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D338A" w14:textId="554193C0" w:rsidR="00FB6C9F" w:rsidRDefault="0086381E" w:rsidP="0086381E">
      <w:pPr>
        <w:jc w:val="center"/>
        <w:rPr>
          <w:sz w:val="52"/>
          <w:szCs w:val="52"/>
        </w:rPr>
      </w:pPr>
      <w:r w:rsidRPr="0086381E">
        <w:rPr>
          <w:sz w:val="52"/>
          <w:szCs w:val="52"/>
        </w:rPr>
        <w:t>TASK FOR S4DS -1</w:t>
      </w:r>
    </w:p>
    <w:p w14:paraId="3A411FDE" w14:textId="39145E79" w:rsidR="0086381E" w:rsidRPr="0086381E" w:rsidRDefault="0086381E" w:rsidP="0086381E">
      <w:pPr>
        <w:rPr>
          <w:b/>
          <w:bCs/>
        </w:rPr>
      </w:pPr>
      <w:r w:rsidRPr="0086381E">
        <w:rPr>
          <w:b/>
          <w:bCs/>
        </w:rPr>
        <w:t>1</w:t>
      </w:r>
      <w:r>
        <w:rPr>
          <w:b/>
          <w:bCs/>
        </w:rPr>
        <w:t>.</w:t>
      </w:r>
    </w:p>
    <w:p w14:paraId="3FC7708D" w14:textId="43554B93" w:rsidR="0086381E" w:rsidRDefault="0086381E" w:rsidP="0086381E">
      <w:r>
        <w:t>**Revolutionizing Personal Health Management**</w:t>
      </w:r>
    </w:p>
    <w:p w14:paraId="64F89F13" w14:textId="63CC8798" w:rsidR="0086381E" w:rsidRDefault="0086381E" w:rsidP="0086381E">
      <w:r>
        <w:t xml:space="preserve">Our </w:t>
      </w:r>
      <w:r>
        <w:t>Healthtech</w:t>
      </w:r>
      <w:r>
        <w:t xml:space="preserve"> platform is designed to empower individuals of all ages and backgrounds in achieving their health goals and improving their well-being. With a focus on simplicity, accessibility, and health education, our platform offers a comprehensive suite of features to facilitate personalized health management and wellness.</w:t>
      </w:r>
    </w:p>
    <w:p w14:paraId="3D02C79D" w14:textId="21FAEACA" w:rsidR="0086381E" w:rsidRDefault="0086381E" w:rsidP="0086381E">
      <w:r>
        <w:t xml:space="preserve">Key </w:t>
      </w:r>
      <w:r>
        <w:t xml:space="preserve">Features: </w:t>
      </w:r>
    </w:p>
    <w:p w14:paraId="4AD860E2" w14:textId="5EF2E95B" w:rsidR="0086381E" w:rsidRDefault="0086381E" w:rsidP="0086381E">
      <w:r>
        <w:t xml:space="preserve">Automated Health </w:t>
      </w:r>
      <w:r>
        <w:t xml:space="preserve">Monitoring: </w:t>
      </w:r>
      <w:r>
        <w:t>Seamlessly track and improve health over time through automated mechanisms like daily activity logs and periodic health check-ins.</w:t>
      </w:r>
    </w:p>
    <w:p w14:paraId="6C5FB5B8" w14:textId="20CB2E7D" w:rsidR="0086381E" w:rsidRDefault="0086381E" w:rsidP="0086381E">
      <w:r>
        <w:t xml:space="preserve">Personalized Wellness </w:t>
      </w:r>
      <w:r>
        <w:t xml:space="preserve">Plans: </w:t>
      </w:r>
      <w:r>
        <w:t>Access a variety of wellness options tailored to individual health profiles and goals, promoting long-term health and well-being.</w:t>
      </w:r>
    </w:p>
    <w:p w14:paraId="14681122" w14:textId="76589C98" w:rsidR="0086381E" w:rsidRDefault="0086381E" w:rsidP="0086381E">
      <w:r>
        <w:t>Reason for this problem:</w:t>
      </w:r>
    </w:p>
    <w:p w14:paraId="5204EF74" w14:textId="64290B7B" w:rsidR="0086381E" w:rsidRPr="0086381E" w:rsidRDefault="0086381E" w:rsidP="0086381E">
      <w:pPr>
        <w:rPr>
          <w:lang w:val="en-IN"/>
        </w:rPr>
      </w:pPr>
      <w:r w:rsidRPr="0086381E">
        <w:rPr>
          <w:lang w:val="en-IN"/>
        </w:rPr>
        <w:t xml:space="preserve">  </w:t>
      </w:r>
      <w:r w:rsidRPr="0086381E">
        <w:rPr>
          <w:b/>
          <w:bCs/>
          <w:lang w:val="en-IN"/>
        </w:rPr>
        <w:t>Lack of Personalized Health Management:</w:t>
      </w:r>
    </w:p>
    <w:p w14:paraId="226307A4" w14:textId="77777777" w:rsidR="0086381E" w:rsidRPr="0086381E" w:rsidRDefault="0086381E" w:rsidP="0086381E">
      <w:pPr>
        <w:numPr>
          <w:ilvl w:val="0"/>
          <w:numId w:val="2"/>
        </w:numPr>
        <w:rPr>
          <w:lang w:val="en-IN"/>
        </w:rPr>
      </w:pPr>
      <w:r w:rsidRPr="0086381E">
        <w:rPr>
          <w:lang w:val="en-IN"/>
        </w:rPr>
        <w:t>Many individuals struggle to find health management plans tailored to their specific needs, leading to generalized and ineffective approaches to wellness.</w:t>
      </w:r>
    </w:p>
    <w:p w14:paraId="4C28D187" w14:textId="15AA54F0" w:rsidR="0086381E" w:rsidRPr="0086381E" w:rsidRDefault="0086381E" w:rsidP="0086381E">
      <w:pPr>
        <w:rPr>
          <w:lang w:val="en-IN"/>
        </w:rPr>
      </w:pPr>
      <w:r w:rsidRPr="0086381E">
        <w:rPr>
          <w:b/>
          <w:bCs/>
          <w:lang w:val="en-IN"/>
        </w:rPr>
        <w:t>Inconsistent Health Monitoring:</w:t>
      </w:r>
    </w:p>
    <w:p w14:paraId="54FB15A9" w14:textId="77777777" w:rsidR="0086381E" w:rsidRPr="0086381E" w:rsidRDefault="0086381E" w:rsidP="0086381E">
      <w:pPr>
        <w:numPr>
          <w:ilvl w:val="0"/>
          <w:numId w:val="3"/>
        </w:numPr>
        <w:rPr>
          <w:lang w:val="en-IN"/>
        </w:rPr>
      </w:pPr>
      <w:r w:rsidRPr="0086381E">
        <w:rPr>
          <w:lang w:val="en-IN"/>
        </w:rPr>
        <w:t>Regular health check-ups and monitoring can be cumbersome and often get neglected, resulting in undetected health issues and poor overall health management.</w:t>
      </w:r>
    </w:p>
    <w:p w14:paraId="3F7AEAA2" w14:textId="42893A34" w:rsidR="0086381E" w:rsidRPr="0086381E" w:rsidRDefault="0086381E" w:rsidP="0086381E">
      <w:pPr>
        <w:rPr>
          <w:lang w:val="en-IN"/>
        </w:rPr>
      </w:pPr>
      <w:r w:rsidRPr="0086381E">
        <w:rPr>
          <w:b/>
          <w:bCs/>
          <w:lang w:val="en-IN"/>
        </w:rPr>
        <w:t>Difficulty in Accessing Health Information:</w:t>
      </w:r>
    </w:p>
    <w:p w14:paraId="69881474" w14:textId="77777777" w:rsidR="0086381E" w:rsidRPr="0086381E" w:rsidRDefault="0086381E" w:rsidP="0086381E">
      <w:pPr>
        <w:numPr>
          <w:ilvl w:val="0"/>
          <w:numId w:val="4"/>
        </w:numPr>
        <w:rPr>
          <w:lang w:val="en-IN"/>
        </w:rPr>
      </w:pPr>
      <w:r w:rsidRPr="0086381E">
        <w:rPr>
          <w:lang w:val="en-IN"/>
        </w:rPr>
        <w:t>Accessing reliable and comprehensible health information can be challenging, making it hard for people to make informed decisions about their health.</w:t>
      </w:r>
    </w:p>
    <w:p w14:paraId="24858A8C" w14:textId="258AAD84" w:rsidR="0086381E" w:rsidRPr="0086381E" w:rsidRDefault="0086381E" w:rsidP="0086381E">
      <w:pPr>
        <w:rPr>
          <w:lang w:val="en-IN"/>
        </w:rPr>
      </w:pPr>
      <w:r w:rsidRPr="0086381E">
        <w:rPr>
          <w:b/>
          <w:bCs/>
          <w:lang w:val="en-IN"/>
        </w:rPr>
        <w:t>Complexity of Wellness Plans:</w:t>
      </w:r>
    </w:p>
    <w:p w14:paraId="3220DF9F" w14:textId="77777777" w:rsidR="0086381E" w:rsidRPr="0086381E" w:rsidRDefault="0086381E" w:rsidP="0086381E">
      <w:pPr>
        <w:numPr>
          <w:ilvl w:val="0"/>
          <w:numId w:val="5"/>
        </w:numPr>
        <w:rPr>
          <w:lang w:val="en-IN"/>
        </w:rPr>
      </w:pPr>
      <w:r w:rsidRPr="0086381E">
        <w:rPr>
          <w:lang w:val="en-IN"/>
        </w:rPr>
        <w:t>Standard wellness plans can be complex and difficult to follow, deterring individuals from maintaining a consistent health routine.</w:t>
      </w:r>
    </w:p>
    <w:p w14:paraId="322FAA88" w14:textId="542F6583" w:rsidR="0086381E" w:rsidRPr="0086381E" w:rsidRDefault="0086381E" w:rsidP="0086381E">
      <w:pPr>
        <w:rPr>
          <w:lang w:val="en-IN"/>
        </w:rPr>
      </w:pPr>
      <w:r w:rsidRPr="0086381E">
        <w:rPr>
          <w:b/>
          <w:bCs/>
          <w:lang w:val="en-IN"/>
        </w:rPr>
        <w:t>Fragmented Health Data:</w:t>
      </w:r>
    </w:p>
    <w:p w14:paraId="69AE0017" w14:textId="77777777" w:rsidR="0086381E" w:rsidRPr="0086381E" w:rsidRDefault="0086381E" w:rsidP="0086381E">
      <w:pPr>
        <w:numPr>
          <w:ilvl w:val="0"/>
          <w:numId w:val="6"/>
        </w:numPr>
        <w:rPr>
          <w:lang w:val="en-IN"/>
        </w:rPr>
      </w:pPr>
      <w:r w:rsidRPr="0086381E">
        <w:rPr>
          <w:lang w:val="en-IN"/>
        </w:rPr>
        <w:t>Health data is often scattered across different platforms and devices, making it difficult for individuals to get a holistic view of their health status.</w:t>
      </w:r>
    </w:p>
    <w:p w14:paraId="58699AC6" w14:textId="4ACA0602" w:rsidR="0086381E" w:rsidRPr="0086381E" w:rsidRDefault="0086381E" w:rsidP="0086381E">
      <w:pPr>
        <w:rPr>
          <w:lang w:val="en-IN"/>
        </w:rPr>
      </w:pPr>
      <w:r w:rsidRPr="0086381E">
        <w:rPr>
          <w:lang w:val="en-IN"/>
        </w:rPr>
        <w:t>Financial</w:t>
      </w:r>
      <w:r w:rsidRPr="0086381E">
        <w:rPr>
          <w:b/>
          <w:bCs/>
          <w:lang w:val="en-IN"/>
        </w:rPr>
        <w:t xml:space="preserve"> Barriers to Health Management:</w:t>
      </w:r>
    </w:p>
    <w:p w14:paraId="666384C4" w14:textId="77777777" w:rsidR="0086381E" w:rsidRPr="0086381E" w:rsidRDefault="0086381E" w:rsidP="0086381E">
      <w:pPr>
        <w:numPr>
          <w:ilvl w:val="0"/>
          <w:numId w:val="9"/>
        </w:numPr>
        <w:rPr>
          <w:lang w:val="en-IN"/>
        </w:rPr>
      </w:pPr>
      <w:r w:rsidRPr="0086381E">
        <w:rPr>
          <w:lang w:val="en-IN"/>
        </w:rPr>
        <w:lastRenderedPageBreak/>
        <w:t>Managing health can be expensive, and many individuals find it hard to afford regular check-ups, personalized plans, and necessary health monitoring tools.</w:t>
      </w:r>
    </w:p>
    <w:p w14:paraId="0039D56F" w14:textId="072FCD88" w:rsidR="0086381E" w:rsidRDefault="0086381E" w:rsidP="0086381E">
      <w:pPr>
        <w:rPr>
          <w:b/>
          <w:bCs/>
        </w:rPr>
      </w:pPr>
      <w:r w:rsidRPr="0086381E">
        <w:rPr>
          <w:b/>
          <w:bCs/>
        </w:rPr>
        <w:t>2</w:t>
      </w:r>
      <w:r>
        <w:rPr>
          <w:b/>
          <w:bCs/>
        </w:rPr>
        <w:t>.</w:t>
      </w:r>
    </w:p>
    <w:p w14:paraId="14CC68DF" w14:textId="77777777" w:rsidR="0086381E" w:rsidRPr="0086381E" w:rsidRDefault="0086381E" w:rsidP="0086381E">
      <w:pPr>
        <w:rPr>
          <w:b/>
          <w:bCs/>
          <w:lang w:val="en-IN"/>
        </w:rPr>
      </w:pPr>
      <w:r w:rsidRPr="0086381E">
        <w:rPr>
          <w:b/>
          <w:bCs/>
          <w:lang w:val="en-IN"/>
        </w:rPr>
        <w:t>Enhancing Cybersecurity for Small Businesses</w:t>
      </w:r>
    </w:p>
    <w:p w14:paraId="00DFF34E" w14:textId="77777777" w:rsidR="0086381E" w:rsidRPr="0086381E" w:rsidRDefault="0086381E" w:rsidP="0086381E">
      <w:pPr>
        <w:rPr>
          <w:lang w:val="en-IN"/>
        </w:rPr>
      </w:pPr>
      <w:r w:rsidRPr="0086381E">
        <w:rPr>
          <w:lang w:val="en-IN"/>
        </w:rPr>
        <w:t>Small businesses often struggle to protect their digital assets from cyber threats due to limited resources and expertise. This hackathon aims to leverage the power of artificial intelligence and machine learning to develop innovative solutions tailored specifically for enhancing cybersecurity in small businesses.</w:t>
      </w:r>
    </w:p>
    <w:p w14:paraId="2A85A4F8" w14:textId="77777777" w:rsidR="0086381E" w:rsidRPr="0086381E" w:rsidRDefault="0086381E" w:rsidP="0086381E">
      <w:pPr>
        <w:rPr>
          <w:lang w:val="en-IN"/>
        </w:rPr>
      </w:pPr>
      <w:r w:rsidRPr="0086381E">
        <w:rPr>
          <w:b/>
          <w:bCs/>
          <w:lang w:val="en-IN"/>
        </w:rPr>
        <w:t>Key Features:</w:t>
      </w:r>
    </w:p>
    <w:p w14:paraId="64168952" w14:textId="77777777" w:rsidR="0086381E" w:rsidRPr="0086381E" w:rsidRDefault="0086381E" w:rsidP="0086381E">
      <w:pPr>
        <w:numPr>
          <w:ilvl w:val="0"/>
          <w:numId w:val="10"/>
        </w:numPr>
        <w:rPr>
          <w:lang w:val="en-IN"/>
        </w:rPr>
      </w:pPr>
      <w:r w:rsidRPr="0086381E">
        <w:rPr>
          <w:b/>
          <w:bCs/>
          <w:lang w:val="en-IN"/>
        </w:rPr>
        <w:t>Generative AI for Threat Detection:</w:t>
      </w:r>
    </w:p>
    <w:p w14:paraId="4F9F0237" w14:textId="77777777" w:rsidR="0086381E" w:rsidRPr="0086381E" w:rsidRDefault="0086381E" w:rsidP="0086381E">
      <w:pPr>
        <w:ind w:left="992"/>
        <w:rPr>
          <w:lang w:val="en-IN"/>
        </w:rPr>
      </w:pPr>
      <w:r w:rsidRPr="0086381E">
        <w:rPr>
          <w:lang w:val="en-IN"/>
        </w:rPr>
        <w:t>Develop Generative AI models capable of identifying and predicting potential cyber threats. These models should use natural language processing (NLP) techniques to analyze patterns and detect anomalies in real-time, helping small businesses stay ahead of cyber threats.</w:t>
      </w:r>
    </w:p>
    <w:p w14:paraId="2224DE09" w14:textId="77777777" w:rsidR="0086381E" w:rsidRPr="0086381E" w:rsidRDefault="0086381E" w:rsidP="0086381E">
      <w:pPr>
        <w:numPr>
          <w:ilvl w:val="0"/>
          <w:numId w:val="10"/>
        </w:numPr>
        <w:rPr>
          <w:lang w:val="en-IN"/>
        </w:rPr>
      </w:pPr>
      <w:r w:rsidRPr="0086381E">
        <w:rPr>
          <w:b/>
          <w:bCs/>
          <w:lang w:val="en-IN"/>
        </w:rPr>
        <w:t>Explainable AI for Security Insights:</w:t>
      </w:r>
    </w:p>
    <w:p w14:paraId="7B66C1E1" w14:textId="77777777" w:rsidR="0086381E" w:rsidRPr="0086381E" w:rsidRDefault="0086381E" w:rsidP="0086381E">
      <w:pPr>
        <w:ind w:left="720"/>
        <w:rPr>
          <w:lang w:val="en-IN"/>
        </w:rPr>
      </w:pPr>
      <w:r w:rsidRPr="0086381E">
        <w:rPr>
          <w:lang w:val="en-IN"/>
        </w:rPr>
        <w:t>Implement Explainable AI algorithms to analyze security data and provide clear insights into potential vulnerabilities and threats. These algorithms should help small businesses understand the reasons behind specific security recommendations and actions, making it easier for them to implement effective cybersecurity measures.</w:t>
      </w:r>
    </w:p>
    <w:p w14:paraId="41F1DE6D" w14:textId="3F07E877" w:rsidR="0086381E" w:rsidRDefault="0086381E" w:rsidP="0086381E">
      <w:r>
        <w:t>Reasons:</w:t>
      </w:r>
    </w:p>
    <w:p w14:paraId="329A8BD8" w14:textId="0C76FE5D" w:rsidR="0086381E" w:rsidRPr="0086381E" w:rsidRDefault="0086381E" w:rsidP="0086381E">
      <w:pPr>
        <w:rPr>
          <w:lang w:val="en-IN"/>
        </w:rPr>
      </w:pPr>
      <w:r w:rsidRPr="0086381E">
        <w:rPr>
          <w:b/>
          <w:bCs/>
          <w:lang w:val="en-IN"/>
        </w:rPr>
        <w:t>Limited Resources and Expertise:</w:t>
      </w:r>
    </w:p>
    <w:p w14:paraId="6DF3B32F" w14:textId="77777777" w:rsidR="0086381E" w:rsidRPr="0086381E" w:rsidRDefault="0086381E" w:rsidP="0086381E">
      <w:pPr>
        <w:numPr>
          <w:ilvl w:val="0"/>
          <w:numId w:val="11"/>
        </w:numPr>
        <w:rPr>
          <w:lang w:val="en-IN"/>
        </w:rPr>
      </w:pPr>
      <w:r w:rsidRPr="0086381E">
        <w:rPr>
          <w:lang w:val="en-IN"/>
        </w:rPr>
        <w:t>Small businesses often lack the financial and technical resources to implement comprehensive cybersecurity measures, making them vulnerable to cyber threats.</w:t>
      </w:r>
    </w:p>
    <w:p w14:paraId="392E0A7C" w14:textId="4C08E4C4" w:rsidR="0086381E" w:rsidRPr="0086381E" w:rsidRDefault="0086381E" w:rsidP="0086381E">
      <w:pPr>
        <w:rPr>
          <w:lang w:val="en-IN"/>
        </w:rPr>
      </w:pPr>
      <w:r w:rsidRPr="0086381E">
        <w:rPr>
          <w:b/>
          <w:bCs/>
          <w:lang w:val="en-IN"/>
        </w:rPr>
        <w:t>High Risk of Cyber Attacks:</w:t>
      </w:r>
    </w:p>
    <w:p w14:paraId="36550CFE" w14:textId="68EC55BE" w:rsidR="0086381E" w:rsidRPr="0086381E" w:rsidRDefault="0086381E" w:rsidP="0086381E">
      <w:pPr>
        <w:numPr>
          <w:ilvl w:val="0"/>
          <w:numId w:val="12"/>
        </w:numPr>
        <w:rPr>
          <w:lang w:val="en-IN"/>
        </w:rPr>
      </w:pPr>
      <w:r w:rsidRPr="0086381E">
        <w:rPr>
          <w:lang w:val="en-IN"/>
        </w:rPr>
        <w:t xml:space="preserve">Without proper protection, small businesses are at a high risk of falling victim to </w:t>
      </w:r>
      <w:r w:rsidRPr="0086381E">
        <w:rPr>
          <w:lang w:val="en-IN"/>
        </w:rPr>
        <w:t>cyber-attacks</w:t>
      </w:r>
      <w:r w:rsidRPr="0086381E">
        <w:rPr>
          <w:lang w:val="en-IN"/>
        </w:rPr>
        <w:t>, which can result in data breaches, financial losses, and reputational damage.</w:t>
      </w:r>
    </w:p>
    <w:p w14:paraId="77E02CDC" w14:textId="0C3D08C6" w:rsidR="0086381E" w:rsidRPr="0086381E" w:rsidRDefault="0086381E" w:rsidP="0086381E">
      <w:pPr>
        <w:rPr>
          <w:lang w:val="en-IN"/>
        </w:rPr>
      </w:pPr>
      <w:r w:rsidRPr="0086381E">
        <w:rPr>
          <w:b/>
          <w:bCs/>
          <w:lang w:val="en-IN"/>
        </w:rPr>
        <w:t>Difficulty in Detecting Threats:</w:t>
      </w:r>
    </w:p>
    <w:p w14:paraId="637B6DA5" w14:textId="41C57BDB" w:rsidR="0086381E" w:rsidRDefault="0086381E" w:rsidP="0086381E">
      <w:pPr>
        <w:numPr>
          <w:ilvl w:val="0"/>
          <w:numId w:val="13"/>
        </w:numPr>
        <w:rPr>
          <w:lang w:val="en-IN"/>
        </w:rPr>
      </w:pPr>
      <w:r w:rsidRPr="0086381E">
        <w:rPr>
          <w:lang w:val="en-IN"/>
        </w:rPr>
        <w:t>Small businesses may not have the tools or expertise to effectively detect and respond to cyber threats, leading to delayed reactions and increased damage.</w:t>
      </w:r>
    </w:p>
    <w:p w14:paraId="780E5FEC" w14:textId="6644B3AA" w:rsidR="0086381E" w:rsidRDefault="0086381E" w:rsidP="0086381E">
      <w:pPr>
        <w:rPr>
          <w:lang w:val="en-IN"/>
        </w:rPr>
      </w:pPr>
      <w:r>
        <w:rPr>
          <w:lang w:val="en-IN"/>
        </w:rPr>
        <w:t>3.</w:t>
      </w:r>
    </w:p>
    <w:p w14:paraId="39FE9CC3" w14:textId="77777777" w:rsidR="00E407FF" w:rsidRDefault="00E407FF" w:rsidP="0086381E">
      <w:pPr>
        <w:rPr>
          <w:b/>
          <w:bCs/>
        </w:rPr>
      </w:pPr>
      <w:r w:rsidRPr="00E407FF">
        <w:rPr>
          <w:b/>
          <w:bCs/>
        </w:rPr>
        <w:t>Sustainable Supply Chain Management</w:t>
      </w:r>
    </w:p>
    <w:p w14:paraId="3C9B6D2C" w14:textId="472A39F7" w:rsidR="0086381E" w:rsidRDefault="00E407FF" w:rsidP="0086381E">
      <w:r w:rsidRPr="00E407FF">
        <w:lastRenderedPageBreak/>
        <w:t>Develop comprehensive and innovative sustainable supply chain management solutions aimed at significantly reducing the environmental impact of supply chain activities. These solutions should enhance overall efficiency and operational effectiveness, while ensuring that all sourcing practices are ethical, transparent, and socially responsible. The goal is to create a holistic and resilient supply chain that not only meets the demands of the present but also safeguards resources and ethical standards for the future.</w:t>
      </w:r>
    </w:p>
    <w:p w14:paraId="5A303F66" w14:textId="5CE04A60" w:rsidR="00E407FF" w:rsidRDefault="00E407FF" w:rsidP="0086381E">
      <w:r>
        <w:t>KEY FEATURES:</w:t>
      </w:r>
    </w:p>
    <w:p w14:paraId="5F885790" w14:textId="55466CBB" w:rsidR="00E407FF" w:rsidRPr="00E407FF" w:rsidRDefault="00E407FF" w:rsidP="00E407FF">
      <w:pPr>
        <w:rPr>
          <w:lang w:val="en-IN"/>
        </w:rPr>
      </w:pPr>
      <w:r w:rsidRPr="00E407FF">
        <w:rPr>
          <w:b/>
          <w:bCs/>
          <w:lang w:val="en-IN"/>
        </w:rPr>
        <w:t>Ethical Sourcing Verification:</w:t>
      </w:r>
    </w:p>
    <w:p w14:paraId="0C9417C4" w14:textId="77777777" w:rsidR="00E407FF" w:rsidRPr="00E407FF" w:rsidRDefault="00E407FF" w:rsidP="00E407FF">
      <w:pPr>
        <w:numPr>
          <w:ilvl w:val="0"/>
          <w:numId w:val="14"/>
        </w:numPr>
        <w:rPr>
          <w:lang w:val="en-IN"/>
        </w:rPr>
      </w:pPr>
      <w:r w:rsidRPr="00E407FF">
        <w:rPr>
          <w:lang w:val="en-IN"/>
        </w:rPr>
        <w:t>Develop tools to verify and ensure ethical sourcing practices across the supply chain.</w:t>
      </w:r>
    </w:p>
    <w:p w14:paraId="2860759F" w14:textId="09C614E2" w:rsidR="00E407FF" w:rsidRPr="00E407FF" w:rsidRDefault="00E407FF" w:rsidP="00E407FF">
      <w:pPr>
        <w:rPr>
          <w:lang w:val="en-IN"/>
        </w:rPr>
      </w:pPr>
      <w:r w:rsidRPr="00E407FF">
        <w:rPr>
          <w:b/>
          <w:bCs/>
          <w:lang w:val="en-IN"/>
        </w:rPr>
        <w:t>Waste Reduction Strategies:</w:t>
      </w:r>
    </w:p>
    <w:p w14:paraId="178D302D" w14:textId="77777777" w:rsidR="00E407FF" w:rsidRPr="00E407FF" w:rsidRDefault="00E407FF" w:rsidP="00E407FF">
      <w:pPr>
        <w:numPr>
          <w:ilvl w:val="0"/>
          <w:numId w:val="15"/>
        </w:numPr>
        <w:rPr>
          <w:lang w:val="en-IN"/>
        </w:rPr>
      </w:pPr>
      <w:r w:rsidRPr="00E407FF">
        <w:rPr>
          <w:lang w:val="en-IN"/>
        </w:rPr>
        <w:t>Create strategies to minimize waste and optimize resource usage in supply chain processes.</w:t>
      </w:r>
    </w:p>
    <w:p w14:paraId="1E7DF8E7" w14:textId="0F1BD881" w:rsidR="00E407FF" w:rsidRPr="00E407FF" w:rsidRDefault="00E407FF" w:rsidP="00E407FF">
      <w:pPr>
        <w:rPr>
          <w:lang w:val="en-IN"/>
        </w:rPr>
      </w:pPr>
      <w:r w:rsidRPr="00E407FF">
        <w:rPr>
          <w:b/>
          <w:bCs/>
          <w:lang w:val="en-IN"/>
        </w:rPr>
        <w:t>Supply Chain Transparency:</w:t>
      </w:r>
    </w:p>
    <w:p w14:paraId="61C2857D" w14:textId="77777777" w:rsidR="00E407FF" w:rsidRPr="00E407FF" w:rsidRDefault="00E407FF" w:rsidP="00E407FF">
      <w:pPr>
        <w:numPr>
          <w:ilvl w:val="0"/>
          <w:numId w:val="16"/>
        </w:numPr>
        <w:rPr>
          <w:lang w:val="en-IN"/>
        </w:rPr>
      </w:pPr>
      <w:r w:rsidRPr="00E407FF">
        <w:rPr>
          <w:lang w:val="en-IN"/>
        </w:rPr>
        <w:t>Enhance transparency in the supply chain, providing real-time insights into sourcing, production, and distribution.</w:t>
      </w:r>
    </w:p>
    <w:p w14:paraId="7E8808DD" w14:textId="3A4D7B65" w:rsidR="00E407FF" w:rsidRPr="00E407FF" w:rsidRDefault="00E407FF" w:rsidP="00E407FF">
      <w:pPr>
        <w:rPr>
          <w:lang w:val="en-IN"/>
        </w:rPr>
      </w:pPr>
      <w:r w:rsidRPr="00E407FF">
        <w:rPr>
          <w:b/>
          <w:bCs/>
          <w:lang w:val="en-IN"/>
        </w:rPr>
        <w:t>Optimization of Logistics:</w:t>
      </w:r>
    </w:p>
    <w:p w14:paraId="43C8FB2C" w14:textId="77777777" w:rsidR="00E407FF" w:rsidRDefault="00E407FF" w:rsidP="00E407FF">
      <w:pPr>
        <w:numPr>
          <w:ilvl w:val="0"/>
          <w:numId w:val="17"/>
        </w:numPr>
        <w:rPr>
          <w:lang w:val="en-IN"/>
        </w:rPr>
      </w:pPr>
      <w:r w:rsidRPr="00E407FF">
        <w:rPr>
          <w:lang w:val="en-IN"/>
        </w:rPr>
        <w:t>Optimize logistics and transportation to reduce fuel consumption and emissions.</w:t>
      </w:r>
    </w:p>
    <w:p w14:paraId="38FE9527" w14:textId="77919E0F" w:rsidR="00E407FF" w:rsidRDefault="00E407FF" w:rsidP="00E407FF">
      <w:pPr>
        <w:rPr>
          <w:lang w:val="en-IN"/>
        </w:rPr>
      </w:pPr>
      <w:r>
        <w:rPr>
          <w:lang w:val="en-IN"/>
        </w:rPr>
        <w:t>Reason:</w:t>
      </w:r>
    </w:p>
    <w:p w14:paraId="3875320A" w14:textId="2358E801" w:rsidR="00E407FF" w:rsidRPr="00E407FF" w:rsidRDefault="00E407FF" w:rsidP="00E407FF">
      <w:pPr>
        <w:rPr>
          <w:lang w:val="en-IN"/>
        </w:rPr>
      </w:pPr>
      <w:r w:rsidRPr="00E407FF">
        <w:rPr>
          <w:b/>
          <w:bCs/>
          <w:lang w:val="en-IN"/>
        </w:rPr>
        <w:t>Resource Efficiency:</w:t>
      </w:r>
    </w:p>
    <w:p w14:paraId="030D8A4B" w14:textId="52FBC896" w:rsidR="00E407FF" w:rsidRPr="00E407FF" w:rsidRDefault="00E407FF" w:rsidP="00E407FF">
      <w:pPr>
        <w:numPr>
          <w:ilvl w:val="0"/>
          <w:numId w:val="18"/>
        </w:numPr>
        <w:rPr>
          <w:lang w:val="en-IN"/>
        </w:rPr>
      </w:pPr>
      <w:r w:rsidRPr="00E407FF">
        <w:rPr>
          <w:lang w:val="en-IN"/>
        </w:rPr>
        <w:t xml:space="preserve">Improving efficiency in supply chain operations can lead to better resource utilization, reducing costs and conserving materials. This not only benefits businesses economically but also </w:t>
      </w:r>
      <w:r w:rsidRPr="00E407FF">
        <w:rPr>
          <w:lang w:val="en-IN"/>
        </w:rPr>
        <w:t>reduce</w:t>
      </w:r>
      <w:r w:rsidRPr="00E407FF">
        <w:rPr>
          <w:lang w:val="en-IN"/>
        </w:rPr>
        <w:t xml:space="preserve"> the strain on natural resources.</w:t>
      </w:r>
    </w:p>
    <w:p w14:paraId="397F1EDC" w14:textId="629C5AEC" w:rsidR="00E407FF" w:rsidRPr="00E407FF" w:rsidRDefault="00E407FF" w:rsidP="00E407FF">
      <w:pPr>
        <w:rPr>
          <w:lang w:val="en-IN"/>
        </w:rPr>
      </w:pPr>
      <w:r w:rsidRPr="00E407FF">
        <w:rPr>
          <w:b/>
          <w:bCs/>
          <w:lang w:val="en-IN"/>
        </w:rPr>
        <w:t>Ethical Responsibility:</w:t>
      </w:r>
    </w:p>
    <w:p w14:paraId="5CCFBFEE" w14:textId="06BAA910" w:rsidR="00E407FF" w:rsidRPr="00E407FF" w:rsidRDefault="00E407FF" w:rsidP="00E407FF">
      <w:pPr>
        <w:numPr>
          <w:ilvl w:val="0"/>
          <w:numId w:val="19"/>
        </w:numPr>
        <w:rPr>
          <w:lang w:val="en-IN"/>
        </w:rPr>
      </w:pPr>
      <w:r w:rsidRPr="00E407FF">
        <w:rPr>
          <w:lang w:val="en-IN"/>
        </w:rPr>
        <w:t xml:space="preserve">Ensuring ethical sourcing practices is vital for promoting human rights and fair </w:t>
      </w:r>
      <w:r w:rsidRPr="00E407FF">
        <w:rPr>
          <w:lang w:val="en-IN"/>
        </w:rPr>
        <w:t>labour</w:t>
      </w:r>
      <w:r w:rsidRPr="00E407FF">
        <w:rPr>
          <w:lang w:val="en-IN"/>
        </w:rPr>
        <w:t xml:space="preserve"> conditions. By addressing issues like child labor, forced labor, and unfair wages, businesses can contribute to a more just and equitable world.</w:t>
      </w:r>
    </w:p>
    <w:p w14:paraId="2902EE6B" w14:textId="37A57C3F" w:rsidR="00E407FF" w:rsidRPr="00E407FF" w:rsidRDefault="00E407FF" w:rsidP="00E407FF">
      <w:pPr>
        <w:rPr>
          <w:lang w:val="en-IN"/>
        </w:rPr>
      </w:pPr>
      <w:r w:rsidRPr="00E407FF">
        <w:rPr>
          <w:b/>
          <w:bCs/>
          <w:lang w:val="en-IN"/>
        </w:rPr>
        <w:t>Regulatory Compliance:</w:t>
      </w:r>
    </w:p>
    <w:p w14:paraId="70815A5B" w14:textId="77777777" w:rsidR="00E407FF" w:rsidRPr="00E407FF" w:rsidRDefault="00E407FF" w:rsidP="00E407FF">
      <w:pPr>
        <w:numPr>
          <w:ilvl w:val="0"/>
          <w:numId w:val="20"/>
        </w:numPr>
        <w:rPr>
          <w:lang w:val="en-IN"/>
        </w:rPr>
      </w:pPr>
      <w:r w:rsidRPr="00E407FF">
        <w:rPr>
          <w:lang w:val="en-IN"/>
        </w:rPr>
        <w:t>Governments and regulatory bodies are increasingly enacting stringent environmental and ethical standards. Sustainable supply chain management helps businesses comply with these regulations, avoiding legal penalties and enhancing their market reputation.</w:t>
      </w:r>
    </w:p>
    <w:p w14:paraId="2D744CF2" w14:textId="7B639DB1" w:rsidR="00E407FF" w:rsidRPr="00E407FF" w:rsidRDefault="00E407FF" w:rsidP="00E407FF">
      <w:pPr>
        <w:rPr>
          <w:lang w:val="en-IN"/>
        </w:rPr>
      </w:pPr>
      <w:r w:rsidRPr="00E407FF">
        <w:rPr>
          <w:b/>
          <w:bCs/>
          <w:lang w:val="en-IN"/>
        </w:rPr>
        <w:t>Consumer Demand:</w:t>
      </w:r>
    </w:p>
    <w:p w14:paraId="61B8AB5D" w14:textId="77777777" w:rsidR="00E407FF" w:rsidRPr="00E407FF" w:rsidRDefault="00E407FF" w:rsidP="00E407FF">
      <w:pPr>
        <w:numPr>
          <w:ilvl w:val="0"/>
          <w:numId w:val="21"/>
        </w:numPr>
        <w:rPr>
          <w:lang w:val="en-IN"/>
        </w:rPr>
      </w:pPr>
      <w:r w:rsidRPr="00E407FF">
        <w:rPr>
          <w:lang w:val="en-IN"/>
        </w:rPr>
        <w:lastRenderedPageBreak/>
        <w:t>Modern consumers are more conscious of the environmental and social impacts of their purchases. Companies that adopt sustainable practices can meet consumer demand for ethically produced and environmentally friendly products, enhancing brand loyalty and market competitiveness.</w:t>
      </w:r>
    </w:p>
    <w:p w14:paraId="77A5EDC1" w14:textId="77777777" w:rsidR="00E407FF" w:rsidRPr="00E407FF" w:rsidRDefault="00E407FF" w:rsidP="00E407FF">
      <w:pPr>
        <w:rPr>
          <w:lang w:val="en-IN"/>
        </w:rPr>
      </w:pPr>
    </w:p>
    <w:p w14:paraId="1B41ACA4" w14:textId="77777777" w:rsidR="00E407FF" w:rsidRPr="0086381E" w:rsidRDefault="00E407FF" w:rsidP="0086381E">
      <w:pPr>
        <w:rPr>
          <w:lang w:val="en-IN"/>
        </w:rPr>
      </w:pPr>
    </w:p>
    <w:p w14:paraId="6FEB50DA" w14:textId="67F7EAD9" w:rsidR="0086381E" w:rsidRDefault="0017717B" w:rsidP="0086381E">
      <w:r>
        <w:t>JUDGING CRITERIA</w:t>
      </w:r>
      <w:r>
        <w:rPr>
          <w:rFonts w:ascii="Segoe UI Emoji" w:eastAsia="Segoe UI Emoji" w:hAnsi="Segoe UI Emoji" w:cs="Segoe UI Emoji"/>
        </w:rPr>
        <w:t>: (Harry Potter Theme)</w:t>
      </w:r>
    </w:p>
    <w:p w14:paraId="00D52AE7" w14:textId="573F54BA" w:rsidR="0017717B" w:rsidRDefault="0017717B" w:rsidP="0086381E">
      <w:r w:rsidRPr="0017717B">
        <w:rPr>
          <w:b/>
          <w:bCs/>
        </w:rPr>
        <w:t>Wand Magic</w:t>
      </w:r>
      <w:r w:rsidRPr="0017717B">
        <w:rPr>
          <w:b/>
          <w:bCs/>
        </w:rPr>
        <w:t xml:space="preserve"> or </w:t>
      </w:r>
      <w:r w:rsidRPr="0017717B">
        <w:rPr>
          <w:b/>
          <w:bCs/>
        </w:rPr>
        <w:t>Creativity and Innovation (30%</w:t>
      </w:r>
      <w:r w:rsidRPr="0017717B">
        <w:rPr>
          <w:b/>
          <w:bCs/>
        </w:rPr>
        <w:t xml:space="preserve">): </w:t>
      </w:r>
      <w:r w:rsidRPr="0017717B">
        <w:t>Does</w:t>
      </w:r>
      <w:r w:rsidRPr="0017717B">
        <w:t xml:space="preserve"> the idea bring a touch of enchantment and creativity, like casting an unexpected charm?</w:t>
      </w:r>
    </w:p>
    <w:p w14:paraId="3DCBBFEB" w14:textId="78E07076" w:rsidR="0017717B" w:rsidRDefault="0017717B" w:rsidP="0086381E">
      <w:r w:rsidRPr="0017717B">
        <w:rPr>
          <w:b/>
          <w:bCs/>
        </w:rPr>
        <w:t>House Elf’s Help</w:t>
      </w:r>
      <w:r>
        <w:rPr>
          <w:b/>
          <w:bCs/>
        </w:rPr>
        <w:t xml:space="preserve"> or </w:t>
      </w:r>
      <w:r w:rsidRPr="0017717B">
        <w:rPr>
          <w:b/>
          <w:bCs/>
        </w:rPr>
        <w:t>Environmental Impact (30</w:t>
      </w:r>
      <w:r w:rsidRPr="0017717B">
        <w:rPr>
          <w:b/>
          <w:bCs/>
        </w:rPr>
        <w:t>%)</w:t>
      </w:r>
      <w:r>
        <w:rPr>
          <w:b/>
          <w:bCs/>
        </w:rPr>
        <w:t>:</w:t>
      </w:r>
      <w:r w:rsidRPr="0017717B">
        <w:t xml:space="preserve"> Does it make life better for everyone in the magical and Muggle worlds, like how house elves care for Hogwarts?</w:t>
      </w:r>
    </w:p>
    <w:p w14:paraId="2CCC7616" w14:textId="539CED55" w:rsidR="0017717B" w:rsidRDefault="0017717B" w:rsidP="0086381E">
      <w:r w:rsidRPr="0017717B">
        <w:rPr>
          <w:b/>
          <w:bCs/>
        </w:rPr>
        <w:t>Hogwarts Architecture</w:t>
      </w:r>
      <w:r>
        <w:rPr>
          <w:b/>
          <w:bCs/>
        </w:rPr>
        <w:t xml:space="preserve"> or </w:t>
      </w:r>
      <w:r w:rsidRPr="0017717B">
        <w:rPr>
          <w:b/>
          <w:bCs/>
        </w:rPr>
        <w:t>Usability and Design (20%):</w:t>
      </w:r>
      <w:r w:rsidRPr="0017717B">
        <w:t xml:space="preserve"> Does it look as well-crafted and charming as Hogwarts itself?</w:t>
      </w:r>
    </w:p>
    <w:p w14:paraId="12A7E5E0" w14:textId="7E9326F9" w:rsidR="0017717B" w:rsidRDefault="0017717B" w:rsidP="0086381E">
      <w:r w:rsidRPr="0017717B">
        <w:rPr>
          <w:b/>
          <w:bCs/>
        </w:rPr>
        <w:t>Dumbledore’s Army</w:t>
      </w:r>
      <w:r>
        <w:rPr>
          <w:b/>
          <w:bCs/>
        </w:rPr>
        <w:t xml:space="preserve"> or </w:t>
      </w:r>
      <w:r w:rsidRPr="0017717B">
        <w:rPr>
          <w:b/>
          <w:bCs/>
        </w:rPr>
        <w:t>Teamwork (20%):</w:t>
      </w:r>
      <w:r w:rsidRPr="0017717B">
        <w:t xml:space="preserve"> Did everyone contribute and support each other, just like the members of Dumbledore’s Army?</w:t>
      </w:r>
    </w:p>
    <w:p w14:paraId="3EFEE988" w14:textId="77777777" w:rsidR="0017717B" w:rsidRPr="0086381E" w:rsidRDefault="0017717B" w:rsidP="0086381E"/>
    <w:sectPr w:rsidR="0017717B" w:rsidRPr="008638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A248F"/>
    <w:multiLevelType w:val="multilevel"/>
    <w:tmpl w:val="666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C355F"/>
    <w:multiLevelType w:val="multilevel"/>
    <w:tmpl w:val="8AA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D2C6A"/>
    <w:multiLevelType w:val="multilevel"/>
    <w:tmpl w:val="18A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469E"/>
    <w:multiLevelType w:val="multilevel"/>
    <w:tmpl w:val="CC54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64716"/>
    <w:multiLevelType w:val="multilevel"/>
    <w:tmpl w:val="975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91B89"/>
    <w:multiLevelType w:val="hybridMultilevel"/>
    <w:tmpl w:val="6568A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5D2212"/>
    <w:multiLevelType w:val="multilevel"/>
    <w:tmpl w:val="9D6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67696"/>
    <w:multiLevelType w:val="multilevel"/>
    <w:tmpl w:val="3786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01DB4"/>
    <w:multiLevelType w:val="multilevel"/>
    <w:tmpl w:val="89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D43C4"/>
    <w:multiLevelType w:val="multilevel"/>
    <w:tmpl w:val="E7F2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5136D"/>
    <w:multiLevelType w:val="multilevel"/>
    <w:tmpl w:val="DFCE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C6A17"/>
    <w:multiLevelType w:val="multilevel"/>
    <w:tmpl w:val="9D8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E222B"/>
    <w:multiLevelType w:val="multilevel"/>
    <w:tmpl w:val="FA52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54E42"/>
    <w:multiLevelType w:val="multilevel"/>
    <w:tmpl w:val="FF24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47087"/>
    <w:multiLevelType w:val="multilevel"/>
    <w:tmpl w:val="71D4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B0A5B"/>
    <w:multiLevelType w:val="multilevel"/>
    <w:tmpl w:val="0C3CD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756D1"/>
    <w:multiLevelType w:val="multilevel"/>
    <w:tmpl w:val="926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45831"/>
    <w:multiLevelType w:val="multilevel"/>
    <w:tmpl w:val="323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F7DA3"/>
    <w:multiLevelType w:val="multilevel"/>
    <w:tmpl w:val="6C0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8B305D"/>
    <w:multiLevelType w:val="multilevel"/>
    <w:tmpl w:val="254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F708C"/>
    <w:multiLevelType w:val="multilevel"/>
    <w:tmpl w:val="F15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050995">
    <w:abstractNumId w:val="5"/>
  </w:num>
  <w:num w:numId="2" w16cid:durableId="592398214">
    <w:abstractNumId w:val="8"/>
  </w:num>
  <w:num w:numId="3" w16cid:durableId="1839539539">
    <w:abstractNumId w:val="1"/>
  </w:num>
  <w:num w:numId="4" w16cid:durableId="353533468">
    <w:abstractNumId w:val="0"/>
  </w:num>
  <w:num w:numId="5" w16cid:durableId="982350915">
    <w:abstractNumId w:val="9"/>
  </w:num>
  <w:num w:numId="6" w16cid:durableId="334502843">
    <w:abstractNumId w:val="16"/>
  </w:num>
  <w:num w:numId="7" w16cid:durableId="132526378">
    <w:abstractNumId w:val="19"/>
  </w:num>
  <w:num w:numId="8" w16cid:durableId="544752435">
    <w:abstractNumId w:val="14"/>
  </w:num>
  <w:num w:numId="9" w16cid:durableId="925191371">
    <w:abstractNumId w:val="7"/>
  </w:num>
  <w:num w:numId="10" w16cid:durableId="747072716">
    <w:abstractNumId w:val="15"/>
  </w:num>
  <w:num w:numId="11" w16cid:durableId="2060744325">
    <w:abstractNumId w:val="18"/>
  </w:num>
  <w:num w:numId="12" w16cid:durableId="49498902">
    <w:abstractNumId w:val="4"/>
  </w:num>
  <w:num w:numId="13" w16cid:durableId="2092849226">
    <w:abstractNumId w:val="11"/>
  </w:num>
  <w:num w:numId="14" w16cid:durableId="1015571778">
    <w:abstractNumId w:val="2"/>
  </w:num>
  <w:num w:numId="15" w16cid:durableId="920525663">
    <w:abstractNumId w:val="13"/>
  </w:num>
  <w:num w:numId="16" w16cid:durableId="2131630447">
    <w:abstractNumId w:val="12"/>
  </w:num>
  <w:num w:numId="17" w16cid:durableId="1671981655">
    <w:abstractNumId w:val="20"/>
  </w:num>
  <w:num w:numId="18" w16cid:durableId="121462989">
    <w:abstractNumId w:val="6"/>
  </w:num>
  <w:num w:numId="19" w16cid:durableId="1615944717">
    <w:abstractNumId w:val="17"/>
  </w:num>
  <w:num w:numId="20" w16cid:durableId="1554346373">
    <w:abstractNumId w:val="3"/>
  </w:num>
  <w:num w:numId="21" w16cid:durableId="1824815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6381E"/>
    <w:rsid w:val="0017717B"/>
    <w:rsid w:val="001E3A69"/>
    <w:rsid w:val="001E7299"/>
    <w:rsid w:val="0086381E"/>
    <w:rsid w:val="00AB76A8"/>
    <w:rsid w:val="00C64FF1"/>
    <w:rsid w:val="00E407FF"/>
    <w:rsid w:val="00EB47E6"/>
    <w:rsid w:val="00EE683E"/>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EBE3"/>
  <w15:chartTrackingRefBased/>
  <w15:docId w15:val="{43405610-8AA2-4DFA-95CC-D8C7B64A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81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6381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6381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6381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6381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63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81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6381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6381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6381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6381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63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81E"/>
    <w:rPr>
      <w:rFonts w:eastAsiaTheme="majorEastAsia" w:cstheme="majorBidi"/>
      <w:color w:val="272727" w:themeColor="text1" w:themeTint="D8"/>
    </w:rPr>
  </w:style>
  <w:style w:type="paragraph" w:styleId="Title">
    <w:name w:val="Title"/>
    <w:basedOn w:val="Normal"/>
    <w:next w:val="Normal"/>
    <w:link w:val="TitleChar"/>
    <w:uiPriority w:val="10"/>
    <w:qFormat/>
    <w:rsid w:val="00863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8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8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381E"/>
    <w:rPr>
      <w:i/>
      <w:iCs/>
      <w:color w:val="404040" w:themeColor="text1" w:themeTint="BF"/>
    </w:rPr>
  </w:style>
  <w:style w:type="paragraph" w:styleId="ListParagraph">
    <w:name w:val="List Paragraph"/>
    <w:basedOn w:val="Normal"/>
    <w:uiPriority w:val="34"/>
    <w:qFormat/>
    <w:rsid w:val="0086381E"/>
    <w:pPr>
      <w:ind w:left="720"/>
      <w:contextualSpacing/>
    </w:pPr>
  </w:style>
  <w:style w:type="character" w:styleId="IntenseEmphasis">
    <w:name w:val="Intense Emphasis"/>
    <w:basedOn w:val="DefaultParagraphFont"/>
    <w:uiPriority w:val="21"/>
    <w:qFormat/>
    <w:rsid w:val="0086381E"/>
    <w:rPr>
      <w:i/>
      <w:iCs/>
      <w:color w:val="365F91" w:themeColor="accent1" w:themeShade="BF"/>
    </w:rPr>
  </w:style>
  <w:style w:type="paragraph" w:styleId="IntenseQuote">
    <w:name w:val="Intense Quote"/>
    <w:basedOn w:val="Normal"/>
    <w:next w:val="Normal"/>
    <w:link w:val="IntenseQuoteChar"/>
    <w:uiPriority w:val="30"/>
    <w:qFormat/>
    <w:rsid w:val="0086381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6381E"/>
    <w:rPr>
      <w:i/>
      <w:iCs/>
      <w:color w:val="365F91" w:themeColor="accent1" w:themeShade="BF"/>
    </w:rPr>
  </w:style>
  <w:style w:type="character" w:styleId="IntenseReference">
    <w:name w:val="Intense Reference"/>
    <w:basedOn w:val="DefaultParagraphFont"/>
    <w:uiPriority w:val="32"/>
    <w:qFormat/>
    <w:rsid w:val="0086381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61033">
      <w:bodyDiv w:val="1"/>
      <w:marLeft w:val="0"/>
      <w:marRight w:val="0"/>
      <w:marTop w:val="0"/>
      <w:marBottom w:val="0"/>
      <w:divBdr>
        <w:top w:val="none" w:sz="0" w:space="0" w:color="auto"/>
        <w:left w:val="none" w:sz="0" w:space="0" w:color="auto"/>
        <w:bottom w:val="none" w:sz="0" w:space="0" w:color="auto"/>
        <w:right w:val="none" w:sz="0" w:space="0" w:color="auto"/>
      </w:divBdr>
    </w:div>
    <w:div w:id="627123245">
      <w:bodyDiv w:val="1"/>
      <w:marLeft w:val="0"/>
      <w:marRight w:val="0"/>
      <w:marTop w:val="0"/>
      <w:marBottom w:val="0"/>
      <w:divBdr>
        <w:top w:val="none" w:sz="0" w:space="0" w:color="auto"/>
        <w:left w:val="none" w:sz="0" w:space="0" w:color="auto"/>
        <w:bottom w:val="none" w:sz="0" w:space="0" w:color="auto"/>
        <w:right w:val="none" w:sz="0" w:space="0" w:color="auto"/>
      </w:divBdr>
    </w:div>
    <w:div w:id="637345804">
      <w:bodyDiv w:val="1"/>
      <w:marLeft w:val="0"/>
      <w:marRight w:val="0"/>
      <w:marTop w:val="0"/>
      <w:marBottom w:val="0"/>
      <w:divBdr>
        <w:top w:val="none" w:sz="0" w:space="0" w:color="auto"/>
        <w:left w:val="none" w:sz="0" w:space="0" w:color="auto"/>
        <w:bottom w:val="none" w:sz="0" w:space="0" w:color="auto"/>
        <w:right w:val="none" w:sz="0" w:space="0" w:color="auto"/>
      </w:divBdr>
    </w:div>
    <w:div w:id="1063990712">
      <w:bodyDiv w:val="1"/>
      <w:marLeft w:val="0"/>
      <w:marRight w:val="0"/>
      <w:marTop w:val="0"/>
      <w:marBottom w:val="0"/>
      <w:divBdr>
        <w:top w:val="none" w:sz="0" w:space="0" w:color="auto"/>
        <w:left w:val="none" w:sz="0" w:space="0" w:color="auto"/>
        <w:bottom w:val="none" w:sz="0" w:space="0" w:color="auto"/>
        <w:right w:val="none" w:sz="0" w:space="0" w:color="auto"/>
      </w:divBdr>
    </w:div>
    <w:div w:id="1098523209">
      <w:bodyDiv w:val="1"/>
      <w:marLeft w:val="0"/>
      <w:marRight w:val="0"/>
      <w:marTop w:val="0"/>
      <w:marBottom w:val="0"/>
      <w:divBdr>
        <w:top w:val="none" w:sz="0" w:space="0" w:color="auto"/>
        <w:left w:val="none" w:sz="0" w:space="0" w:color="auto"/>
        <w:bottom w:val="none" w:sz="0" w:space="0" w:color="auto"/>
        <w:right w:val="none" w:sz="0" w:space="0" w:color="auto"/>
      </w:divBdr>
    </w:div>
    <w:div w:id="1175925240">
      <w:bodyDiv w:val="1"/>
      <w:marLeft w:val="0"/>
      <w:marRight w:val="0"/>
      <w:marTop w:val="0"/>
      <w:marBottom w:val="0"/>
      <w:divBdr>
        <w:top w:val="none" w:sz="0" w:space="0" w:color="auto"/>
        <w:left w:val="none" w:sz="0" w:space="0" w:color="auto"/>
        <w:bottom w:val="none" w:sz="0" w:space="0" w:color="auto"/>
        <w:right w:val="none" w:sz="0" w:space="0" w:color="auto"/>
      </w:divBdr>
    </w:div>
    <w:div w:id="1441678779">
      <w:bodyDiv w:val="1"/>
      <w:marLeft w:val="0"/>
      <w:marRight w:val="0"/>
      <w:marTop w:val="0"/>
      <w:marBottom w:val="0"/>
      <w:divBdr>
        <w:top w:val="none" w:sz="0" w:space="0" w:color="auto"/>
        <w:left w:val="none" w:sz="0" w:space="0" w:color="auto"/>
        <w:bottom w:val="none" w:sz="0" w:space="0" w:color="auto"/>
        <w:right w:val="none" w:sz="0" w:space="0" w:color="auto"/>
      </w:divBdr>
    </w:div>
    <w:div w:id="1507935145">
      <w:bodyDiv w:val="1"/>
      <w:marLeft w:val="0"/>
      <w:marRight w:val="0"/>
      <w:marTop w:val="0"/>
      <w:marBottom w:val="0"/>
      <w:divBdr>
        <w:top w:val="none" w:sz="0" w:space="0" w:color="auto"/>
        <w:left w:val="none" w:sz="0" w:space="0" w:color="auto"/>
        <w:bottom w:val="none" w:sz="0" w:space="0" w:color="auto"/>
        <w:right w:val="none" w:sz="0" w:space="0" w:color="auto"/>
      </w:divBdr>
    </w:div>
    <w:div w:id="1544637590">
      <w:bodyDiv w:val="1"/>
      <w:marLeft w:val="0"/>
      <w:marRight w:val="0"/>
      <w:marTop w:val="0"/>
      <w:marBottom w:val="0"/>
      <w:divBdr>
        <w:top w:val="none" w:sz="0" w:space="0" w:color="auto"/>
        <w:left w:val="none" w:sz="0" w:space="0" w:color="auto"/>
        <w:bottom w:val="none" w:sz="0" w:space="0" w:color="auto"/>
        <w:right w:val="none" w:sz="0" w:space="0" w:color="auto"/>
      </w:divBdr>
    </w:div>
    <w:div w:id="16557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dc:creator>
  <cp:keywords/>
  <dc:description/>
  <cp:lastModifiedBy>user5</cp:lastModifiedBy>
  <cp:revision>2</cp:revision>
  <dcterms:created xsi:type="dcterms:W3CDTF">2024-08-07T11:01:00Z</dcterms:created>
  <dcterms:modified xsi:type="dcterms:W3CDTF">2024-08-07T11:41:00Z</dcterms:modified>
</cp:coreProperties>
</file>