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600"/>
              <w:left w:type="dxa" w:w="400"/>
              <w:bottom w:type="dxa" w:w="600"/>
              <w:right w:type="dxa" w:w="400"/>
            </w:tcMar>
          </w:tcPr>
          <w:p>
            <w:pPr>
              <w:spacing w:after="80" w:before="0"/>
              <w:jc w:val="center"/>
            </w:pPr>
            <w:r>
              <w:rPr>
                <w:rFonts w:ascii="Arial" w:cs="Arial" w:eastAsia="Arial" w:hAnsi="Arial"/>
                <w:b/>
                <w:bCs/>
                <w:color w:val="88CCFF"/>
                <w:sz w:val="18"/>
                <w:szCs w:val="18"/>
              </w:rPr>
              <w:t xml:space="preserve">CISCO SDE INTERVIEW</w:t>
            </w:r>
          </w:p>
          <w:p>
            <w:pPr>
              <w:spacing w:after="160" w:before="0"/>
              <w:jc w:val="center"/>
            </w:pPr>
            <w:r>
              <w:rPr>
                <w:rFonts w:ascii="Arial" w:cs="Arial" w:eastAsia="Arial" w:hAnsi="Arial"/>
                <w:b/>
                <w:bCs/>
                <w:color w:val="FFFFFF"/>
                <w:sz w:val="52"/>
                <w:szCs w:val="52"/>
              </w:rPr>
              <w:t xml:space="preserve">Computer Networks</w:t>
            </w:r>
          </w:p>
          <w:p>
            <w:pPr>
              <w:spacing w:after="80" w:before="0"/>
              <w:jc w:val="center"/>
            </w:pPr>
            <w:r>
              <w:rPr>
                <w:rFonts w:ascii="Arial" w:cs="Arial" w:eastAsia="Arial" w:hAnsi="Arial"/>
                <w:color w:val="AADDFF"/>
                <w:sz w:val="28"/>
                <w:szCs w:val="28"/>
              </w:rPr>
              <w:t xml:space="preserve">Master Interview Notes</w:t>
            </w:r>
          </w:p>
          <w:p>
            <w:pPr>
              <w:spacing w:after="0" w:before="0"/>
              <w:jc w:val="center"/>
            </w:pPr>
            <w:r>
              <w:rPr>
                <w:rFonts w:ascii="Arial" w:cs="Arial" w:eastAsia="Arial" w:hAnsi="Arial"/>
                <w:color w:val="5599CC"/>
                <w:sz w:val="20"/>
                <w:szCs w:val="20"/>
              </w:rPr>
              <w:t xml:space="preserve">━━━━━━━━━━━━━━━━━━━━━━━━━━━━━━</w:t>
            </w:r>
          </w:p>
          <w:p>
            <w:pPr>
              <w:spacing w:after="0" w:before="120"/>
              <w:jc w:val="center"/>
            </w:pPr>
            <w:r>
              <w:rPr>
                <w:rFonts w:ascii="Arial" w:cs="Arial" w:eastAsia="Arial" w:hAnsi="Arial"/>
                <w:color w:val="BBDDFF"/>
                <w:sz w:val="19"/>
                <w:szCs w:val="19"/>
              </w:rPr>
              <w:t xml:space="preserve">Complete Coverage | Interview-Ready Answers | Real-World Analogies</w:t>
            </w:r>
          </w:p>
        </w:tc>
      </w:tr>
    </w:tbl>
    <w:p>
      <w:pPr>
        <w:spacing w:after="240" w:before="0"/>
      </w:pPr>
      <w:r>
        <w:t xml:space="preserve"/>
      </w:r>
    </w:p>
    <w:p>
      <w:pPr>
        <w:jc w:val="center"/>
      </w:pPr>
      <w:r>
        <w:rPr>
          <w:rFonts w:ascii="Arial" w:cs="Arial" w:eastAsia="Arial" w:hAnsi="Arial"/>
          <w:b/>
          <w:bCs/>
          <w:color w:val="003087"/>
          <w:sz w:val="22"/>
          <w:szCs w:val="22"/>
        </w:rPr>
        <w:t xml:space="preserve">HOW TO USE THESE NOTES</w:t>
      </w:r>
    </w:p>
    <w:p>
      <w:pPr>
        <w:spacing w:after="80" w:before="0"/>
      </w:pPr>
      <w:r>
        <w:t xml:space="preserve"/>
      </w:r>
    </w:p>
    <w:p>
      <w:pPr>
        <w:spacing w:after="80" w:before="60"/>
      </w:pPr>
      <w:r>
        <w:rPr>
          <w:rFonts w:ascii="Arial" w:cs="Arial" w:eastAsia="Arial" w:hAnsi="Arial"/>
          <w:sz w:val="20"/>
          <w:szCs w:val="20"/>
        </w:rPr>
        <w:t xml:space="preserve">These notes are structured for Cisco SDE interviews. Each topic contains: (1) Core Concepts explained simply, (2) Interview-ready answers, (3) Real-world analogies for clarity, and (4) Memory tips. Boxes with 🎯 are actual interview questions with model answers.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1: </w:t>
            </w:r>
            <w:r>
              <w:rPr>
                <w:rFonts w:ascii="Arial" w:cs="Arial" w:eastAsia="Arial" w:hAnsi="Arial"/>
                <w:b/>
                <w:bCs/>
                <w:color w:val="FFFFFF"/>
                <w:sz w:val="28"/>
                <w:szCs w:val="28"/>
              </w:rPr>
              <w:t xml:space="preserve">DATA COMMUNICATION &amp; NETWORKING FUNDAMENTALS</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1.1 What is Data Communication?</w:t>
      </w:r>
    </w:p>
    <w:p>
      <w:pPr>
        <w:spacing w:after="80" w:before="60"/>
      </w:pPr>
      <w:r>
        <w:rPr>
          <w:rFonts w:ascii="Arial" w:cs="Arial" w:eastAsia="Arial" w:hAnsi="Arial"/>
          <w:sz w:val="20"/>
          <w:szCs w:val="20"/>
        </w:rPr>
        <w:t xml:space="preserve">Data communication is the exchange of data between two devices via some form of transmission medium. Think of it like sending a letter — you need a sender, the letter itself, a postal system, and a recipient.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The 5 Essential Components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Message</w:t>
      </w:r>
      <w:r>
        <w:rPr>
          <w:rFonts w:ascii="Arial" w:cs="Arial" w:eastAsia="Arial" w:hAnsi="Arial"/>
          <w:sz w:val="20"/>
          <w:szCs w:val="20"/>
        </w:rPr>
        <w:t xml:space="preserve">: The actual data/information to be communicated (text, numbers, pictures, audio, video)</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Sender</w:t>
      </w:r>
      <w:r>
        <w:rPr>
          <w:rFonts w:ascii="Arial" w:cs="Arial" w:eastAsia="Arial" w:hAnsi="Arial"/>
          <w:sz w:val="20"/>
          <w:szCs w:val="20"/>
        </w:rPr>
        <w:t xml:space="preserve">: The device that sends the data message (computer, phone, camera)</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Receiver</w:t>
      </w:r>
      <w:r>
        <w:rPr>
          <w:rFonts w:ascii="Arial" w:cs="Arial" w:eastAsia="Arial" w:hAnsi="Arial"/>
          <w:sz w:val="20"/>
          <w:szCs w:val="20"/>
        </w:rPr>
        <w:t xml:space="preserve">: The device that receives the message (computer, TV, printer)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Transmission Medium</w:t>
      </w:r>
      <w:r>
        <w:rPr>
          <w:rFonts w:ascii="Arial" w:cs="Arial" w:eastAsia="Arial" w:hAnsi="Arial"/>
          <w:sz w:val="20"/>
          <w:szCs w:val="20"/>
        </w:rPr>
        <w:t xml:space="preserve">: The physical path over which message travels (wire, fiber optic, air)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Protocol</w:t>
      </w:r>
      <w:r>
        <w:rPr>
          <w:rFonts w:ascii="Arial" w:cs="Arial" w:eastAsia="Arial" w:hAnsi="Arial"/>
          <w:sz w:val="20"/>
          <w:szCs w:val="20"/>
        </w:rPr>
        <w:t xml:space="preserve">: A set of rules that govern data communication — 'language' both sides agree to speak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Memory Trick</w:t>
            </w:r>
          </w:p>
          <w:p>
            <w:pPr>
              <w:spacing w:after="20" w:before="20"/>
            </w:pPr>
            <w:r>
              <w:rPr>
                <w:rFonts w:ascii="Arial" w:cs="Arial" w:eastAsia="Arial" w:hAnsi="Arial"/>
                <w:color w:val="333333"/>
                <w:sz w:val="19"/>
                <w:szCs w:val="19"/>
              </w:rPr>
              <w:t xml:space="preserve">MSRTP = Message, Sender, Receiver, Transmission Medium, Protocol. Mnemonic: 'My Sender Receives Telnet Packets'</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Data Representation</w:t>
      </w:r>
    </w:p>
    <w:p>
      <w:pPr>
        <w:spacing w:after="80" w:before="60"/>
      </w:pPr>
      <w:r>
        <w:rPr>
          <w:rFonts w:ascii="Arial" w:cs="Arial" w:eastAsia="Arial" w:hAnsi="Arial"/>
          <w:sz w:val="20"/>
          <w:szCs w:val="20"/>
        </w:rPr>
        <w:t xml:space="preserve">Computers work with binary — 0s and 1s. Everything must be encoded: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Text</w:t>
      </w:r>
      <w:r>
        <w:rPr>
          <w:rFonts w:ascii="Arial" w:cs="Arial" w:eastAsia="Arial" w:hAnsi="Arial"/>
          <w:sz w:val="20"/>
          <w:szCs w:val="20"/>
        </w:rPr>
        <w:t xml:space="preserve">: ASCII (7-bit, 128 chars) or Unicode/UTF-8 (variable, millions of chars). 'A' = 65 in ASCII</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Numbers</w:t>
      </w:r>
      <w:r>
        <w:rPr>
          <w:rFonts w:ascii="Arial" w:cs="Arial" w:eastAsia="Arial" w:hAnsi="Arial"/>
          <w:sz w:val="20"/>
          <w:szCs w:val="20"/>
        </w:rPr>
        <w:t xml:space="preserve">: Integers in binary, floats using IEEE 754 standard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Images</w:t>
      </w:r>
      <w:r>
        <w:rPr>
          <w:rFonts w:ascii="Arial" w:cs="Arial" w:eastAsia="Arial" w:hAnsi="Arial"/>
          <w:sz w:val="20"/>
          <w:szCs w:val="20"/>
        </w:rPr>
        <w:t xml:space="preserve">: Grid of pixels; each pixel = RGB values (3 bytes). JPEG uses lossy compression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Audio</w:t>
      </w:r>
      <w:r>
        <w:rPr>
          <w:rFonts w:ascii="Arial" w:cs="Arial" w:eastAsia="Arial" w:hAnsi="Arial"/>
          <w:sz w:val="20"/>
          <w:szCs w:val="20"/>
        </w:rPr>
        <w:t xml:space="preserve">: Sampled at 44.1 kHz (CD quality), 16-bit depth → 88,200 bytes/sec per channel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Video</w:t>
      </w:r>
      <w:r>
        <w:rPr>
          <w:rFonts w:ascii="Arial" w:cs="Arial" w:eastAsia="Arial" w:hAnsi="Arial"/>
          <w:sz w:val="20"/>
          <w:szCs w:val="20"/>
        </w:rPr>
        <w:t xml:space="preserve">: Series of images (frames) at 24-60 fps — huge data, needs heavy compression (H.264, H.265)</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Data Flow (Communication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28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24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Real-World Analogy</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Simplex</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One direction only</w:t>
            </w:r>
          </w:p>
        </w:tc>
        <w:tc>
          <w:tcPr>
            <w:tcW w:type="dxa" w:w="28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Keyboard→CPU, TV broadcast</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Radio — you only listen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Half Duplex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directions, not simultaneously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Walkie-talkie, old modems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Walkie-talkie — 'over' to switch</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Full Duplex</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Both directions simultaneously</w:t>
            </w:r>
          </w:p>
        </w:tc>
        <w:tc>
          <w:tcPr>
            <w:tcW w:type="dxa" w:w="28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Telephone, modern Ethernet</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Phone call — talk and listen at same time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What is the difference between half-duplex and full-duplex? Where does Cisco use each?</w:t>
            </w:r>
          </w:p>
          <w:p>
            <w:pPr>
              <w:spacing w:after="20" w:before="20"/>
            </w:pPr>
            <w:r>
              <w:rPr>
                <w:rFonts w:ascii="Arial" w:cs="Arial" w:eastAsia="Arial" w:hAnsi="Arial"/>
                <w:color w:val="1A1A1A"/>
                <w:sz w:val="19"/>
                <w:szCs w:val="19"/>
              </w:rPr>
              <w:t xml:space="preserve">✅ Half-duplex allows communication in both directions but not simultaneously — like a walkie-talkie where only one party talks at a time. Full-duplex allows simultaneous two-way communication like a telephone. In Cisco products: older Ethernet hubs used half-duplex (CSMA/CD required). Modern Cisco switches use full-duplex on each port — no collisions, so no need for CSMA/CD. Full-duplex doubles effective bandwidth. You'd use half-duplex only in legacy or specific radio environments.</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1.2 Network Criteria</w:t>
      </w:r>
    </w:p>
    <w:p>
      <w:pPr>
        <w:pStyle w:val="Heading3"/>
        <w:spacing w:after="120" w:before="240"/>
      </w:pPr>
      <w:r>
        <w:rPr>
          <w:rFonts w:ascii="Arial" w:cs="Arial" w:eastAsia="Arial" w:hAnsi="Arial"/>
          <w:b/>
          <w:bCs/>
          <w:color w:val="444444"/>
          <w:sz w:val="24"/>
          <w:szCs w:val="24"/>
        </w:rPr>
        <w:t xml:space="preserve">Performance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Throughput</w:t>
      </w:r>
      <w:r>
        <w:rPr>
          <w:rFonts w:ascii="Arial" w:cs="Arial" w:eastAsia="Arial" w:hAnsi="Arial"/>
          <w:sz w:val="20"/>
          <w:szCs w:val="20"/>
        </w:rPr>
        <w:t xml:space="preserve">: Actual amount of data successfully delivered per unit time (bits/sec). Always ≤ bandwidth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Latency/Delay</w:t>
      </w:r>
      <w:r>
        <w:rPr>
          <w:rFonts w:ascii="Arial" w:cs="Arial" w:eastAsia="Arial" w:hAnsi="Arial"/>
          <w:sz w:val="20"/>
          <w:szCs w:val="20"/>
        </w:rPr>
        <w:t xml:space="preserve">: Time for data to travel from source to destination. Composed of: Propagation delay + Transmission delay + Queuing delay + Processing delay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Bandwidth</w:t>
      </w:r>
      <w:r>
        <w:rPr>
          <w:rFonts w:ascii="Arial" w:cs="Arial" w:eastAsia="Arial" w:hAnsi="Arial"/>
          <w:sz w:val="20"/>
          <w:szCs w:val="20"/>
        </w:rPr>
        <w:t xml:space="preserve">: Maximum rate of data transfer (theoretical capacity) — like a pipe's diameter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Jitter</w:t>
      </w:r>
      <w:r>
        <w:rPr>
          <w:rFonts w:ascii="Arial" w:cs="Arial" w:eastAsia="Arial" w:hAnsi="Arial"/>
          <w:sz w:val="20"/>
          <w:szCs w:val="20"/>
        </w:rPr>
        <w:t xml:space="preserve">: Variation in latency — critical for VoIP/video. High jitter = choppy calls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Propagation Delay = Distance / Propagation Speed   |   Transmission Delay = Packet Size / Bandwidth</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Reliability</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Frequency of failure (MTBF — Mean Time Between Failures)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Recovery time after failure (MTTR — Mean Time To Repair)</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Network redundancy, failover, SLA (Service Level Agreement)</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At Cisco: OSPF, EIGRP designed for fast convergence after link failure</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Security</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Protection from unauthorized access (Authentication — who are you?)</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Protection from data modification (Integrity — is data unchanged?)</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Protection from eavesdropping (Confidentiality — can anyone read it?)</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Prevention of service disruption (Availability — DDoS protection)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Non-repudiation — sender cannot deny sending data (digital signatures)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CIA Triad</w:t>
            </w:r>
          </w:p>
          <w:p>
            <w:pPr>
              <w:spacing w:after="20" w:before="20"/>
            </w:pPr>
            <w:r>
              <w:rPr>
                <w:rFonts w:ascii="Arial" w:cs="Arial" w:eastAsia="Arial" w:hAnsi="Arial"/>
                <w:color w:val="333333"/>
                <w:sz w:val="19"/>
                <w:szCs w:val="19"/>
              </w:rPr>
              <w:t xml:space="preserve">Security = Confidentiality + Integrity + Availability. This is foundational — expect this in every security question.</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1.3 Physical Topology</w:t>
      </w:r>
    </w:p>
    <w:p>
      <w:pPr>
        <w:pStyle w:val="Heading3"/>
        <w:spacing w:after="120" w:before="240"/>
      </w:pPr>
      <w:r>
        <w:rPr>
          <w:rFonts w:ascii="Arial" w:cs="Arial" w:eastAsia="Arial" w:hAnsi="Arial"/>
          <w:b/>
          <w:bCs/>
          <w:color w:val="444444"/>
          <w:sz w:val="24"/>
          <w:szCs w:val="24"/>
        </w:rPr>
        <w:t xml:space="preserve">Connection Types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Point-to-Point</w:t>
      </w:r>
      <w:r>
        <w:rPr>
          <w:rFonts w:ascii="Arial" w:cs="Arial" w:eastAsia="Arial" w:hAnsi="Arial"/>
          <w:sz w:val="20"/>
          <w:szCs w:val="20"/>
        </w:rPr>
        <w:t xml:space="preserve">: Dedicated link between exactly 2 devices. Fastest, most secure. E.g., leased lines between Cisco offices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Multipoint (Multi-drop)</w:t>
      </w:r>
      <w:r>
        <w:rPr>
          <w:rFonts w:ascii="Arial" w:cs="Arial" w:eastAsia="Arial" w:hAnsi="Arial"/>
          <w:sz w:val="20"/>
          <w:szCs w:val="20"/>
        </w:rPr>
        <w:t xml:space="preserve">: One link shared among multiple devices. Requires access control. More economical</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Topology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000"/>
        <w:gridCol w:w="1760"/>
      </w:tblGrid>
      <w:tr>
        <w:trPr>
          <w:tblHeader/>
        </w:trPr>
        <w:tc>
          <w:tcPr>
            <w:tcW w:type="dxa" w:w="14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Topology</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Advantages</w:t>
            </w:r>
          </w:p>
        </w:tc>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Disadvantages</w:t>
            </w:r>
          </w:p>
        </w:tc>
        <w:tc>
          <w:tcPr>
            <w:tcW w:type="dxa" w:w="17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1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Mesh</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Every device connects to every other. n devices → n(n-1)/2 links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Highly reliable, no single point of failure, parallel paths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Expensive, complex cabling, n(n-1)/2 ports needed</w:t>
            </w:r>
          </w:p>
        </w:tc>
        <w:tc>
          <w:tcPr>
            <w:tcW w:type="dxa" w:w="1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Critical infrastructure, WAN backbone, Cisco core networks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devices connect to central hub/switch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Easy to install/manage, fault isolation, scalable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Central device = single point of failure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Most LANs today — office networks with Cisco switches</w:t>
            </w:r>
          </w:p>
        </w:tc>
      </w:tr>
      <w:tr>
        <w:tc>
          <w:tcPr>
            <w:tcW w:type="dxa" w:w="1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Bus</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All devices share single backbone cable</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Simple, cheap, easy to extend</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Single point of failure, collision domain, limited length</w:t>
            </w:r>
          </w:p>
        </w:tc>
        <w:tc>
          <w:tcPr>
            <w:tcW w:type="dxa" w:w="1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Legacy Ethernet (10BASE2/5), not used in modern nets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Each device connects to exactly 2 others forming a circle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Equal access, no collisions with token passing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break kills network, slower addition of devices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Token Ring (IBM), SONET/SDH rings in telecom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Why do enterprises prefer Star topology even though Mesh offers better reliability?</w:t>
            </w:r>
          </w:p>
          <w:p>
            <w:pPr>
              <w:spacing w:after="20" w:before="20"/>
            </w:pPr>
            <w:r>
              <w:rPr>
                <w:rFonts w:ascii="Arial" w:cs="Arial" w:eastAsia="Arial" w:hAnsi="Arial"/>
                <w:color w:val="1A1A1A"/>
                <w:sz w:val="19"/>
                <w:szCs w:val="19"/>
              </w:rPr>
              <w:t xml:space="preserve">✅ Star topology with modern managed switches offers an excellent balance of reliability, manageability, and cost. With Cisco Catalyst switches using Spanning Tree Protocol (STP) and redundant uplinks, you get near-mesh reliability at a fraction of the cost. Full mesh is prohibitively expensive: 100 devices need 100×99/2 = 4950 dedicated links. Star topology allows centralized management, easy troubleshooting (fault isolation per port), VLAN segmentation, and QoS — all critical enterprise features. For WAN core where reliability is paramount, Cisco uses partial mesh (hub-and-spoke with redundant paths).</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1.4 Network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560"/>
        <w:gridCol w:w="1800"/>
      </w:tblGrid>
      <w:tr>
        <w:trPr>
          <w:tblHeader/>
        </w:trPr>
        <w:tc>
          <w:tcPr>
            <w:tcW w:type="dxa" w:w="1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Coverage</w:t>
            </w:r>
          </w:p>
        </w:tc>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Speed</w:t>
            </w:r>
          </w:p>
        </w:tc>
        <w:tc>
          <w:tcPr>
            <w:tcW w:type="dxa" w:w="25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PAN</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~10 meters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~1-100 Mbps</w:t>
            </w:r>
          </w:p>
        </w:tc>
        <w:tc>
          <w:tcPr>
            <w:tcW w:type="dxa" w:w="2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Bluetooth, USB, Zigbee</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Phone to headset, fitness tracker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Building/campus (1-2 km)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Mbps – 10 Gbps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Ethernet, Wi-Fi (IEEE 802.3/802.11)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Office network, home network</w:t>
            </w:r>
          </w:p>
        </w:tc>
      </w:tr>
      <w:tr>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MAN</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City (5-50 km)</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 Gbps</w:t>
            </w:r>
          </w:p>
        </w:tc>
        <w:tc>
          <w:tcPr>
            <w:tcW w:type="dxa" w:w="2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Metro Ethernet, WiMAX</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City-wide ISP, cable TV network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Country/worldwide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Varies (56 Kbps – 10 Gbps)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MPLS, Frame Relay, leased lines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Internet, MPLS VPN between branch offices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Cisco Context</w:t>
            </w:r>
          </w:p>
          <w:p>
            <w:pPr>
              <w:spacing w:after="20" w:before="20"/>
            </w:pPr>
            <w:r>
              <w:rPr>
                <w:rFonts w:ascii="Arial" w:cs="Arial" w:eastAsia="Arial" w:hAnsi="Arial"/>
                <w:color w:val="333333"/>
                <w:sz w:val="19"/>
                <w:szCs w:val="19"/>
              </w:rPr>
              <w:t xml:space="preserve">Cisco sells equipment for all network types. ASR routers for WAN/MAN, Catalyst switches for LAN, Meraki for cloud-managed LAN/WAN. In interviews, connecting concepts to Cisco products shows depth.</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1.5 Switching</w:t>
      </w:r>
    </w:p>
    <w:p>
      <w:pPr>
        <w:pStyle w:val="Heading3"/>
        <w:spacing w:after="120" w:before="240"/>
      </w:pPr>
      <w:r>
        <w:rPr>
          <w:rFonts w:ascii="Arial" w:cs="Arial" w:eastAsia="Arial" w:hAnsi="Arial"/>
          <w:b/>
          <w:bCs/>
          <w:color w:val="444444"/>
          <w:sz w:val="24"/>
          <w:szCs w:val="24"/>
        </w:rPr>
        <w:t xml:space="preserve">Circuit Switching</w:t>
      </w:r>
    </w:p>
    <w:p>
      <w:pPr>
        <w:spacing w:after="80" w:before="60"/>
      </w:pPr>
      <w:r>
        <w:rPr>
          <w:rFonts w:ascii="Arial" w:cs="Arial" w:eastAsia="Arial" w:hAnsi="Arial"/>
          <w:sz w:val="20"/>
          <w:szCs w:val="20"/>
        </w:rPr>
        <w:t xml:space="preserve">A dedicated physical path is established between sender and receiver for the entire duration of communication — like the old telephone network.</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Phase 1 - Circuit Establishment</w:t>
      </w:r>
      <w:r>
        <w:rPr>
          <w:rFonts w:ascii="Arial" w:cs="Arial" w:eastAsia="Arial" w:hAnsi="Arial"/>
          <w:sz w:val="20"/>
          <w:szCs w:val="20"/>
        </w:rPr>
        <w:t xml:space="preserve">: Before data transfer, a dedicated path is set up end-to-end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Phase 2 - Data Transfer</w:t>
      </w:r>
      <w:r>
        <w:rPr>
          <w:rFonts w:ascii="Arial" w:cs="Arial" w:eastAsia="Arial" w:hAnsi="Arial"/>
          <w:sz w:val="20"/>
          <w:szCs w:val="20"/>
        </w:rPr>
        <w:t xml:space="preserve">: Data flows continuously along the reserved path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Phase 3 - Circuit Disconnect</w:t>
      </w:r>
      <w:r>
        <w:rPr>
          <w:rFonts w:ascii="Arial" w:cs="Arial" w:eastAsia="Arial" w:hAnsi="Arial"/>
          <w:sz w:val="20"/>
          <w:szCs w:val="20"/>
        </w:rPr>
        <w:t xml:space="preserve">: Path released after communication ends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Advantages: Guaranteed bandwidth, no delay variation, no address overhead per packet</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Disadvantages: Wasteful (channel idle when no data), connection setup delay, inflexible</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Example: PSTN (Public Switched Telephone Network), ISDN</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Packet Switching</w:t>
      </w:r>
    </w:p>
    <w:p>
      <w:pPr>
        <w:spacing w:after="80" w:before="60"/>
      </w:pPr>
      <w:r>
        <w:rPr>
          <w:rFonts w:ascii="Arial" w:cs="Arial" w:eastAsia="Arial" w:hAnsi="Arial"/>
          <w:sz w:val="20"/>
          <w:szCs w:val="20"/>
        </w:rPr>
        <w:t xml:space="preserve">Data is broken into packets. Each packet is independently routed through the network. Like sending a book chapter by chapter via different postal routes.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Datagram (Connectionless)</w:t>
      </w:r>
      <w:r>
        <w:rPr>
          <w:rFonts w:ascii="Arial" w:cs="Arial" w:eastAsia="Arial" w:hAnsi="Arial"/>
          <w:sz w:val="20"/>
          <w:szCs w:val="20"/>
        </w:rPr>
        <w:t xml:space="preserve">: Each packet has full address, independently routed — may arrive out of order. The Internet (IP) uses this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Virtual Circuit (Connection-oriented)</w:t>
      </w:r>
      <w:r>
        <w:rPr>
          <w:rFonts w:ascii="Arial" w:cs="Arial" w:eastAsia="Arial" w:hAnsi="Arial"/>
          <w:sz w:val="20"/>
          <w:szCs w:val="20"/>
        </w:rPr>
        <w:t xml:space="preserve">: Path established first, packets follow same path in order. ATM, Frame Relay use this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Advantages: Efficient (shares bandwidth), resilient (rerouting around failures), scalable</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Disadvantages: Variable delay, packets can be lost/reordered, header overhead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Why did the Internet choose Packet Switching over Circuit Switching?</w:t>
            </w:r>
          </w:p>
          <w:p>
            <w:pPr>
              <w:spacing w:after="20" w:before="20"/>
            </w:pPr>
            <w:r>
              <w:rPr>
                <w:rFonts w:ascii="Arial" w:cs="Arial" w:eastAsia="Arial" w:hAnsi="Arial"/>
                <w:color w:val="1A1A1A"/>
                <w:sz w:val="19"/>
                <w:szCs w:val="19"/>
              </w:rPr>
              <w:t xml:space="preserve">✅ Packet switching was chosen for several critical reasons: (1) Statistical multiplexing — idle users don't waste bandwidth; Internet traffic is bursty, so sharing works well. (2) Resilience — ARPANET was designed to survive nuclear attacks; packet switching allows rerouting around failed nodes. (3) Scalability — millions of simultaneous connections without pre-allocated circuits. (4) Cost — shared infrastructure is cheaper. The downside (variable delay) is handled by transport protocols like TCP (retransmission) and application-level buffering for streaming. Cisco's IOS implements sophisticated queuing (FIFO, WFQ, CBWFQ) to manage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2: </w:t>
            </w:r>
            <w:r>
              <w:rPr>
                <w:rFonts w:ascii="Arial" w:cs="Arial" w:eastAsia="Arial" w:hAnsi="Arial"/>
                <w:b/>
                <w:bCs/>
                <w:color w:val="FFFFFF"/>
                <w:sz w:val="28"/>
                <w:szCs w:val="28"/>
              </w:rPr>
              <w:t xml:space="preserve">OSI MODEL &amp; TCP/IP PROTOCOL SUITE</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2.1 The OSI Model</w:t>
      </w:r>
    </w:p>
    <w:p>
      <w:pPr>
        <w:spacing w:after="80" w:before="60"/>
      </w:pPr>
      <w:r>
        <w:rPr>
          <w:rFonts w:ascii="Arial" w:cs="Arial" w:eastAsia="Arial" w:hAnsi="Arial"/>
          <w:sz w:val="20"/>
          <w:szCs w:val="20"/>
        </w:rPr>
        <w:t xml:space="preserve">OSI (Open Systems Interconnection) model has 7 layers — a conceptual framework for understanding network functions. Think of it as sending a package internationally: each layer adds its own 'wrapper' (header/trailer).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1900"/>
        <w:gridCol w:w="800"/>
        <w:gridCol w:w="2260"/>
        <w:gridCol w:w="2300"/>
      </w:tblGrid>
      <w:tr>
        <w:trPr>
          <w:tblHeader/>
        </w:trPr>
        <w:tc>
          <w:tcPr>
            <w:tcW w:type="dxa" w:w="16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9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PDU</w:t>
            </w:r>
          </w:p>
        </w:tc>
        <w:tc>
          <w:tcPr>
            <w:tcW w:type="dxa" w:w="22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Protocols/Devices</w:t>
            </w:r>
          </w:p>
        </w:tc>
        <w:tc>
          <w:tcPr>
            <w:tcW w:type="dxa" w:w="23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Key Concept</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Application</w:t>
            </w:r>
          </w:p>
        </w:tc>
        <w:tc>
          <w:tcPr>
            <w:tcW w:type="dxa" w:w="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7</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User interface, network services</w:t>
            </w:r>
          </w:p>
        </w:tc>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Data</w:t>
            </w:r>
          </w:p>
        </w:tc>
        <w:tc>
          <w:tcPr>
            <w:tcW w:type="dxa" w:w="2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HTTP, FTP, SMTP, DNS, SNMP</w:t>
            </w:r>
          </w:p>
        </w:tc>
        <w:tc>
          <w:tcPr>
            <w:tcW w:type="dxa" w:w="2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What the user sees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Presentation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Encryption, compression, translation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SSL/TLS, JPEG, MPEG, ASCII</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format/encryption</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Session</w:t>
            </w:r>
          </w:p>
        </w:tc>
        <w:tc>
          <w:tcPr>
            <w:tcW w:type="dxa" w:w="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5</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Session management, sync, dialog control</w:t>
            </w:r>
          </w:p>
        </w:tc>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Data</w:t>
            </w:r>
          </w:p>
        </w:tc>
        <w:tc>
          <w:tcPr>
            <w:tcW w:type="dxa" w:w="2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NetBIOS, RPC, SQL sessions</w:t>
            </w:r>
          </w:p>
        </w:tc>
        <w:tc>
          <w:tcPr>
            <w:tcW w:type="dxa" w:w="2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Manages conversations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Transport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End-to-end delivery, reliability, flow control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Segment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 UDP, SCTP</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numbers, TCP vs UDP</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Network</w:t>
            </w:r>
          </w:p>
        </w:tc>
        <w:tc>
          <w:tcPr>
            <w:tcW w:type="dxa" w:w="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3</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Logical addressing, routing</w:t>
            </w:r>
          </w:p>
        </w:tc>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Packet</w:t>
            </w:r>
          </w:p>
        </w:tc>
        <w:tc>
          <w:tcPr>
            <w:tcW w:type="dxa" w:w="2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 ICMP, OSPF, BGP, Routers</w:t>
            </w:r>
          </w:p>
        </w:tc>
        <w:tc>
          <w:tcPr>
            <w:tcW w:type="dxa" w:w="2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 addresses, routing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Link</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Physical addressing, error detection, framing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Ethernet, Wi-Fi, MAC, Switches, ARP</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 addresses</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Physical</w:t>
            </w:r>
          </w:p>
        </w:tc>
        <w:tc>
          <w:tcPr>
            <w:tcW w:type="dxa" w:w="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Bit transmission, electrical/optical signals</w:t>
            </w:r>
          </w:p>
        </w:tc>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Bit</w:t>
            </w:r>
          </w:p>
        </w:tc>
        <w:tc>
          <w:tcPr>
            <w:tcW w:type="dxa" w:w="2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Cables, hubs, repeaters, NIC</w:t>
            </w:r>
          </w:p>
        </w:tc>
        <w:tc>
          <w:tcPr>
            <w:tcW w:type="dxa" w:w="2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Signals/media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Mnemonic to Remember Layers</w:t>
            </w:r>
          </w:p>
          <w:p>
            <w:pPr>
              <w:spacing w:after="20" w:before="20"/>
            </w:pPr>
            <w:r>
              <w:rPr>
                <w:rFonts w:ascii="Arial" w:cs="Arial" w:eastAsia="Arial" w:hAnsi="Arial"/>
                <w:color w:val="333333"/>
                <w:sz w:val="19"/>
                <w:szCs w:val="19"/>
              </w:rPr>
              <w:t xml:space="preserve">Top-down (7→1): 'All People Seem To Need Data Processing'
Bottom-up (1→7): 'Please Do Not Throw Sausage Pizza Away'</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Encapsulation &amp; Decapsulation</w:t>
      </w:r>
    </w:p>
    <w:p>
      <w:pPr>
        <w:spacing w:after="80" w:before="60"/>
      </w:pPr>
      <w:r>
        <w:rPr>
          <w:rFonts w:ascii="Arial" w:cs="Arial" w:eastAsia="Arial" w:hAnsi="Arial"/>
          <w:sz w:val="20"/>
          <w:szCs w:val="20"/>
        </w:rPr>
        <w:t xml:space="preserve">Sender adds headers going down the stack (encapsulation). Receiver strips headers going up (decapsulation). Data→Segment→Packet→Frame→Bits on wire.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Layer 7-5</w:t>
      </w:r>
      <w:r>
        <w:rPr>
          <w:rFonts w:ascii="Arial" w:cs="Arial" w:eastAsia="Arial" w:hAnsi="Arial"/>
          <w:sz w:val="20"/>
          <w:szCs w:val="20"/>
        </w:rPr>
        <w:t xml:space="preserve">: Original data from application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Layer 4</w:t>
      </w:r>
      <w:r>
        <w:rPr>
          <w:rFonts w:ascii="Arial" w:cs="Arial" w:eastAsia="Arial" w:hAnsi="Arial"/>
          <w:sz w:val="20"/>
          <w:szCs w:val="20"/>
        </w:rPr>
        <w:t xml:space="preserve">: Adds TCP/UDP header (source/dest port, sequence number) → Segment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Layer 3</w:t>
      </w:r>
      <w:r>
        <w:rPr>
          <w:rFonts w:ascii="Arial" w:cs="Arial" w:eastAsia="Arial" w:hAnsi="Arial"/>
          <w:sz w:val="20"/>
          <w:szCs w:val="20"/>
        </w:rPr>
        <w:t xml:space="preserve">: Adds IP header (source/dest IP, TTL) → Packet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Layer 2</w:t>
      </w:r>
      <w:r>
        <w:rPr>
          <w:rFonts w:ascii="Arial" w:cs="Arial" w:eastAsia="Arial" w:hAnsi="Arial"/>
          <w:sz w:val="20"/>
          <w:szCs w:val="20"/>
        </w:rPr>
        <w:t xml:space="preserve">: Adds MAC header + trailer (FCS for error detection) → Frame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Layer 1</w:t>
      </w:r>
      <w:r>
        <w:rPr>
          <w:rFonts w:ascii="Arial" w:cs="Arial" w:eastAsia="Arial" w:hAnsi="Arial"/>
          <w:sz w:val="20"/>
          <w:szCs w:val="20"/>
        </w:rPr>
        <w:t xml:space="preserve">: Converts to bits → transmission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If a router receives a packet, which OSI layers does it process?</w:t>
            </w:r>
          </w:p>
          <w:p>
            <w:pPr>
              <w:spacing w:after="20" w:before="20"/>
            </w:pPr>
            <w:r>
              <w:rPr>
                <w:rFonts w:ascii="Arial" w:cs="Arial" w:eastAsia="Arial" w:hAnsi="Arial"/>
                <w:color w:val="1A1A1A"/>
                <w:sz w:val="19"/>
                <w:szCs w:val="19"/>
              </w:rPr>
              <w:t xml:space="preserve">✅ A router processes layers 1, 2, and 3. It receives bits (Layer 1), assembles into a frame and checks MAC address/CRC (Layer 2), strips the frame, examines the IP packet (Layer 3) to find the destination IP, performs routing table lookup, then re-encapsulates in a NEW frame with new source MAC (router's egress interface) and new destination MAC (next hop), decrements TTL, and sends out. Layers 4-7 are NOT processed by routers — that's the key distinction. A switch operates at Layer 2 only (forwards based on MAC address table). A Layer 3 switch does both.</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2.2 TCP/IP Protocol Suite</w:t>
      </w:r>
    </w:p>
    <w:p>
      <w:pPr>
        <w:spacing w:after="80" w:before="60"/>
      </w:pPr>
      <w:r>
        <w:rPr>
          <w:rFonts w:ascii="Arial" w:cs="Arial" w:eastAsia="Arial" w:hAnsi="Arial"/>
          <w:sz w:val="20"/>
          <w:szCs w:val="20"/>
        </w:rPr>
        <w:t xml:space="preserve">The real-world model used by the Internet. Has 4 layers (sometimes shown as 5 with Physical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TCP/IP Layer</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Maps to OSI</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3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Key Protocols</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Application</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OSI 5,6,7</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Application services, user interface</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HTTP/S, FTP, DNS, SMTP, SNMP, DHCP, SSH, Telnet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Transport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OSI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End-to-end delivery, reliability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 (reliable), UDP (fast/unreliable), SCTP</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Internet (Network)</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OSI 3</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 addressing and routing across networks</w:t>
            </w:r>
          </w:p>
        </w:tc>
        <w:tc>
          <w:tcPr>
            <w:tcW w:type="dxa" w:w="3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IPv4, IPv6, ICMP, ARP, OSPF, BGP, EIGRP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Network Access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OSI 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Physical transmission and framing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Ethernet, Wi-Fi (802.11), PPP, Frame Relay</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TCP vs UDP — The Critical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TCP</w:t>
            </w:r>
          </w:p>
        </w:tc>
        <w:tc>
          <w:tcPr>
            <w:tcW w:type="dxa" w:w="34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UDP</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Connection</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Connection-oriented (3-way handshake)</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Connectionless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Reliability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Guaranteed delivery (ACK + retransmit)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Best-effort, no guarantee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Order</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Preserves packet order (sequence numbers)</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Packets may arrive out of order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Flow Control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(sliding window)</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Congestion Control</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Yes (slow start, congestion avoidance)</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Slower (overhead)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Faster (lightweight)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Header Size</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20-60 bytes</w:t>
            </w:r>
          </w:p>
        </w:tc>
        <w:tc>
          <w:tcPr>
            <w:tcW w:type="dxa" w:w="3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8 bytes fixed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Cases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HTTP, FTP, SMTP, SSH, database transfers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DNS, VoIP, Video streaming, Gaming, DHCP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Why does DNS use UDP but DNS zone transfers use TCP?</w:t>
            </w:r>
          </w:p>
          <w:p>
            <w:pPr>
              <w:spacing w:after="20" w:before="20"/>
            </w:pPr>
            <w:r>
              <w:rPr>
                <w:rFonts w:ascii="Arial" w:cs="Arial" w:eastAsia="Arial" w:hAnsi="Arial"/>
                <w:color w:val="1A1A1A"/>
                <w:sz w:val="19"/>
                <w:szCs w:val="19"/>
              </w:rPr>
              <w:t xml:space="preserve">✅ DNS queries use UDP (port 53) because: (1) Queries/responses fit in a single small packet (&lt;512 bytes traditional, now with EDNS up to 4096 bytes), (2) Speed is critical — lower latency without handshake, (3) If no response, client simply retries. DNS zone transfers (AXFR) use TCP because: (1) Zone data can be megabytes — too large for single UDP packet, (2) TCP provides reliable ordered delivery of large data, (3) TCP provides better security (easier to filter at firewall). This shows understanding that application requirements drive protocol choice.</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TCP 3-Way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Client → SYN (seq=x) → Server
Client ← SYN-ACK (seq=y, ack=x+1) ← Server
Client → ACK (ack=y+1) → Server
[Connection ESTABLISHED]</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TCP 4-Way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Client → FIN → Server
Client ← ACK ← Server
Client ← FIN ← Server
Client → ACK → Server  [TIME_WAIT: 2×MSL before fully closed]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Why TIME_WAIT?</w:t>
            </w:r>
          </w:p>
          <w:p>
            <w:pPr>
              <w:spacing w:after="20" w:before="20"/>
            </w:pPr>
            <w:r>
              <w:rPr>
                <w:rFonts w:ascii="Arial" w:cs="Arial" w:eastAsia="Arial" w:hAnsi="Arial"/>
                <w:color w:val="333333"/>
                <w:sz w:val="19"/>
                <w:szCs w:val="19"/>
              </w:rPr>
              <w:t xml:space="preserve">TCP waits 2×MSL (Maximum Segment Lifetime, typically 60 sec) to ensure the final ACK reached the server, and to prevent old packets from prior connection being mistaken as new ones. Important for high-throughput servers.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3: </w:t>
            </w:r>
            <w:r>
              <w:rPr>
                <w:rFonts w:ascii="Arial" w:cs="Arial" w:eastAsia="Arial" w:hAnsi="Arial"/>
                <w:b/>
                <w:bCs/>
                <w:color w:val="FFFFFF"/>
                <w:sz w:val="28"/>
                <w:szCs w:val="28"/>
              </w:rPr>
              <w:t xml:space="preserve">PHYSICAL LAYER — SIGNALS, MEDIA &amp; TRANSMISSION</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3.1 Data and Signals</w:t>
      </w:r>
    </w:p>
    <w:p>
      <w:pPr>
        <w:pStyle w:val="Heading3"/>
        <w:spacing w:after="120" w:before="240"/>
      </w:pPr>
      <w:r>
        <w:rPr>
          <w:rFonts w:ascii="Arial" w:cs="Arial" w:eastAsia="Arial" w:hAnsi="Arial"/>
          <w:b/>
          <w:bCs/>
          <w:color w:val="444444"/>
          <w:sz w:val="24"/>
          <w:szCs w:val="24"/>
        </w:rPr>
        <w:t xml:space="preserve">Analog vs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5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Analog</w:t>
            </w:r>
          </w:p>
        </w:tc>
        <w:tc>
          <w:tcPr>
            <w:tcW w:type="dxa" w:w="35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Digital</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Nature</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Continuous wave — infinite values</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Discrete — only 0s and 1s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Representation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Sine wave (frequency, amplitude, phase)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Square wave (high/low voltage)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Noise immunity</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Poor — noise accumulates</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Excellent — regenerators restore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Transmission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Over longer distances without repeated regeneration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Needs regeneration but less affected by noise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Examples</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Human voice, AM/FM radio, old phone lines</w:t>
            </w:r>
          </w:p>
        </w:tc>
        <w:tc>
          <w:tcPr>
            <w:tcW w:type="dxa" w:w="35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Digital phone, Ethernet, optical networks</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Periodic vs Non-Periodic Signals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Periodic Signal</w:t>
      </w:r>
      <w:r>
        <w:rPr>
          <w:rFonts w:ascii="Arial" w:cs="Arial" w:eastAsia="Arial" w:hAnsi="Arial"/>
          <w:sz w:val="20"/>
          <w:szCs w:val="20"/>
        </w:rPr>
        <w:t xml:space="preserve">: Repeats pattern at regular intervals. Characterized by: Amplitude (peak value), Frequency (cycles/sec in Hz), Phase (position relative to reference). Example: Sine wave used as carrier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Non-Periodic (Aperiodic)</w:t>
      </w:r>
      <w:r>
        <w:rPr>
          <w:rFonts w:ascii="Arial" w:cs="Arial" w:eastAsia="Arial" w:hAnsi="Arial"/>
          <w:sz w:val="20"/>
          <w:szCs w:val="20"/>
        </w:rPr>
        <w:t xml:space="preserve">: No repeating pattern. Real data signals are non-periodic. Can be represented as sum of many periodic components (Fourier analysis)</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Composite Signals &amp; Bandwidth</w:t>
      </w:r>
    </w:p>
    <w:p>
      <w:pPr>
        <w:spacing w:after="80" w:before="60"/>
      </w:pPr>
      <w:r>
        <w:rPr>
          <w:rFonts w:ascii="Arial" w:cs="Arial" w:eastAsia="Arial" w:hAnsi="Arial"/>
          <w:sz w:val="20"/>
          <w:szCs w:val="20"/>
        </w:rPr>
        <w:t xml:space="preserve">Any complex signal can be decomposed into simple sine waves of different frequencies (Fourier Transform). A composite signal contains multiple frequency components.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Bandwidth (Analog)</w:t>
      </w:r>
      <w:r>
        <w:rPr>
          <w:rFonts w:ascii="Arial" w:cs="Arial" w:eastAsia="Arial" w:hAnsi="Arial"/>
          <w:sz w:val="20"/>
          <w:szCs w:val="20"/>
        </w:rPr>
        <w:t xml:space="preserve">: Range of frequencies a signal contains or a medium can carry. Bandwidth = f_highest - f_lowest (in Hz)</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Bandwidth (Digital)</w:t>
      </w:r>
      <w:r>
        <w:rPr>
          <w:rFonts w:ascii="Arial" w:cs="Arial" w:eastAsia="Arial" w:hAnsi="Arial"/>
          <w:sz w:val="20"/>
          <w:szCs w:val="20"/>
        </w:rPr>
        <w:t xml:space="preserve">: Maximum data rate a channel can support (bits per second — bps)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Bandwidth Analogy</w:t>
            </w:r>
          </w:p>
          <w:p>
            <w:pPr>
              <w:spacing w:after="20" w:before="20"/>
            </w:pPr>
            <w:r>
              <w:rPr>
                <w:rFonts w:ascii="Arial" w:cs="Arial" w:eastAsia="Arial" w:hAnsi="Arial"/>
                <w:color w:val="333333"/>
                <w:sz w:val="19"/>
                <w:szCs w:val="19"/>
              </w:rPr>
              <w:t xml:space="preserve">Think of bandwidth as a pipe diameter. A wider pipe (more bandwidth/Hz) can carry more water (data). Frequency bandwidth in Hz determines what digital bandwidth in bps is achievable — Shannon's theorem connects the two.</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3.2 Digital Signals</w:t>
      </w:r>
    </w:p>
    <w:p>
      <w:pPr>
        <w:pStyle w:val="Heading3"/>
        <w:spacing w:after="120" w:before="240"/>
      </w:pPr>
      <w:r>
        <w:rPr>
          <w:rFonts w:ascii="Arial" w:cs="Arial" w:eastAsia="Arial" w:hAnsi="Arial"/>
          <w:b/>
          <w:bCs/>
          <w:color w:val="444444"/>
          <w:sz w:val="24"/>
          <w:szCs w:val="24"/>
        </w:rPr>
        <w:t xml:space="preserve">Bit Rate vs Baud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Bit Rate = Number of bits transmitted per second (bps)
Baud Rate = Number of signal changes per second (symbols/sec)
Bit Rate = Baud Rate × log₂(number of signal levels)
Example: 4 signal levels → 2 bits per baud
If Baud Rate = 1000 → Bit Rate = 2000 bps</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Bit Length</w:t>
      </w:r>
      <w:r>
        <w:rPr>
          <w:rFonts w:ascii="Arial" w:cs="Arial" w:eastAsia="Arial" w:hAnsi="Arial"/>
          <w:sz w:val="20"/>
          <w:szCs w:val="20"/>
        </w:rPr>
        <w:t xml:space="preserve">: The distance one bit occupies on the medium = Propagation Speed / Bit Rate. At 2×10⁸ m/s and 1 Gbps → 0.2 mm per bit!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Transmission of Digital Signals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Baseband Transmission</w:t>
      </w:r>
      <w:r>
        <w:rPr>
          <w:rFonts w:ascii="Arial" w:cs="Arial" w:eastAsia="Arial" w:hAnsi="Arial"/>
          <w:sz w:val="20"/>
          <w:szCs w:val="20"/>
        </w:rPr>
        <w:t xml:space="preserve">: Send digital signal directly on the medium without modulation. Uses entire bandwidth. Example: Ethernet. Requires high-bandwidth medium</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Broadband Transmission</w:t>
      </w:r>
      <w:r>
        <w:rPr>
          <w:rFonts w:ascii="Arial" w:cs="Arial" w:eastAsia="Arial" w:hAnsi="Arial"/>
          <w:sz w:val="20"/>
          <w:szCs w:val="20"/>
        </w:rPr>
        <w:t xml:space="preserve">: Modulate digital signal onto analog carrier. Multiple channels on same medium using different frequencies. Example: Cable TV + Internet over same coax</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3.3 Transmission Impairments</w:t>
      </w:r>
    </w:p>
    <w:p>
      <w:pPr>
        <w:pStyle w:val="Heading3"/>
        <w:spacing w:after="120" w:before="240"/>
      </w:pPr>
      <w:r>
        <w:rPr>
          <w:rFonts w:ascii="Arial" w:cs="Arial" w:eastAsia="Arial" w:hAnsi="Arial"/>
          <w:b/>
          <w:bCs/>
          <w:color w:val="444444"/>
          <w:sz w:val="24"/>
          <w:szCs w:val="24"/>
        </w:rPr>
        <w:t xml:space="preserve">Attenuation</w:t>
      </w:r>
    </w:p>
    <w:p>
      <w:pPr>
        <w:spacing w:after="80" w:before="60"/>
      </w:pPr>
      <w:r>
        <w:rPr>
          <w:rFonts w:ascii="Arial" w:cs="Arial" w:eastAsia="Arial" w:hAnsi="Arial"/>
          <w:sz w:val="20"/>
          <w:szCs w:val="20"/>
        </w:rPr>
        <w:t xml:space="preserve">Signal loses energy as it travels. Signal strength decreases with distance. Measured in decibels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Attenuation (dB) = 10 × log₁₀(P2/P1)
If P2 &lt; P1: negative dB = attenuation
If P2 &gt; P1: positive dB = amplification</w:t>
            </w:r>
          </w:p>
        </w:tc>
      </w:tr>
    </w:tbl>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Solution</w:t>
      </w:r>
      <w:r>
        <w:rPr>
          <w:rFonts w:ascii="Arial" w:cs="Arial" w:eastAsia="Arial" w:hAnsi="Arial"/>
          <w:sz w:val="20"/>
          <w:szCs w:val="20"/>
        </w:rPr>
        <w:t xml:space="preserve">: Amplifiers (analog) or Repeaters/Regenerators (digital)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Example</w:t>
      </w:r>
      <w:r>
        <w:rPr>
          <w:rFonts w:ascii="Arial" w:cs="Arial" w:eastAsia="Arial" w:hAnsi="Arial"/>
          <w:sz w:val="20"/>
          <w:szCs w:val="20"/>
        </w:rPr>
        <w:t xml:space="preserve">: Fiber optic uses repeaters every 80-120 km. Twisted pair needs repeaters every 100 meters</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Distortion</w:t>
      </w:r>
    </w:p>
    <w:p>
      <w:pPr>
        <w:spacing w:after="80" w:before="60"/>
      </w:pPr>
      <w:r>
        <w:rPr>
          <w:rFonts w:ascii="Arial" w:cs="Arial" w:eastAsia="Arial" w:hAnsi="Arial"/>
          <w:sz w:val="20"/>
          <w:szCs w:val="20"/>
        </w:rPr>
        <w:t xml:space="preserve">Signal changes shape/form during transmission. Different frequency components of composite signal travel at different speeds, arriving at different times.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Cause</w:t>
      </w:r>
      <w:r>
        <w:rPr>
          <w:rFonts w:ascii="Arial" w:cs="Arial" w:eastAsia="Arial" w:hAnsi="Arial"/>
          <w:sz w:val="20"/>
          <w:szCs w:val="20"/>
        </w:rPr>
        <w:t xml:space="preserve">: Different propagation speeds for different frequencies (dispersion in fiber)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Effect</w:t>
      </w:r>
      <w:r>
        <w:rPr>
          <w:rFonts w:ascii="Arial" w:cs="Arial" w:eastAsia="Arial" w:hAnsi="Arial"/>
          <w:sz w:val="20"/>
          <w:szCs w:val="20"/>
        </w:rPr>
        <w:t xml:space="preserve">: Pulse spreading — bits blur into each other (Inter-Symbol Interference)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Solution</w:t>
      </w:r>
      <w:r>
        <w:rPr>
          <w:rFonts w:ascii="Arial" w:cs="Arial" w:eastAsia="Arial" w:hAnsi="Arial"/>
          <w:sz w:val="20"/>
          <w:szCs w:val="20"/>
        </w:rPr>
        <w:t xml:space="preserve">: Equalization, dispersion-compensating fiber, DSP</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Noise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Thermal (Johnson) Noise</w:t>
      </w:r>
      <w:r>
        <w:rPr>
          <w:rFonts w:ascii="Arial" w:cs="Arial" w:eastAsia="Arial" w:hAnsi="Arial"/>
          <w:sz w:val="20"/>
          <w:szCs w:val="20"/>
        </w:rPr>
        <w:t xml:space="preserve">: Random motion of electrons — always present, floor of noise. kTB watts (k=Boltzmann, T=temp, B=bandwidth)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Induced Noise</w:t>
      </w:r>
      <w:r>
        <w:rPr>
          <w:rFonts w:ascii="Arial" w:cs="Arial" w:eastAsia="Arial" w:hAnsi="Arial"/>
          <w:sz w:val="20"/>
          <w:szCs w:val="20"/>
        </w:rPr>
        <w:t xml:space="preserve">: From external sources (motors, power lines) via electromagnetic induction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Crosstalk</w:t>
      </w:r>
      <w:r>
        <w:rPr>
          <w:rFonts w:ascii="Arial" w:cs="Arial" w:eastAsia="Arial" w:hAnsi="Arial"/>
          <w:sz w:val="20"/>
          <w:szCs w:val="20"/>
        </w:rPr>
        <w:t xml:space="preserve">: Signal on one wire induces signal on adjacent wire. Why twisted pairs are twisted — each twist cancels the previous one's induced field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Impulse Noise</w:t>
      </w:r>
      <w:r>
        <w:rPr>
          <w:rFonts w:ascii="Arial" w:cs="Arial" w:eastAsia="Arial" w:hAnsi="Arial"/>
          <w:sz w:val="20"/>
          <w:szCs w:val="20"/>
        </w:rPr>
        <w:t xml:space="preserve">: Sudden spikes — lightning, switching transients. Most damaging for digital signals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SNR — Signal-to-Noise Ratio</w:t>
            </w:r>
          </w:p>
          <w:p>
            <w:pPr>
              <w:spacing w:after="20" w:before="20"/>
            </w:pPr>
            <w:r>
              <w:rPr>
                <w:rFonts w:ascii="Arial" w:cs="Arial" w:eastAsia="Arial" w:hAnsi="Arial"/>
                <w:color w:val="333333"/>
                <w:sz w:val="19"/>
                <w:szCs w:val="19"/>
              </w:rPr>
              <w:t xml:space="preserve">SNR = Signal Power / Noise Power. In dB: SNR_dB = 10 × log₁₀(SNR). Higher SNR = cleaner signal. Shannon's theorem uses SNR to determine maximum channel capacity.</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3.4 Data Rate Limits</w:t>
      </w:r>
    </w:p>
    <w:p>
      <w:pPr>
        <w:pStyle w:val="Heading3"/>
        <w:spacing w:after="120" w:before="240"/>
      </w:pPr>
      <w:r>
        <w:rPr>
          <w:rFonts w:ascii="Arial" w:cs="Arial" w:eastAsia="Arial" w:hAnsi="Arial"/>
          <w:b/>
          <w:bCs/>
          <w:color w:val="444444"/>
          <w:sz w:val="24"/>
          <w:szCs w:val="24"/>
        </w:rPr>
        <w:t xml:space="preserve">Nyquist Bit Rate (Noiseless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Nyquist Bit Rate = 2 × Bandwidth × log₂(L)
Where:
  Bandwidth = channel bandwidth in Hz
  L = number of discrete signal levels
Example: Bandwidth = 3000 Hz, 4 signal levels
  Nyquist Bit Rate = 2 × 3000 × log₂(4) = 2 × 3000 × 2 = 12,000 bps</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Shannon Capacity (Noisy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Shannon Capacity = Bandwidth × log₂(1 + SNR)
Where SNR = Signal-to-Noise Ratio (linear, not dB)
Example: BW = 3000 Hz, SNR = 30 dB (→ SNR_linear = 1000)
  Capacity = 3000 × log₂(1001) ≈ 3000 × 9.97 ≈ 29,900 bps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4"/>
              <w:bottom w:val="single" w:color="FFC107" w:sz="1"/>
              <w:right w:val="single" w:color="FFC107" w:sz="1"/>
            </w:tcBorders>
            <w:shd w:fill="FFFDF0" w:val="clear"/>
            <w:tcMar>
              <w:top w:type="dxa" w:w="80"/>
              <w:left w:type="dxa" w:w="160"/>
              <w:bottom w:type="dxa" w:w="80"/>
              <w:right w:type="dxa" w:w="160"/>
            </w:tcMar>
          </w:tcPr>
          <w:p>
            <w:pPr>
              <w:spacing w:after="30" w:before="30"/>
            </w:pPr>
            <w:r>
              <w:rPr>
                <w:rFonts w:ascii="Arial" w:cs="Arial" w:eastAsia="Arial" w:hAnsi="Arial"/>
                <w:color w:val="664D00"/>
                <w:sz w:val="19"/>
                <w:szCs w:val="19"/>
              </w:rPr>
              <w:t xml:space="preserve">⚠️  Nyquist gives theoretical max assuming no noise; Shannon gives absolute max with noise. Actual achieved rates are lower than Shannon limit. Shannon is an upper bound — you can never exceed it regardless of signal levels. Nyquist tells you how many levels you'd need to approach Shannon capacity.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Given a telephone line with 3100 Hz bandwidth and SNR = 30 dB. What's the maximum data rate?</w:t>
            </w:r>
          </w:p>
          <w:p>
            <w:pPr>
              <w:spacing w:after="20" w:before="20"/>
            </w:pPr>
            <w:r>
              <w:rPr>
                <w:rFonts w:ascii="Arial" w:cs="Arial" w:eastAsia="Arial" w:hAnsi="Arial"/>
                <w:color w:val="1A1A1A"/>
                <w:sz w:val="19"/>
                <w:szCs w:val="19"/>
              </w:rPr>
              <w:t xml:space="preserve">✅ Shannon Capacity = B × log₂(1 + SNR). Convert 30 dB: SNR_linear = 10^(30/10) = 1000. Capacity = 3100 × log₂(1001) ≈ 3100 × 9.97 ≈ 30,897 bps ≈ 30.9 Kbps. This is why traditional modems maxed at ~56 Kbps (limited by the local loop bandwidth and SNR). DSL overcomes this by using higher bandwidth (up to 1.1 MHz instead of 3.1 KHz), dramatically increasing capacity — same SNR but much wider B.</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3.5 Transmission Modes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Parallel Transmission</w:t>
      </w:r>
      <w:r>
        <w:rPr>
          <w:rFonts w:ascii="Arial" w:cs="Arial" w:eastAsia="Arial" w:hAnsi="Arial"/>
          <w:sz w:val="20"/>
          <w:szCs w:val="20"/>
        </w:rPr>
        <w:t xml:space="preserve">: Multiple bits sent simultaneously on multiple wires. Fast but expensive over long distances (n wires for n bits). Used internally in computers (CPU bus, memory bus). Problem: skew at high speeds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Serial Transmission</w:t>
      </w:r>
      <w:r>
        <w:rPr>
          <w:rFonts w:ascii="Arial" w:cs="Arial" w:eastAsia="Arial" w:hAnsi="Arial"/>
          <w:sz w:val="20"/>
          <w:szCs w:val="20"/>
        </w:rPr>
        <w:t xml:space="preserve">: One bit at a time on single wire. Slower but practical for long distances. All network communications use serial. Three subtypes:</w:t>
      </w:r>
    </w:p>
    <w:p>
      <w:pPr>
        <w:spacing w:after="40" w:before="40"/>
        <w:ind w:left="1080" w:hanging="360"/>
      </w:pPr>
      <w:r>
        <w:rPr>
          <w:rFonts w:ascii="Arial" w:cs="Arial" w:eastAsia="Arial" w:hAnsi="Arial"/>
          <w:color w:val="0066CC"/>
          <w:sz w:val="20"/>
          <w:szCs w:val="20"/>
        </w:rPr>
        <w:t xml:space="preserve">–  </w:t>
      </w:r>
      <w:r>
        <w:rPr>
          <w:rFonts w:ascii="Arial" w:cs="Arial" w:eastAsia="Arial" w:hAnsi="Arial"/>
          <w:sz w:val="20"/>
          <w:szCs w:val="20"/>
        </w:rPr>
        <w:t xml:space="preserve">Asynchronous: Start/stop bits frame each byte. Simple, no shared clock. Used in RS-232, older modems</w:t>
      </w:r>
    </w:p>
    <w:p>
      <w:pPr>
        <w:spacing w:after="40" w:before="40"/>
        <w:ind w:left="1080" w:hanging="360"/>
      </w:pPr>
      <w:r>
        <w:rPr>
          <w:rFonts w:ascii="Arial" w:cs="Arial" w:eastAsia="Arial" w:hAnsi="Arial"/>
          <w:color w:val="0066CC"/>
          <w:sz w:val="20"/>
          <w:szCs w:val="20"/>
        </w:rPr>
        <w:t xml:space="preserve">–  </w:t>
      </w:r>
      <w:r>
        <w:rPr>
          <w:rFonts w:ascii="Arial" w:cs="Arial" w:eastAsia="Arial" w:hAnsi="Arial"/>
          <w:sz w:val="20"/>
          <w:szCs w:val="20"/>
        </w:rPr>
        <w:t xml:space="preserve">Synchronous: Continuous stream with shared clock. More efficient (no start/stop bits). Used in Ethernet, T1/E1 lines</w:t>
      </w:r>
    </w:p>
    <w:p>
      <w:pPr>
        <w:spacing w:after="40" w:before="40"/>
        <w:ind w:left="1080" w:hanging="360"/>
      </w:pPr>
      <w:r>
        <w:rPr>
          <w:rFonts w:ascii="Arial" w:cs="Arial" w:eastAsia="Arial" w:hAnsi="Arial"/>
          <w:color w:val="0066CC"/>
          <w:sz w:val="20"/>
          <w:szCs w:val="20"/>
        </w:rPr>
        <w:t xml:space="preserve">–  </w:t>
      </w:r>
      <w:r>
        <w:rPr>
          <w:rFonts w:ascii="Arial" w:cs="Arial" w:eastAsia="Arial" w:hAnsi="Arial"/>
          <w:sz w:val="20"/>
          <w:szCs w:val="20"/>
        </w:rPr>
        <w:t xml:space="preserve">Isochronous: Fixed-rate delivery for time-sensitive data (voice, video). Guaranteed timing. Used in ATM</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3.6 Digital-to-Analog Conversion (Modulation)</w:t>
      </w:r>
    </w:p>
    <w:p>
      <w:pPr>
        <w:spacing w:after="80" w:before="60"/>
      </w:pPr>
      <w:r>
        <w:rPr>
          <w:rFonts w:ascii="Arial" w:cs="Arial" w:eastAsia="Arial" w:hAnsi="Arial"/>
          <w:sz w:val="20"/>
          <w:szCs w:val="20"/>
        </w:rPr>
        <w:t xml:space="preserve">Converting digital data to analog signal for transmission over analog channels (phone lines, radio). Carrier wave: A × sin(2πft + φ). Three parameters can be modulated: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000"/>
        <w:gridCol w:w="1960"/>
      </w:tblGrid>
      <w:tr>
        <w:trPr>
          <w:tblHeader/>
        </w:trPr>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4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Pros/Cons</w:t>
            </w:r>
          </w:p>
        </w:tc>
        <w:tc>
          <w:tcPr>
            <w:tcW w:type="dxa" w:w="19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Example Use</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ASK (Amplitude Shift Keying)</w:t>
            </w:r>
          </w:p>
        </w:tc>
        <w:tc>
          <w:tcPr>
            <w:tcW w:type="dxa" w:w="1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Amplitude</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0 = low amplitude, 1 = high amplitude</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Simple; very susceptible to noise (noise changes amplitude)</w:t>
            </w:r>
          </w:p>
        </w:tc>
        <w:tc>
          <w:tcPr>
            <w:tcW w:type="dxa" w:w="1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Fiber optics (light on/off = amplitude), old modems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FSK (Frequency Shift Keying)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Frequency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 = f1, 1 = f2 (different frequencies)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Less noise-prone than ASK; needs more bandwidth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Caller ID, old modems (Bell 103: 1070/1270 Hz)</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PSK (Phase Shift Keying)</w:t>
            </w:r>
          </w:p>
        </w:tc>
        <w:tc>
          <w:tcPr>
            <w:tcW w:type="dxa" w:w="1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Phase</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0 = 0°, 1 = 180° phase shift (BPSK)</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Good noise immunity; QPSK (4 phases) = 2 bits/symbol</w:t>
            </w:r>
          </w:p>
        </w:tc>
        <w:tc>
          <w:tcPr>
            <w:tcW w:type="dxa" w:w="1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Wi-Fi (802.11), cellular (UMTS), GPS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QAM (Amplitude + Phase)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A and Phase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Combines ASK+PSK. 16-QAM=4 bits/symbol, 64-QAM=6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efficiency but needs very good SNR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Cable modems, DSL, LTE, Wi-Fi 802.11ac/ax</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QAM Used Everywhere</w:t>
            </w:r>
          </w:p>
          <w:p>
            <w:pPr>
              <w:spacing w:after="20" w:before="20"/>
            </w:pPr>
            <w:r>
              <w:rPr>
                <w:rFonts w:ascii="Arial" w:cs="Arial" w:eastAsia="Arial" w:hAnsi="Arial"/>
                <w:color w:val="333333"/>
                <w:sz w:val="19"/>
                <w:szCs w:val="19"/>
              </w:rPr>
              <w:t xml:space="preserve">Modern systems use QAM extensively. 5G NR uses up to 1024-QAM (10 bits per symbol). Wi-Fi 6 uses 1024-QAM. Higher QAM = more bits per symbol = higher data rates, but needs excellent SNR.</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3.7 Analog-to-Analog Conversion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AM (Amplitude Modulation)</w:t>
      </w:r>
      <w:r>
        <w:rPr>
          <w:rFonts w:ascii="Arial" w:cs="Arial" w:eastAsia="Arial" w:hAnsi="Arial"/>
          <w:sz w:val="20"/>
          <w:szCs w:val="20"/>
        </w:rPr>
        <w:t xml:space="preserve">: Carrier amplitude varies with message signal. Simple, wide coverage, but noise-prone. AM radio (535-1705 KHz). Bandwidth = 2 × message bandwidth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FM (Frequency Modulation)</w:t>
      </w:r>
      <w:r>
        <w:rPr>
          <w:rFonts w:ascii="Arial" w:cs="Arial" w:eastAsia="Arial" w:hAnsi="Arial"/>
          <w:sz w:val="20"/>
          <w:szCs w:val="20"/>
        </w:rPr>
        <w:t xml:space="preserve">: Carrier frequency varies with message signal. Better noise immunity than AM. FM radio (88-108 MHz). Bandwidth ≈ 2×(Δf + fm) — Carson's rule. Higher bandwidth than AM</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PM (Phase Modulation)</w:t>
      </w:r>
      <w:r>
        <w:rPr>
          <w:rFonts w:ascii="Arial" w:cs="Arial" w:eastAsia="Arial" w:hAnsi="Arial"/>
          <w:sz w:val="20"/>
          <w:szCs w:val="20"/>
        </w:rPr>
        <w:t xml:space="preserve">: Carrier phase varies with message. Very similar to FM mathematically. Used in digital modulation schemes as basis for PSK</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3.8 Multiplexing</w:t>
      </w:r>
    </w:p>
    <w:p>
      <w:pPr>
        <w:spacing w:after="80" w:before="60"/>
      </w:pPr>
      <w:r>
        <w:rPr>
          <w:rFonts w:ascii="Arial" w:cs="Arial" w:eastAsia="Arial" w:hAnsi="Arial"/>
          <w:sz w:val="20"/>
          <w:szCs w:val="20"/>
        </w:rPr>
        <w:t xml:space="preserve">Multiplexing allows multiple signals to share a single channel. Like a highway with multiple lanes — multiple cars (signals) use the same road (medium).</w:t>
      </w:r>
    </w:p>
    <w:p>
      <w:pPr>
        <w:pStyle w:val="Heading3"/>
        <w:spacing w:after="120" w:before="240"/>
      </w:pPr>
      <w:r>
        <w:rPr>
          <w:rFonts w:ascii="Arial" w:cs="Arial" w:eastAsia="Arial" w:hAnsi="Arial"/>
          <w:b/>
          <w:bCs/>
          <w:color w:val="444444"/>
          <w:sz w:val="24"/>
          <w:szCs w:val="24"/>
        </w:rPr>
        <w:t xml:space="preserve">Frequency-Division Multiplexing (FDM)</w:t>
      </w:r>
    </w:p>
    <w:p>
      <w:pPr>
        <w:spacing w:after="80" w:before="60"/>
      </w:pPr>
      <w:r>
        <w:rPr>
          <w:rFonts w:ascii="Arial" w:cs="Arial" w:eastAsia="Arial" w:hAnsi="Arial"/>
          <w:sz w:val="20"/>
          <w:szCs w:val="20"/>
        </w:rPr>
        <w:t xml:space="preserve">Different signals transmitted simultaneously on different frequency bands. Guard bands prevent interference between channels.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Analog technique — used in AM/FM radio, cable TV, ADSL</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ADSL: voice on 0-4 KHz, downstream data on 138 KHz-1.1 MHz, upstream on 26-138 KHz</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FDM Multiplexer: shifts each signal to its allocated frequency band using modulation</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Wavelength-Division Multiplexing (WDM)</w:t>
      </w:r>
    </w:p>
    <w:p>
      <w:pPr>
        <w:spacing w:after="80" w:before="60"/>
      </w:pPr>
      <w:r>
        <w:rPr>
          <w:rFonts w:ascii="Arial" w:cs="Arial" w:eastAsia="Arial" w:hAnsi="Arial"/>
          <w:sz w:val="20"/>
          <w:szCs w:val="20"/>
        </w:rPr>
        <w:t xml:space="preserve">Like FDM but for fiber optic — uses different wavelengths (colors) of light simultaneously.</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DWDM (Dense WDM): 80+ channels on single fiber, 0.4 nm spacing between wavelengths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Each wavelength can carry 100 Gbps or more → single fiber = several Tbps total</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Used in backbone internet infrastructure and Cisco's CRS/NCS platforms</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Time-Division Multiplexing (TDM)</w:t>
      </w:r>
    </w:p>
    <w:p>
      <w:pPr>
        <w:spacing w:after="80" w:before="60"/>
      </w:pPr>
      <w:r>
        <w:rPr>
          <w:rFonts w:ascii="Arial" w:cs="Arial" w:eastAsia="Arial" w:hAnsi="Arial"/>
          <w:sz w:val="20"/>
          <w:szCs w:val="20"/>
        </w:rPr>
        <w:t xml:space="preserve">Different signals take turns using the full channel bandwidth — each gets a time slot.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Synchronous TDM</w:t>
      </w:r>
      <w:r>
        <w:rPr>
          <w:rFonts w:ascii="Arial" w:cs="Arial" w:eastAsia="Arial" w:hAnsi="Arial"/>
          <w:sz w:val="20"/>
          <w:szCs w:val="20"/>
        </w:rPr>
        <w:t xml:space="preserve">: Fixed time slots allocated to each channel whether or not it has data. T1 = 24 channels × 8 bits + 1 framing bit = 193 bits/frame × 8000 frames/sec = 1.544 Mbps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Statistical (Async) TDM</w:t>
      </w:r>
      <w:r>
        <w:rPr>
          <w:rFonts w:ascii="Arial" w:cs="Arial" w:eastAsia="Arial" w:hAnsi="Arial"/>
          <w:sz w:val="20"/>
          <w:szCs w:val="20"/>
        </w:rPr>
        <w:t xml:space="preserve">: Slots allocated only to channels with data — more efficient. Used in ATM, packet-switched networks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MUX Type</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2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Used In</w:t>
            </w:r>
          </w:p>
        </w:tc>
        <w:tc>
          <w:tcPr>
            <w:tcW w:type="dxa" w:w="29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Cisco Application</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FDM</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Frequency</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Cable TV, ADSL, OFDM (Wi-Fi/LTE)</w:t>
            </w:r>
          </w:p>
        </w:tc>
        <w:tc>
          <w:tcPr>
            <w:tcW w:type="dxa" w:w="2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Cisco cable equipment, DSL gear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WDM/DWDM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Wavelength/Light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Fiber optic backbone, metro networks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Cisco NCS 1000 series, ONS platforms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TDM (Sync)</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Time</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T1/E1 lines, SONET/SDH</w:t>
            </w:r>
          </w:p>
        </w:tc>
        <w:tc>
          <w:tcPr>
            <w:tcW w:type="dxa" w:w="29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Cisco ISR for T1/E1 interfaces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OFDM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Freq + 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Wi-Fi 802.11a/g/n/ac/ax, LTE, 5G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Cisco Catalyst Wi-Fi APs</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3.9 Guided Media (Physical Cables)</w:t>
      </w:r>
    </w:p>
    <w:p>
      <w:pPr>
        <w:pStyle w:val="Heading3"/>
        <w:spacing w:after="120" w:before="240"/>
      </w:pPr>
      <w:r>
        <w:rPr>
          <w:rFonts w:ascii="Arial" w:cs="Arial" w:eastAsia="Arial" w:hAnsi="Arial"/>
          <w:b/>
          <w:bCs/>
          <w:color w:val="444444"/>
          <w:sz w:val="24"/>
          <w:szCs w:val="24"/>
        </w:rPr>
        <w:t xml:space="preserve">Twisted-Pair Cable</w:t>
      </w:r>
    </w:p>
    <w:p>
      <w:pPr>
        <w:spacing w:after="80" w:before="60"/>
      </w:pPr>
      <w:r>
        <w:rPr>
          <w:rFonts w:ascii="Arial" w:cs="Arial" w:eastAsia="Arial" w:hAnsi="Arial"/>
          <w:sz w:val="20"/>
          <w:szCs w:val="20"/>
        </w:rPr>
        <w:t xml:space="preserve">Most common. Two insulated copper wires twisted together. Twisting cancels electromagnetic interference (each twist reverses the induced EMF, so adjacent twists cancel each other).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UTP (Unshielded Twisted Pair)</w:t>
      </w:r>
      <w:r>
        <w:rPr>
          <w:rFonts w:ascii="Arial" w:cs="Arial" w:eastAsia="Arial" w:hAnsi="Arial"/>
          <w:sz w:val="20"/>
          <w:szCs w:val="20"/>
        </w:rPr>
        <w:t xml:space="preserve">: No shielding. Cheap. Categories: Cat5e (1Gbps/100m), Cat6 (10Gbps/55m), Cat6a (10Gbps/100m), Cat8 (40Gbps/30m)</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STP (Shielded Twisted Pair)</w:t>
      </w:r>
      <w:r>
        <w:rPr>
          <w:rFonts w:ascii="Arial" w:cs="Arial" w:eastAsia="Arial" w:hAnsi="Arial"/>
          <w:sz w:val="20"/>
          <w:szCs w:val="20"/>
        </w:rPr>
        <w:t xml:space="preserve">: Metal foil shield. Better noise immunity. More expensive. Used in industrial environments</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Connector: RJ-45 (T568A or T568B wiring standard)</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Maximum segment: 100 meters for Ethernet (then need repeater/switch)</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Coaxial Cable</w:t>
      </w:r>
    </w:p>
    <w:p>
      <w:pPr>
        <w:spacing w:after="80" w:before="60"/>
      </w:pPr>
      <w:r>
        <w:rPr>
          <w:rFonts w:ascii="Arial" w:cs="Arial" w:eastAsia="Arial" w:hAnsi="Arial"/>
          <w:sz w:val="20"/>
          <w:szCs w:val="20"/>
        </w:rPr>
        <w:t xml:space="preserve">Central copper conductor, insulating layer, tubular conducting shield, outer jacket. Shield provides excellent noise immunity.</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Thinnet (10BASE2): 185m max, 10 Mbps — legacy Ethernet</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Thicknet (10BASE5): 500m max — earliest Ethernet standard</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Modern use: Cable TV (CATV), broadband, DOCSIS cable modems (up to 10 Gbps downstream)</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Characteristic impedance: 50Ω (data), 75Ω (TV/cable)</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Fiber-Optic Cable</w:t>
      </w:r>
    </w:p>
    <w:p>
      <w:pPr>
        <w:spacing w:after="80" w:before="60"/>
      </w:pPr>
      <w:r>
        <w:rPr>
          <w:rFonts w:ascii="Arial" w:cs="Arial" w:eastAsia="Arial" w:hAnsi="Arial"/>
          <w:sz w:val="20"/>
          <w:szCs w:val="20"/>
        </w:rPr>
        <w:t xml:space="preserve">Transmits light signals through glass/plastic core. Immune to electromagnetic interference, much higher bandwidth than copper.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800"/>
        <w:gridCol w:w="2760"/>
      </w:tblGrid>
      <w:tr>
        <w:trPr>
          <w:tblHeader/>
        </w:trPr>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Core Diameter</w:t>
            </w:r>
          </w:p>
        </w:tc>
        <w:tc>
          <w:tcPr>
            <w:tcW w:type="dxa" w:w="2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How Light Travels</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Distance</w:t>
            </w:r>
          </w:p>
        </w:tc>
        <w:tc>
          <w:tcPr>
            <w:tcW w:type="dxa" w:w="27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Single-Mode (SMF)</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8-10 μm</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Single ray of light (one path). No modal dispersion</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Up to 100+ km</w:t>
            </w:r>
          </w:p>
        </w:tc>
        <w:tc>
          <w:tcPr>
            <w:tcW w:type="dxa" w:w="2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Long-haul WAN, DWDM backbone, campus backbone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Multi-Mode (MMF)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50-62.5 μm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Multiple light rays at different angles. Modal dispersion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 to 2 km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center (OM3/OM4/OM5), short runs</w:t>
            </w:r>
          </w:p>
        </w:tc>
      </w:tr>
    </w:tbl>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Advantages: Immune to EMI, no crosstalk, very high bandwidth, secure (hard to tap), low attenuation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Disadvantages: Expensive to install, fragile, harder to splice, unidirectional (need 2 fibers for duplex)</w:t>
      </w:r>
    </w:p>
    <w:p>
      <w:pPr>
        <w:spacing w:after="80" w:before="0"/>
      </w:pPr>
      <w:r>
        <w:t xml:space="preserve"/>
      </w:r>
    </w:p>
    <w:p>
      <w:pPr>
        <w:pStyle w:val="Heading2"/>
        <w:spacing w:after="160" w:before="320"/>
      </w:pPr>
      <w:r>
        <w:rPr>
          <w:rFonts w:ascii="Arial" w:cs="Arial" w:eastAsia="Arial" w:hAnsi="Arial"/>
          <w:b/>
          <w:bCs/>
          <w:color w:val="0066CC"/>
          <w:sz w:val="28"/>
          <w:szCs w:val="28"/>
        </w:rPr>
        <w:t xml:space="preserve">3.10 Unguided Media (Wireless)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600"/>
        <w:gridCol w:w="2160"/>
      </w:tblGrid>
      <w:tr>
        <w:trPr>
          <w:tblHeader/>
        </w:trPr>
        <w:tc>
          <w:tcPr>
            <w:tcW w:type="dxa" w:w="16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1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Range</w:t>
            </w:r>
          </w:p>
        </w:tc>
        <w:tc>
          <w:tcPr>
            <w:tcW w:type="dxa" w:w="26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Characteristics</w:t>
            </w:r>
          </w:p>
        </w:tc>
        <w:tc>
          <w:tcPr>
            <w:tcW w:type="dxa" w:w="21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Use</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Radio Waves</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3 KHz – 1 GHz</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Wide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Omnidirectional, penetrates walls, prone to interference</w:t>
            </w:r>
          </w:p>
        </w:tc>
        <w:tc>
          <w:tcPr>
            <w:tcW w:type="dxa" w:w="2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AM/FM radio, cellular, Bluetooth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Microwaves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GHz – 300 GHz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Line-of-sight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Directional, needs clear path, affected by rain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Satellite, point-to-point links, Wi-Fi (2.4/5 GHz), 5G</w:t>
            </w:r>
          </w:p>
        </w:tc>
      </w:tr>
      <w:tr>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Infrared</w:t>
            </w:r>
          </w:p>
        </w:tc>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300 GHz – 400 THz</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Short (room)</w:t>
            </w:r>
          </w:p>
        </w:tc>
        <w:tc>
          <w:tcPr>
            <w:tcW w:type="dxa" w:w="2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Cannot penetrate walls, directional, no interference</w:t>
            </w:r>
          </w:p>
        </w:tc>
        <w:tc>
          <w:tcPr>
            <w:tcW w:type="dxa" w:w="2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TV remotes, IrDA, short-range device links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4: </w:t>
            </w:r>
            <w:r>
              <w:rPr>
                <w:rFonts w:ascii="Arial" w:cs="Arial" w:eastAsia="Arial" w:hAnsi="Arial"/>
                <w:b/>
                <w:bCs/>
                <w:color w:val="FFFFFF"/>
                <w:sz w:val="28"/>
                <w:szCs w:val="28"/>
              </w:rPr>
              <w:t xml:space="preserve">DATA LINK LAYER — ERROR CONTROL, FRAMING &amp; ACCESS CONTROL</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4.1 Error Detection &amp; Correction</w:t>
      </w:r>
    </w:p>
    <w:p>
      <w:pPr>
        <w:pStyle w:val="Heading3"/>
        <w:spacing w:after="120" w:before="240"/>
      </w:pPr>
      <w:r>
        <w:rPr>
          <w:rFonts w:ascii="Arial" w:cs="Arial" w:eastAsia="Arial" w:hAnsi="Arial"/>
          <w:b/>
          <w:bCs/>
          <w:color w:val="444444"/>
          <w:sz w:val="24"/>
          <w:szCs w:val="24"/>
        </w:rPr>
        <w:t xml:space="preserve">Types of Errors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Single-Bit Error</w:t>
      </w:r>
      <w:r>
        <w:rPr>
          <w:rFonts w:ascii="Arial" w:cs="Arial" w:eastAsia="Arial" w:hAnsi="Arial"/>
          <w:sz w:val="20"/>
          <w:szCs w:val="20"/>
        </w:rPr>
        <w:t xml:space="preserve">: Only one bit changed from 0→1 or 1→0. Rare in burst transmission, more common in parallel transmission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Burst Error</w:t>
      </w:r>
      <w:r>
        <w:rPr>
          <w:rFonts w:ascii="Arial" w:cs="Arial" w:eastAsia="Arial" w:hAnsi="Arial"/>
          <w:sz w:val="20"/>
          <w:szCs w:val="20"/>
        </w:rPr>
        <w:t xml:space="preserve">: Two or more consecutive bits corrupted. Most common in real networks (noise hits a duration, not a single bit). Length = from first to last corrupted bit including all in between</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Redundancy — The Core Concept</w:t>
      </w:r>
    </w:p>
    <w:p>
      <w:pPr>
        <w:spacing w:after="80" w:before="60"/>
      </w:pPr>
      <w:r>
        <w:rPr>
          <w:rFonts w:ascii="Arial" w:cs="Arial" w:eastAsia="Arial" w:hAnsi="Arial"/>
          <w:sz w:val="20"/>
          <w:szCs w:val="20"/>
        </w:rPr>
        <w:t xml:space="preserve">To detect/correct errors, we add redundant (extra) bits. The receiver can use these extra bits to check if errors occurred. Trade-off: overhead vs reliability.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Detection only</w:t>
      </w:r>
      <w:r>
        <w:rPr>
          <w:rFonts w:ascii="Arial" w:cs="Arial" w:eastAsia="Arial" w:hAnsi="Arial"/>
          <w:sz w:val="20"/>
          <w:szCs w:val="20"/>
        </w:rPr>
        <w:t xml:space="preserve">: Receiver knows an error occurred but cannot fix it — must request retransmission (ARQ)</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Correction (FEC)</w:t>
      </w:r>
      <w:r>
        <w:rPr>
          <w:rFonts w:ascii="Arial" w:cs="Arial" w:eastAsia="Arial" w:hAnsi="Arial"/>
          <w:sz w:val="20"/>
          <w:szCs w:val="20"/>
        </w:rPr>
        <w:t xml:space="preserve">: Receiver can fix errors without retransmission. Needs more redundant bits. Used when retransmission is costly (deep space, broadcast)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Block Coding</w:t>
      </w:r>
    </w:p>
    <w:p>
      <w:pPr>
        <w:spacing w:after="80" w:before="60"/>
      </w:pPr>
      <w:r>
        <w:rPr>
          <w:rFonts w:ascii="Arial" w:cs="Arial" w:eastAsia="Arial" w:hAnsi="Arial"/>
          <w:sz w:val="20"/>
          <w:szCs w:val="20"/>
        </w:rPr>
        <w:t xml:space="preserve">Data divided into blocks of k bits. r redundant bits added → codeword of n = k + r bits. Minimum Hamming Distance (d_min) between valid codewords determines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To detect up to 's' errors:  d_min ≥ s + 1
To correct up to 't' errors:  d_min ≥ 2t + 1
Example: d_min = 3 → can detect 2-bit errors OR correct 1-bit error</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Hamming Code — Error Correction</w:t>
      </w:r>
    </w:p>
    <w:p>
      <w:pPr>
        <w:spacing w:after="80" w:before="60"/>
      </w:pPr>
      <w:r>
        <w:rPr>
          <w:rFonts w:ascii="Arial" w:cs="Arial" w:eastAsia="Arial" w:hAnsi="Arial"/>
          <w:sz w:val="20"/>
          <w:szCs w:val="20"/>
        </w:rPr>
        <w:t xml:space="preserve">Uses check bits at positions that are powers of 2 (1, 2, 4, 8, 16...). Each check bit covers specific data bits (those whose position has that power-of-2 bit set in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Relationship: 2^r ≥ m + r + 1
Where m = data bits, r = redundant bits needed
For 7-bit data (m=7): need r=4 (since 2^4=16 ≥ 7+4+1=12)
Total codeword = 7+4 = 11 bits
Positions: P1(1), P2(2), D3(3), P4(4), D5(5), D6(6), D7(7), P8(8), D9(9), D10(10), D11(11)</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Check bit P1 (position 1)</w:t>
      </w:r>
      <w:r>
        <w:rPr>
          <w:rFonts w:ascii="Arial" w:cs="Arial" w:eastAsia="Arial" w:hAnsi="Arial"/>
          <w:sz w:val="20"/>
          <w:szCs w:val="20"/>
        </w:rPr>
        <w:t xml:space="preserve">: Covers positions 1,3,5,7,9,11 (positions with bit0=1 in binary)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Check bit P2 (position 2)</w:t>
      </w:r>
      <w:r>
        <w:rPr>
          <w:rFonts w:ascii="Arial" w:cs="Arial" w:eastAsia="Arial" w:hAnsi="Arial"/>
          <w:sz w:val="20"/>
          <w:szCs w:val="20"/>
        </w:rPr>
        <w:t xml:space="preserve">: Covers positions 2,3,6,7,10,11 (positions with bit1=1)</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Check bit P4 (position 4)</w:t>
      </w:r>
      <w:r>
        <w:rPr>
          <w:rFonts w:ascii="Arial" w:cs="Arial" w:eastAsia="Arial" w:hAnsi="Arial"/>
          <w:sz w:val="20"/>
          <w:szCs w:val="20"/>
        </w:rPr>
        <w:t xml:space="preserve">: Covers positions 4,5,6,7 (positions with bit2=1)</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Check bit P8 (position 8)</w:t>
      </w:r>
      <w:r>
        <w:rPr>
          <w:rFonts w:ascii="Arial" w:cs="Arial" w:eastAsia="Arial" w:hAnsi="Arial"/>
          <w:sz w:val="20"/>
          <w:szCs w:val="20"/>
        </w:rPr>
        <w:t xml:space="preserve">: Covers positions 8,9,10,11 (positions with bit3=1)</w:t>
      </w:r>
    </w:p>
    <w:p>
      <w:pPr>
        <w:spacing w:after="80" w:before="60"/>
      </w:pPr>
      <w:r>
        <w:rPr>
          <w:rFonts w:ascii="Arial" w:cs="Arial" w:eastAsia="Arial" w:hAnsi="Arial"/>
          <w:sz w:val="20"/>
          <w:szCs w:val="20"/>
        </w:rPr>
        <w:t xml:space="preserve">Each Pn set so its covered positions XOR to 0. On error detection, syndrome (XOR of failing check bits) points to error position directly.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Explain Hamming Code with example: data = 1011</w:t>
            </w:r>
          </w:p>
          <w:p>
            <w:pPr>
              <w:spacing w:after="20" w:before="20"/>
            </w:pPr>
            <w:r>
              <w:rPr>
                <w:rFonts w:ascii="Arial" w:cs="Arial" w:eastAsia="Arial" w:hAnsi="Arial"/>
                <w:color w:val="1A1A1A"/>
                <w:sz w:val="19"/>
                <w:szCs w:val="19"/>
              </w:rPr>
              <w:t xml:space="preserve">✅ Data bits m=4, so we need r where 2^r ≥ 4+r+1. For r=3: 8 ≥ 8. So 3 redundant bits, 7-bit codeword. Positions: P1, P2, d3=1, P4, d5=0, d6=1, d7=1. P1 covers positions 1,3,5,7 → XOR of data bits = 1⊕0⊕1=0, so P1=0. P2 covers 2,3,6,7 → 1⊕0⊕1=0, P2=0. P4 covers 4,5,6,7 → 0⊕0⊕1=1, P4=1. Final codeword: 0,0,1,1,0,1,1. If bit 5 flips: syndrome = P1 check fails (0101=5), pinpoints error at position 5. Flip bit 5 to correct.</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4.2 Cyclic Redundancy Check (CRC)</w:t>
      </w:r>
    </w:p>
    <w:p>
      <w:pPr>
        <w:spacing w:after="80" w:before="60"/>
      </w:pPr>
      <w:r>
        <w:rPr>
          <w:rFonts w:ascii="Arial" w:cs="Arial" w:eastAsia="Arial" w:hAnsi="Arial"/>
          <w:sz w:val="20"/>
          <w:szCs w:val="20"/>
        </w:rPr>
        <w:t xml:space="preserve">Most powerful and widely used error detection. Treats data as a polynomial divided by a generator polynomial. The remainder (FCS - Frame Check Sequence) is appended to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Algorithm:
1. Data D(x) → append r zeros (r = degree of generator G(x))
2. Divide augmented data by G(x) using XOR (modulo-2 division)
3. Remainder R(x) = FCS → append to original data
4. Receiver divides entire received frame by G(x)
5. If remainder = 0 → no error detected
Common generators:
  CRC-8: x^8+x^2+x+1 (used in ATM header)
  CRC-16: used in USB, Bluetooth
  CRC-32: used in Ethernet (IEEE 802.3)</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CRC-32 in Ethernet</w:t>
      </w:r>
      <w:r>
        <w:rPr>
          <w:rFonts w:ascii="Arial" w:cs="Arial" w:eastAsia="Arial" w:hAnsi="Arial"/>
          <w:sz w:val="20"/>
          <w:szCs w:val="20"/>
        </w:rPr>
        <w:t xml:space="preserve">: Detects all single-bit and double-bit errors, all burst errors ≤ 32 bits, and most burst errors &gt; 32 bits. Extremely reliable for detecting errors (not correcting)</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4.3 Framing</w:t>
      </w:r>
    </w:p>
    <w:p>
      <w:pPr>
        <w:spacing w:after="80" w:before="60"/>
      </w:pPr>
      <w:r>
        <w:rPr>
          <w:rFonts w:ascii="Arial" w:cs="Arial" w:eastAsia="Arial" w:hAnsi="Arial"/>
          <w:sz w:val="20"/>
          <w:szCs w:val="20"/>
        </w:rPr>
        <w:t xml:space="preserve">Data Link layer encapsulates packets into frames — adding source/dest MAC addresses, type/length, and FCS. Receiver must know where one frame ends and next begins.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Character Count</w:t>
      </w:r>
      <w:r>
        <w:rPr>
          <w:rFonts w:ascii="Arial" w:cs="Arial" w:eastAsia="Arial" w:hAnsi="Arial"/>
          <w:sz w:val="20"/>
          <w:szCs w:val="20"/>
        </w:rPr>
        <w:t xml:space="preserve">: First field contains number of characters in frame. Problem: if count field corrupted, lost sync</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Flag Bytes with Byte Stuffing</w:t>
      </w:r>
      <w:r>
        <w:rPr>
          <w:rFonts w:ascii="Arial" w:cs="Arial" w:eastAsia="Arial" w:hAnsi="Arial"/>
          <w:sz w:val="20"/>
          <w:szCs w:val="20"/>
        </w:rPr>
        <w:t xml:space="preserve">: Special flag byte marks frame start/end. If flag byte appears in data, escape byte inserted before it (byte stuffing). Used in PPP (0x7E flag, 0x7D escape)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Flag Bits with Bit Stuffing</w:t>
      </w:r>
      <w:r>
        <w:rPr>
          <w:rFonts w:ascii="Arial" w:cs="Arial" w:eastAsia="Arial" w:hAnsi="Arial"/>
          <w:sz w:val="20"/>
          <w:szCs w:val="20"/>
        </w:rPr>
        <w:t xml:space="preserve">: HDLC uses 01111110 as flag. After every 5 consecutive 1s in data, a 0 is stuffed. Receiver removes stuffed 0s. Transparent to upper layers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Physical Layer Coding Violations</w:t>
      </w:r>
      <w:r>
        <w:rPr>
          <w:rFonts w:ascii="Arial" w:cs="Arial" w:eastAsia="Arial" w:hAnsi="Arial"/>
          <w:sz w:val="20"/>
          <w:szCs w:val="20"/>
        </w:rPr>
        <w:t xml:space="preserve">: Use unused signal combinations to mark frame boundaries. 4B/5B, 8B/10B encoding reserves certain patterns</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4.4 Flow Control Protocols</w:t>
      </w:r>
    </w:p>
    <w:p>
      <w:pPr>
        <w:pStyle w:val="Heading3"/>
        <w:spacing w:after="120" w:before="240"/>
      </w:pPr>
      <w:r>
        <w:rPr>
          <w:rFonts w:ascii="Arial" w:cs="Arial" w:eastAsia="Arial" w:hAnsi="Arial"/>
          <w:b/>
          <w:bCs/>
          <w:color w:val="444444"/>
          <w:sz w:val="24"/>
          <w:szCs w:val="24"/>
        </w:rPr>
        <w:t xml:space="preserve">Stop-and-Wait Protocol</w:t>
      </w:r>
    </w:p>
    <w:p>
      <w:pPr>
        <w:spacing w:after="80" w:before="60"/>
      </w:pPr>
      <w:r>
        <w:rPr>
          <w:rFonts w:ascii="Arial" w:cs="Arial" w:eastAsia="Arial" w:hAnsi="Arial"/>
          <w:sz w:val="20"/>
          <w:szCs w:val="20"/>
        </w:rPr>
        <w:t xml:space="preserve">Sender sends one frame and waits for ACK before sending next. Simple but inefficient — channel sits idle during propagation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Efficiency = Tt / (Tt + 2Tp)
Where Tt = transmission time, Tp = propagation delay
For fast long-distance links: Tt &lt;&lt; 2Tp → efficiency → 0!
Example: 1 Mbps, 1000 km link: Tp=5ms, Tt=1ms for 1000-bit frame
  Efficiency = 1/(1+10) ≈ 9%</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Sliding Window Protocols</w:t>
      </w:r>
    </w:p>
    <w:p>
      <w:pPr>
        <w:spacing w:after="80" w:before="60"/>
      </w:pPr>
      <w:r>
        <w:rPr>
          <w:rFonts w:ascii="Arial" w:cs="Arial" w:eastAsia="Arial" w:hAnsi="Arial"/>
          <w:sz w:val="20"/>
          <w:szCs w:val="20"/>
        </w:rPr>
        <w:t xml:space="preserve">Allow multiple frames in flight simultaneously — fill the 'pipe' with data. Window size W = number of unacknowledged frames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Efficiency (without errors) = W × Tt / (Tt + 2Tp)  if W &lt; 2a+1, else = 1
Where a = Tp/Tt (bandwidth-delay product in frames)
Optimal window = 2a + 1 (fills the pipe completely)</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Go-Back-N (GBN)</w:t>
      </w:r>
      <w:r>
        <w:rPr>
          <w:rFonts w:ascii="Arial" w:cs="Arial" w:eastAsia="Arial" w:hAnsi="Arial"/>
          <w:sz w:val="20"/>
          <w:szCs w:val="20"/>
        </w:rPr>
        <w:t xml:space="preserve">: Sender can have up to W=2^n-1 unacked frames. On error or timeout, retransmit from the errored frame AND all subsequent frames. Simple receiver (no buffering), but wastes bandwidth on errors. Window size max = 2^n - 1 (for n-bit sequence numbers — one reserved for detecting wrap-around)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Selective Repeat (SR)</w:t>
      </w:r>
      <w:r>
        <w:rPr>
          <w:rFonts w:ascii="Arial" w:cs="Arial" w:eastAsia="Arial" w:hAnsi="Arial"/>
          <w:sz w:val="20"/>
          <w:szCs w:val="20"/>
        </w:rPr>
        <w:t xml:space="preserve">: Only retransmit the specific errored frame. Receiver buffers out-of-order frames. More efficient on noisy channels. Window size max = 2^(n-1). Requires more complex receiver and larger buffers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Stop-and-Wait</w:t>
            </w:r>
          </w:p>
        </w:tc>
        <w:tc>
          <w:tcPr>
            <w:tcW w:type="dxa" w:w="24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Go-Back-N</w:t>
            </w:r>
          </w:p>
        </w:tc>
        <w:tc>
          <w:tcPr>
            <w:tcW w:type="dxa" w:w="24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Selective Repeat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Window Size</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2^n - 1</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2^(n-1)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Retransmission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frame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Errored + all subsequent</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errored frame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Receiver Buffer</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None needed</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 frame</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Up to W frames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Efficiency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 (high Tp)</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Highest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Complexity</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Simplest</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Medium (simple receiver)</w:t>
            </w:r>
          </w:p>
        </w:tc>
        <w:tc>
          <w:tcPr>
            <w:tcW w:type="dxa" w:w="24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Most complex (both sides)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With n=4 bits for sequence numbers and GBN protocol, what is max window size? If SR is used instead?</w:t>
            </w:r>
          </w:p>
          <w:p>
            <w:pPr>
              <w:spacing w:after="20" w:before="20"/>
            </w:pPr>
            <w:r>
              <w:rPr>
                <w:rFonts w:ascii="Arial" w:cs="Arial" w:eastAsia="Arial" w:hAnsi="Arial"/>
                <w:color w:val="1A1A1A"/>
                <w:sz w:val="19"/>
                <w:szCs w:val="19"/>
              </w:rPr>
              <w:t xml:space="preserve">✅ n=4 bits gives sequence numbers 0 to 2^4-1 = 0 to 15 (16 values). For GBN: max window = 2^n - 1 = 15. For SR: max window = 2^(n-1) = 2^3 = 8. Why smaller for SR? With SR and window size W, receiver can accept frames W to 2W-1. If W &gt; 2^(n-1), the receiver can't distinguish old retransmitted frames from new ones with same sequence numbers. GBN avoids this issue because discarding out-of-order frames means the ambiguity doesn't arise.</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4.5 Multiple Access Protocols</w:t>
      </w:r>
    </w:p>
    <w:p>
      <w:pPr>
        <w:spacing w:after="80" w:before="60"/>
      </w:pPr>
      <w:r>
        <w:rPr>
          <w:rFonts w:ascii="Arial" w:cs="Arial" w:eastAsia="Arial" w:hAnsi="Arial"/>
          <w:sz w:val="20"/>
          <w:szCs w:val="20"/>
        </w:rPr>
        <w:t xml:space="preserve">When multiple devices share a medium, we need rules to prevent simultaneous transmission (collision). Like a meeting where only one person can speak at a time.</w:t>
      </w:r>
    </w:p>
    <w:p>
      <w:pPr>
        <w:pStyle w:val="Heading3"/>
        <w:spacing w:after="120" w:before="240"/>
      </w:pPr>
      <w:r>
        <w:rPr>
          <w:rFonts w:ascii="Arial" w:cs="Arial" w:eastAsia="Arial" w:hAnsi="Arial"/>
          <w:b/>
          <w:bCs/>
          <w:color w:val="444444"/>
          <w:sz w:val="24"/>
          <w:szCs w:val="24"/>
        </w:rPr>
        <w:t xml:space="preserve">ALOHA</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Pure ALOHA</w:t>
      </w:r>
      <w:r>
        <w:rPr>
          <w:rFonts w:ascii="Arial" w:cs="Arial" w:eastAsia="Arial" w:hAnsi="Arial"/>
          <w:sz w:val="20"/>
          <w:szCs w:val="20"/>
        </w:rPr>
        <w:t xml:space="preserve">: Transmit whenever you have data. If collision, wait random time, retry. Efficiency: max 18.4% (1/2e). Very simple but wasteful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Slotted ALOHA</w:t>
      </w:r>
      <w:r>
        <w:rPr>
          <w:rFonts w:ascii="Arial" w:cs="Arial" w:eastAsia="Arial" w:hAnsi="Arial"/>
          <w:sz w:val="20"/>
          <w:szCs w:val="20"/>
        </w:rPr>
        <w:t xml:space="preserve">: Time divided into slots. Transmit only at start of slot. Efficiency: max 36.8% (1/e). Better but still collisions possible</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CSMA (Carrier Sense Multiple Access)</w:t>
      </w:r>
    </w:p>
    <w:p>
      <w:pPr>
        <w:spacing w:after="80" w:before="60"/>
      </w:pPr>
      <w:r>
        <w:rPr>
          <w:rFonts w:ascii="Arial" w:cs="Arial" w:eastAsia="Arial" w:hAnsi="Arial"/>
          <w:sz w:val="20"/>
          <w:szCs w:val="20"/>
        </w:rPr>
        <w:t xml:space="preserve">Listen before you talk. Check if channel is idle before transmitting. Better than ALOHA but collision still possible (due to propagation delay).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1-persistent CSMA</w:t>
      </w:r>
      <w:r>
        <w:rPr>
          <w:rFonts w:ascii="Arial" w:cs="Arial" w:eastAsia="Arial" w:hAnsi="Arial"/>
          <w:sz w:val="20"/>
          <w:szCs w:val="20"/>
        </w:rPr>
        <w:t xml:space="preserve">: If channel idle: transmit immediately. If busy: wait, then transmit as soon as idle. High collision on shared interest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Non-persistent CSMA</w:t>
      </w:r>
      <w:r>
        <w:rPr>
          <w:rFonts w:ascii="Arial" w:cs="Arial" w:eastAsia="Arial" w:hAnsi="Arial"/>
          <w:sz w:val="20"/>
          <w:szCs w:val="20"/>
        </w:rPr>
        <w:t xml:space="preserve">: If busy: wait random time, then sense again. Lower load, higher delay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p-persistent CSMA</w:t>
      </w:r>
      <w:r>
        <w:rPr>
          <w:rFonts w:ascii="Arial" w:cs="Arial" w:eastAsia="Arial" w:hAnsi="Arial"/>
          <w:sz w:val="20"/>
          <w:szCs w:val="20"/>
        </w:rPr>
        <w:t xml:space="preserve">: If idle: transmit with probability p; delay with probability 1-p. Balance between collision and delay</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CSMA/CD (Collision Detection) — Used in Ethernet</w:t>
      </w:r>
    </w:p>
    <w:p>
      <w:pPr>
        <w:spacing w:after="80" w:before="60"/>
      </w:pPr>
      <w:r>
        <w:rPr>
          <w:rFonts w:ascii="Arial" w:cs="Arial" w:eastAsia="Arial" w:hAnsi="Arial"/>
          <w:sz w:val="20"/>
          <w:szCs w:val="20"/>
        </w:rPr>
        <w:t xml:space="preserve">Listen while transmitting. If collision detected, stop immediately (jam signal), wait random backoff time, retry. This is how classic Ethernet (10BASE-T)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Frame Size Requirement: Transmission Time ≥ 2 × Propagation Delay (round trip)
Minimum frame size = 2 × Tp × Data Rate
For 10 Mbps Ethernet (500m max):
  Tp = 500/2×10^8 = 2.5 μs → 2×Tp = 5 μs
  Min bits = 5×10^-6 × 10×10^6 = 50 bits → rounded to 64 bytes (512 bits)
  This is Ethernet's 64-byte minimum frame size!</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Exponential Backoff</w:t>
      </w:r>
      <w:r>
        <w:rPr>
          <w:rFonts w:ascii="Arial" w:cs="Arial" w:eastAsia="Arial" w:hAnsi="Arial"/>
          <w:sz w:val="20"/>
          <w:szCs w:val="20"/>
        </w:rPr>
        <w:t xml:space="preserve">: After k-th collision, wait random multiple of 512 bit times, where range is [0, 2^k - 1]. Max 16 collisions, then drop. Prevents repeated collisions from same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4"/>
              <w:bottom w:val="single" w:color="FFC107" w:sz="1"/>
              <w:right w:val="single" w:color="FFC107" w:sz="1"/>
            </w:tcBorders>
            <w:shd w:fill="FFFDF0" w:val="clear"/>
            <w:tcMar>
              <w:top w:type="dxa" w:w="80"/>
              <w:left w:type="dxa" w:w="160"/>
              <w:bottom w:type="dxa" w:w="80"/>
              <w:right w:type="dxa" w:w="160"/>
            </w:tcMar>
          </w:tcPr>
          <w:p>
            <w:pPr>
              <w:spacing w:after="30" w:before="30"/>
            </w:pPr>
            <w:r>
              <w:rPr>
                <w:rFonts w:ascii="Arial" w:cs="Arial" w:eastAsia="Arial" w:hAnsi="Arial"/>
                <w:color w:val="664D00"/>
                <w:sz w:val="19"/>
                <w:szCs w:val="19"/>
              </w:rPr>
              <w:t xml:space="preserve">⚠️  CSMA/CD is NOT used in modern switched Ethernet. With full-duplex on dedicated switch ports, there's no shared medium and hence no collisions. CSMA/CD is only needed in half-duplex shared media (hubs). Cisco switches killed the need for CSMA/CD in LANs.</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CSMA/CA (Collision Avoidance) — Used in Wi-Fi 802.11</w:t>
      </w:r>
    </w:p>
    <w:p>
      <w:pPr>
        <w:spacing w:after="80" w:before="60"/>
      </w:pPr>
      <w:r>
        <w:rPr>
          <w:rFonts w:ascii="Arial" w:cs="Arial" w:eastAsia="Arial" w:hAnsi="Arial"/>
          <w:sz w:val="20"/>
          <w:szCs w:val="20"/>
        </w:rPr>
        <w:t xml:space="preserve">Cannot detect collision on wireless (hidden terminal problem, signal strength issues). Instead, AVOID collisions. Used in IEEE 802.11 Wi-Fi.</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DCF (Distributed Coordination Function)</w:t>
      </w:r>
      <w:r>
        <w:rPr>
          <w:rFonts w:ascii="Arial" w:cs="Arial" w:eastAsia="Arial" w:hAnsi="Arial"/>
          <w:sz w:val="20"/>
          <w:szCs w:val="20"/>
        </w:rPr>
        <w:t xml:space="preserve">: After channel idle for DIFS time, wait random backoff (contention window). Transmit if still idle. Wait for ACK. If no ACK → collision assumed → backoff and retry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RTS/CTS (optional)</w:t>
      </w:r>
      <w:r>
        <w:rPr>
          <w:rFonts w:ascii="Arial" w:cs="Arial" w:eastAsia="Arial" w:hAnsi="Arial"/>
          <w:sz w:val="20"/>
          <w:szCs w:val="20"/>
        </w:rPr>
        <w:t xml:space="preserve">: Sender sends RTS (Request To Send), AP replies CTS (Clear To Send), all others defer. Solves hidden terminal problem</w:t>
      </w:r>
    </w:p>
    <w:p>
      <w:pPr>
        <w:spacing w:after="40" w:before="40"/>
        <w:ind w:left="720" w:hanging="360"/>
      </w:pPr>
      <w:r>
        <w:rPr>
          <w:rFonts w:ascii="Arial" w:cs="Arial" w:eastAsia="Arial" w:hAnsi="Arial"/>
          <w:color w:val="0066CC"/>
          <w:sz w:val="20"/>
          <w:szCs w:val="20"/>
        </w:rPr>
        <w:t xml:space="preserve">▸  </w:t>
      </w:r>
      <w:r>
        <w:rPr>
          <w:rFonts w:ascii="Arial" w:cs="Arial" w:eastAsia="Arial" w:hAnsi="Arial"/>
          <w:sz w:val="20"/>
          <w:szCs w:val="20"/>
        </w:rPr>
        <w:t xml:space="preserve">Wi-Fi efficiency lower than wired Ethernet due to ACK overhead, backoff, and DIFS/SIFS intervals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Why can't CSMA/CD be used in wireless networks?</w:t>
            </w:r>
          </w:p>
          <w:p>
            <w:pPr>
              <w:spacing w:after="20" w:before="20"/>
            </w:pPr>
            <w:r>
              <w:rPr>
                <w:rFonts w:ascii="Arial" w:cs="Arial" w:eastAsia="Arial" w:hAnsi="Arial"/>
                <w:color w:val="1A1A1A"/>
                <w:sz w:val="19"/>
                <w:szCs w:val="19"/>
              </w:rPr>
              <w:t xml:space="preserve">✅ Three fundamental reasons: (1) Hidden Terminal Problem — station A can hear AP but not station C behind a wall; C transmits simultaneously with A, causing collision at AP that neither A nor C can detect. (2) Collision Detection hardware — in wired Ethernet, you detect a collision by comparing transmitted and received signals. In wireless, your own transmission (often &gt;100 mW) completely drowns out any received signal (often &lt; 1 mW) — you simply can't hear a collision while transmitting. (3) Signal strength varies wildly with distance. That's why 802.11 uses CSMA/CA with mandatory ACKs — if ACK not received, collision is assumed.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5: </w:t>
            </w:r>
            <w:r>
              <w:rPr>
                <w:rFonts w:ascii="Arial" w:cs="Arial" w:eastAsia="Arial" w:hAnsi="Arial"/>
                <w:b/>
                <w:bCs/>
                <w:color w:val="FFFFFF"/>
                <w:sz w:val="28"/>
                <w:szCs w:val="28"/>
              </w:rPr>
              <w:t xml:space="preserve">NETWORK LAYER — IP ADDRESSING &amp; ROUTING</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5.1 IPv4 Addressing</w:t>
      </w:r>
    </w:p>
    <w:p>
      <w:pPr>
        <w:pStyle w:val="Heading3"/>
        <w:spacing w:after="120" w:before="240"/>
      </w:pPr>
      <w:r>
        <w:rPr>
          <w:rFonts w:ascii="Arial" w:cs="Arial" w:eastAsia="Arial" w:hAnsi="Arial"/>
          <w:b/>
          <w:bCs/>
          <w:color w:val="444444"/>
          <w:sz w:val="24"/>
          <w:szCs w:val="24"/>
        </w:rPr>
        <w:t xml:space="preserve">Address Space &amp;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IPv4: 32-bit address → 2^32 ≈ 4.3 billion addresses
Binary: 11000000.10101000.00000001.00000001
Dotted-Decimal: 192.168.1.1 (each octet = 8 bits, 0-255)
Conversion Example:
  11000000 = 128+64 = 192
  10101000 = 128+32+8 = 168</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Classful Addressing (Legacy — Still Asked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00"/>
        <w:gridCol w:w="1600"/>
        <w:gridCol w:w="900"/>
        <w:gridCol w:w="1300"/>
        <w:gridCol w:w="1560"/>
      </w:tblGrid>
      <w:tr>
        <w:trPr>
          <w:tblHeader/>
        </w:trPr>
        <w:tc>
          <w:tcPr>
            <w:tcW w:type="dxa" w:w="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First Bit(s)</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Range</w:t>
            </w:r>
          </w:p>
        </w:tc>
        <w:tc>
          <w:tcPr>
            <w:tcW w:type="dxa" w:w="16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Default Mask</w:t>
            </w:r>
          </w:p>
        </w:tc>
        <w:tc>
          <w:tcPr>
            <w:tcW w:type="dxa" w:w="9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Networks</w:t>
            </w:r>
          </w:p>
        </w:tc>
        <w:tc>
          <w:tcPr>
            <w:tcW w:type="dxa" w:w="13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Hosts/Network</w:t>
            </w:r>
          </w:p>
        </w:tc>
        <w:tc>
          <w:tcPr>
            <w:tcW w:type="dxa" w:w="15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0</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1.0.0.0 – 126.255.255.255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/8 (255.0.0.0)</w:t>
            </w:r>
          </w:p>
        </w:tc>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126</w:t>
            </w:r>
          </w:p>
        </w:tc>
        <w:tc>
          <w:tcPr>
            <w:tcW w:type="dxa" w:w="1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16,777,214</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Large ISPs, governments (IBM=9.x.x.x, Apple=17.x.x.x)</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128.0.0.0 – 191.255.255.255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 (255.255.0.0)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16,384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65,534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enterprises, universities</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C</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110</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192.0.0.0 – 223.255.255.255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/24 (255.255.255.0)</w:t>
            </w:r>
          </w:p>
        </w:tc>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2,097,152</w:t>
            </w:r>
          </w:p>
        </w:tc>
        <w:tc>
          <w:tcPr>
            <w:tcW w:type="dxa" w:w="1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254</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Small organizations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224.0.0.0 – 239.255.255.255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Multicast (OSPF=224.0.0.5, RIP=224.0.0.9)</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1111</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240.0.0.0 – 255.255.255.255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w:t>
            </w:r>
          </w:p>
        </w:tc>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w:t>
            </w:r>
          </w:p>
        </w:tc>
        <w:tc>
          <w:tcPr>
            <w:tcW w:type="dxa" w:w="13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w:t>
            </w:r>
          </w:p>
        </w:tc>
        <w:tc>
          <w:tcPr>
            <w:tcW w:type="dxa" w:w="1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Reserved/experimental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Special Addresses</w:t>
            </w:r>
          </w:p>
          <w:p>
            <w:pPr>
              <w:spacing w:after="20" w:before="20"/>
            </w:pPr>
            <w:r>
              <w:rPr>
                <w:rFonts w:ascii="Arial" w:cs="Arial" w:eastAsia="Arial" w:hAnsi="Arial"/>
                <w:color w:val="333333"/>
                <w:sz w:val="19"/>
                <w:szCs w:val="19"/>
              </w:rPr>
              <w:t xml:space="preserve">127.0.0.0/8 = Loopback (127.0.0.1 most common)
0.0.0.0 = This host on this network (default route or source during DHCP)
255.255.255.255 = Limited broadcast (not forwarded by routers)
Host IP x.x.x.0 = Network address | x.x.x.255 = Directed broadcast</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Subnetting — Critical for Interviews</w:t>
      </w:r>
    </w:p>
    <w:p>
      <w:pPr>
        <w:spacing w:after="80" w:before="60"/>
      </w:pPr>
      <w:r>
        <w:rPr>
          <w:rFonts w:ascii="Arial" w:cs="Arial" w:eastAsia="Arial" w:hAnsi="Arial"/>
          <w:sz w:val="20"/>
          <w:szCs w:val="20"/>
        </w:rPr>
        <w:t xml:space="preserve">Dividing a network into smaller subnetworks. Borrow bits from host portion → subnet bits. Increases number of networks, decreases hosts per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Given: 192.168.1.0/24, subdivide into 4 equal subnets
Step 1: Need 4 subnets → 2^2 = 4 → borrow 2 bits → /26
Step 2: New mask = /26 = 255.255.255.192 (11000000 in last octet)
Step 3: Block size = 256 - 192 = 64
Subnets:
  192.168.1.0/26   → hosts: .1 to .62,   broadcast: .63
  192.168.1.64/26  → hosts: .65 to .126,  broadcast: .127
  192.168.1.128/26 → hosts: .129 to .190, broadcast: .191
  192.168.1.192/26 → hosts: .193 to .254, broadcast: .255
Hosts per subnet = 2^6 - 2 = 62 (subtract network + broadcast)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Subnetting Question: Company has 192.168.10.0/24. Needs 5 subnets with at least 25 hosts each. Design it.</w:t>
            </w:r>
          </w:p>
          <w:p>
            <w:pPr>
              <w:spacing w:after="20" w:before="20"/>
            </w:pPr>
            <w:r>
              <w:rPr>
                <w:rFonts w:ascii="Arial" w:cs="Arial" w:eastAsia="Arial" w:hAnsi="Arial"/>
                <w:color w:val="1A1A1A"/>
                <w:sz w:val="19"/>
                <w:szCs w:val="19"/>
              </w:rPr>
              <w:t xml:space="preserve">✅ Need ≥25 hosts → 2^h - 2 ≥ 25 → 2^5 = 32 → need 5 host bits. Need ≥5 subnets → 2^s ≥ 5 → 2^3 = 8 → need 3 subnet bits. Total: 3+5 = 8 bits used from host portion. New prefix: /24 + 3 = /27. Mask: 255.255.255.224. Block size: 32. Subnets: 192.168.10.0/27 (hosts 1-30), 192.168.10.32/27 (33-62), 192.168.10.64/27 (65-94), 192.168.10.96/27 (97-126), 192.168.10.128/27 (129-158). 8 subnets total (5 used, 3 spare). 30 usable hosts per subnet.</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5.2 Classless Addressing &amp; CIDR</w:t>
      </w:r>
    </w:p>
    <w:p>
      <w:pPr>
        <w:spacing w:after="80" w:before="60"/>
      </w:pPr>
      <w:r>
        <w:rPr>
          <w:rFonts w:ascii="Arial" w:cs="Arial" w:eastAsia="Arial" w:hAnsi="Arial"/>
          <w:sz w:val="20"/>
          <w:szCs w:val="20"/>
        </w:rPr>
        <w:t xml:space="preserve">CIDR (Classless Inter-Domain Routing) removes class boundaries. The /prefix notation tells exactly how many bits are the network portion.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CIDR Notation</w:t>
      </w:r>
      <w:r>
        <w:rPr>
          <w:rFonts w:ascii="Arial" w:cs="Arial" w:eastAsia="Arial" w:hAnsi="Arial"/>
          <w:sz w:val="20"/>
          <w:szCs w:val="20"/>
        </w:rPr>
        <w:t xml:space="preserve">: 192.168.1.0/24 means first 24 bits = network, last 8 bits = hosts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Supernetting/Route Aggregation</w:t>
      </w:r>
      <w:r>
        <w:rPr>
          <w:rFonts w:ascii="Arial" w:cs="Arial" w:eastAsia="Arial" w:hAnsi="Arial"/>
          <w:sz w:val="20"/>
          <w:szCs w:val="20"/>
        </w:rPr>
        <w:t xml:space="preserve">: Combine multiple smaller networks into one route advertisement. 192.168.0.0/24 + 192.168.1.0/24 + ... + 192.168.3.0/24 = 192.168.0.0/22 (summarized)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VLSM (Variable Length Subnet Masking):
Different subnets can have different sizes!
Example: 172.16.0.0/16 with needs:
  - 1 subnet with 500 hosts → /23 (510 hosts)
  - 4 subnets with 100 hosts → /25 (126 hosts each)
  - 10 subnets with 20 hosts → /27 (30 hosts each)
  - WAN links → /30 (2 hosts each)</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VLSM — Variable Length Subnet Masking</w:t>
      </w:r>
    </w:p>
    <w:p>
      <w:pPr>
        <w:spacing w:after="80" w:before="60"/>
      </w:pPr>
      <w:r>
        <w:rPr>
          <w:rFonts w:ascii="Arial" w:cs="Arial" w:eastAsia="Arial" w:hAnsi="Arial"/>
          <w:sz w:val="20"/>
          <w:szCs w:val="20"/>
        </w:rPr>
        <w:t xml:space="preserve">VLSM allows subnets of different sizes within the same major network. Essential for efficient IP space utilization. Used in OSPF (and EIGRP) — NOT supported by RIPv1.</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5.3 Network Address Translation (NAT)</w:t>
      </w:r>
    </w:p>
    <w:p>
      <w:pPr>
        <w:spacing w:after="80" w:before="60"/>
      </w:pPr>
      <w:r>
        <w:rPr>
          <w:rFonts w:ascii="Arial" w:cs="Arial" w:eastAsia="Arial" w:hAnsi="Arial"/>
          <w:sz w:val="20"/>
          <w:szCs w:val="20"/>
        </w:rPr>
        <w:t xml:space="preserve">NAT allows multiple private IP addresses to share one or more public IPs. Critical for IPv4 address conservation.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Private IP Ranges (RFC 1918)</w:t>
      </w:r>
      <w:r>
        <w:rPr>
          <w:rFonts w:ascii="Arial" w:cs="Arial" w:eastAsia="Arial" w:hAnsi="Arial"/>
          <w:sz w:val="20"/>
          <w:szCs w:val="20"/>
        </w:rPr>
        <w:t xml:space="preserve">: 10.0.0.0/8, 172.16.0.0/12, 192.168.0.0/16 — not routable on public Internet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Static NAT</w:t>
      </w:r>
      <w:r>
        <w:rPr>
          <w:rFonts w:ascii="Arial" w:cs="Arial" w:eastAsia="Arial" w:hAnsi="Arial"/>
          <w:sz w:val="20"/>
          <w:szCs w:val="20"/>
        </w:rPr>
        <w:t xml:space="preserve">: One private IP ↔ one public IP permanently. Used for servers that need to be publicly accessible (1:1 mapping)</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Dynamic NAT</w:t>
      </w:r>
      <w:r>
        <w:rPr>
          <w:rFonts w:ascii="Arial" w:cs="Arial" w:eastAsia="Arial" w:hAnsi="Arial"/>
          <w:sz w:val="20"/>
          <w:szCs w:val="20"/>
        </w:rPr>
        <w:t xml:space="preserve">: Pool of public IPs assigned dynamically to private hosts. When pool exhausted, new connections fail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PAT / NAT Overload</w:t>
      </w:r>
      <w:r>
        <w:rPr>
          <w:rFonts w:ascii="Arial" w:cs="Arial" w:eastAsia="Arial" w:hAnsi="Arial"/>
          <w:sz w:val="20"/>
          <w:szCs w:val="20"/>
        </w:rPr>
        <w:t xml:space="preserve">: Many private IPs share ONE public IP, differentiated by port number. Source port in translation table. Most common form (home routers). Also called NAPT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NAT Translation Table Example (PAT):
Private IP:Port    | Public IP:Port   | Destination
10.0.0.1:1234      | 203.0.113.1:5001 | 8.8.8.8:53
10.0.0.2:4321      | 203.0.113.1:5002 | 8.8.8.8:53
10.0.0.1:5678      | 203.0.113.1:5003 | 93.184.216.34:80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2"/>
              <w:bottom w:val="single" w:color="0066CC" w:sz="1"/>
              <w:right w:val="single" w:color="0066CC" w:sz="1"/>
            </w:tcBorders>
            <w:shd w:fill="E8F4FD" w:val="clear"/>
            <w:tcMar>
              <w:top w:type="dxa" w:w="100"/>
              <w:left w:type="dxa" w:w="160"/>
              <w:bottom w:type="dxa" w:w="100"/>
              <w:right w:type="dxa" w:w="160"/>
            </w:tcMar>
          </w:tcPr>
          <w:p>
            <w:pPr>
              <w:spacing w:after="40" w:before="40"/>
            </w:pPr>
            <w:r>
              <w:rPr>
                <w:rFonts w:ascii="Arial" w:cs="Arial" w:eastAsia="Arial" w:hAnsi="Arial"/>
                <w:b/>
                <w:bCs/>
                <w:color w:val="0066CC"/>
                <w:sz w:val="20"/>
                <w:szCs w:val="20"/>
              </w:rPr>
              <w:t xml:space="preserve">💡 NAT Issues</w:t>
            </w:r>
          </w:p>
          <w:p>
            <w:pPr>
              <w:spacing w:after="20" w:before="20"/>
            </w:pPr>
            <w:r>
              <w:rPr>
                <w:rFonts w:ascii="Arial" w:cs="Arial" w:eastAsia="Arial" w:hAnsi="Arial"/>
                <w:color w:val="333333"/>
                <w:sz w:val="19"/>
                <w:szCs w:val="19"/>
              </w:rPr>
              <w:t xml:space="preserve">NAT breaks end-to-end connectivity (violates Internet design principle). Problems with: IPsec, FTP (embeds IP in payload), P2P applications. Solutions: Application Layer Gateways (ALGs), UPnP, STUN/TURN (for WebRTC/VoIP). IPv6 eliminates need for NAT.</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5.4 IPv6</w:t>
      </w:r>
    </w:p>
    <w:p>
      <w:pPr>
        <w:pStyle w:val="Heading3"/>
        <w:spacing w:after="120" w:before="240"/>
      </w:pPr>
      <w:r>
        <w:rPr>
          <w:rFonts w:ascii="Arial" w:cs="Arial" w:eastAsia="Arial" w:hAnsi="Arial"/>
          <w:b/>
          <w:bCs/>
          <w:color w:val="444444"/>
          <w:sz w:val="24"/>
          <w:szCs w:val="24"/>
        </w:rPr>
        <w:t xml:space="preserve">Structure &amp; Address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IPv6: 128-bit address → 2^128 ≈ 3.4 × 10^38 addresses
Notation: Hexadecimal groups of 16 bits, separated by colons
2001:0db8:85a3:0000:0000:8a2e:0370:7334
Abbreviation Rules:
1. Drop leading zeros in each group:
   2001:db8:85a3:0:0:8a2e:370:7334
2. Replace ONE sequence of all-zero groups with ::
   2001:db8:85a3::8a2e:370:7334
   (:: can only appear ONCE in address)</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IPv6 Address Types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Unicast</w:t>
      </w:r>
      <w:r>
        <w:rPr>
          <w:rFonts w:ascii="Arial" w:cs="Arial" w:eastAsia="Arial" w:hAnsi="Arial"/>
          <w:sz w:val="20"/>
          <w:szCs w:val="20"/>
        </w:rPr>
        <w:t xml:space="preserve">: One-to-one. Global Unicast (2000::/3) = routable, like public IPv4. Link-Local (FE80::/10) = auto-configured, on-link only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Multicast</w:t>
      </w:r>
      <w:r>
        <w:rPr>
          <w:rFonts w:ascii="Arial" w:cs="Arial" w:eastAsia="Arial" w:hAnsi="Arial"/>
          <w:sz w:val="20"/>
          <w:szCs w:val="20"/>
        </w:rPr>
        <w:t xml:space="preserve">: One-to-many. FF00::/8. Replaces broadcast. FF02::1 = all nodes, FF02::2 = all routers, FF02::5 = OSPF</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Anycast</w:t>
      </w:r>
      <w:r>
        <w:rPr>
          <w:rFonts w:ascii="Arial" w:cs="Arial" w:eastAsia="Arial" w:hAnsi="Arial"/>
          <w:sz w:val="20"/>
          <w:szCs w:val="20"/>
        </w:rPr>
        <w:t xml:space="preserve">: One-to-nearest (in routing terms). Multiple servers share same IP; packet goes to closest one. Used in DNS root servers, CDNs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4"/>
              <w:bottom w:val="single" w:color="FFC107" w:sz="1"/>
              <w:right w:val="single" w:color="FFC107" w:sz="1"/>
            </w:tcBorders>
            <w:shd w:fill="FFFDF0" w:val="clear"/>
            <w:tcMar>
              <w:top w:type="dxa" w:w="80"/>
              <w:left w:type="dxa" w:w="160"/>
              <w:bottom w:type="dxa" w:w="80"/>
              <w:right w:type="dxa" w:w="160"/>
            </w:tcMar>
          </w:tcPr>
          <w:p>
            <w:pPr>
              <w:spacing w:after="30" w:before="30"/>
            </w:pPr>
            <w:r>
              <w:rPr>
                <w:rFonts w:ascii="Arial" w:cs="Arial" w:eastAsia="Arial" w:hAnsi="Arial"/>
                <w:color w:val="664D00"/>
                <w:sz w:val="19"/>
                <w:szCs w:val="19"/>
              </w:rPr>
              <w:t xml:space="preserve">⚠️  IPv6 has NO broadcast addresses. Broadcast functionality replaced by multicast and anycast. This eliminates broadcast storms and improves network efficiency.</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IPv4 vs IPv6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2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IPv4</w:t>
            </w:r>
          </w:p>
        </w:tc>
        <w:tc>
          <w:tcPr>
            <w:tcW w:type="dxa" w:w="328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IPv6</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Address size</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32 bits</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128 bits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Header size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Variable (20-60 bytes)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40 bytes (extension headers separate)</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Fragmentation</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By routers and hosts</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By source host only (Path MTU Discovery)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Checksum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 IP header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Removed (left to transport layer)</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ARP</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Uses ARP protocol</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Uses NDP (Neighbor Discovery Protocol) — ICMPv6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DHCP</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 for auto-config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SLAAC (Stateless Address Autoconfiguration) built-in</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NAT</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Required (address shortage)</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Not needed (vast address space)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Security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IPsec optional</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IPsec was mandatory (now optional in practice)</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Broadcast</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Supported</w:t>
            </w:r>
          </w:p>
        </w:tc>
        <w:tc>
          <w:tcPr>
            <w:tcW w:type="dxa" w:w="328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Eliminated — replaced by multicast</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5.5 Routing Algorithms</w:t>
      </w:r>
    </w:p>
    <w:p>
      <w:pPr>
        <w:pStyle w:val="Heading3"/>
        <w:spacing w:after="120" w:before="240"/>
      </w:pPr>
      <w:r>
        <w:rPr>
          <w:rFonts w:ascii="Arial" w:cs="Arial" w:eastAsia="Arial" w:hAnsi="Arial"/>
          <w:b/>
          <w:bCs/>
          <w:color w:val="444444"/>
          <w:sz w:val="24"/>
          <w:szCs w:val="24"/>
        </w:rPr>
        <w:t xml:space="preserve">Distance-Vector Routing (Bellman-Ford)</w:t>
      </w:r>
    </w:p>
    <w:p>
      <w:pPr>
        <w:spacing w:after="80" w:before="60"/>
      </w:pPr>
      <w:r>
        <w:rPr>
          <w:rFonts w:ascii="Arial" w:cs="Arial" w:eastAsia="Arial" w:hAnsi="Arial"/>
          <w:sz w:val="20"/>
          <w:szCs w:val="20"/>
        </w:rPr>
        <w:t xml:space="preserve">Each router maintains a table of distances to all destinations. Periodically shares entire table with direct neighbors only. 'Routing by rumor' — relies on neighbor's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Bellman-Ford: D(x,y) = min over all neighbors n of {c(x,n) + D(n,y)}
Where D(x,y) = cost from x to y, c(x,n) = link cost x to neighbor n
Each router only knows: 1) Its direct link costs  2) Its neighbors' distance vectors</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Protocols</w:t>
      </w:r>
      <w:r>
        <w:rPr>
          <w:rFonts w:ascii="Arial" w:cs="Arial" w:eastAsia="Arial" w:hAnsi="Arial"/>
          <w:sz w:val="20"/>
          <w:szCs w:val="20"/>
        </w:rPr>
        <w:t xml:space="preserve">: RIP (Routing Information Protocol) — metric = hop count, max 15 hops, updates every 30 sec. IGRP (legacy Cisco). EIGRP (Cisco's advanced hybrid)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Count-to-Infinity Problem</w:t>
      </w:r>
      <w:r>
        <w:rPr>
          <w:rFonts w:ascii="Arial" w:cs="Arial" w:eastAsia="Arial" w:hAnsi="Arial"/>
          <w:sz w:val="20"/>
          <w:szCs w:val="20"/>
        </w:rPr>
        <w:t xml:space="preserve">: When a link fails, routers may incrementally increase distance in a loop. Solved by: Split Horizon (don't advertise route back the way you learned it), Poison Reverse (advertise with infinite metric), Maximum metric = 16 in RIP</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Slow convergence</w:t>
      </w:r>
      <w:r>
        <w:rPr>
          <w:rFonts w:ascii="Arial" w:cs="Arial" w:eastAsia="Arial" w:hAnsi="Arial"/>
          <w:sz w:val="20"/>
          <w:szCs w:val="20"/>
        </w:rPr>
        <w:t xml:space="preserve">: Distance-vector protocols converge slowly after topology changes — multiple update cycles needed</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Link-State Routing (Dijkstra's Algorithm)</w:t>
      </w:r>
    </w:p>
    <w:p>
      <w:pPr>
        <w:spacing w:after="80" w:before="60"/>
      </w:pPr>
      <w:r>
        <w:rPr>
          <w:rFonts w:ascii="Arial" w:cs="Arial" w:eastAsia="Arial" w:hAnsi="Arial"/>
          <w:sz w:val="20"/>
          <w:szCs w:val="20"/>
        </w:rPr>
        <w:t xml:space="preserve">Each router floods information about its directly connected links to ALL routers in the network. Every router builds complete map of network topology, then runs Dijkstra's shortest path algorithm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Dijkstra's Algorithm:
1. Initialize: D(v) = ∞ for all v, D(source) = 0
2. Add source to 'visited' set N'
3. Update neighbors of newest addition
4. Pick unvisited node w with minimum D(w), add to N'
5. Update D(v) for all unvisited v: D(v) = min(D(v), D(w)+c(w,v))
6. Repeat until all nodes visited
Complexity: O(n²) basic, O(n log n) with priority queue</w:t>
            </w:r>
          </w:p>
        </w:tc>
      </w:tr>
    </w:tbl>
    <w:p>
      <w:pPr>
        <w:spacing w:after="80" w:before="0"/>
      </w:pPr>
      <w:r>
        <w:t xml:space="preserve"/>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Protocols</w:t>
      </w:r>
      <w:r>
        <w:rPr>
          <w:rFonts w:ascii="Arial" w:cs="Arial" w:eastAsia="Arial" w:hAnsi="Arial"/>
          <w:sz w:val="20"/>
          <w:szCs w:val="20"/>
        </w:rPr>
        <w:t xml:space="preserve">: OSPF (Open Shortest Path First) — uses cost metric (reference bandwidth/link bandwidth). ISIS (Intermediate System to Intermediate System). Both used in Cisco networks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Advantages over Distance-Vector</w:t>
      </w:r>
      <w:r>
        <w:rPr>
          <w:rFonts w:ascii="Arial" w:cs="Arial" w:eastAsia="Arial" w:hAnsi="Arial"/>
          <w:sz w:val="20"/>
          <w:szCs w:val="20"/>
        </w:rPr>
        <w:t xml:space="preserve">: Faster convergence, no routing loops, scales better, supports VLSM/CIDR natively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Link State Advertisement (LSA)</w:t>
      </w:r>
      <w:r>
        <w:rPr>
          <w:rFonts w:ascii="Arial" w:cs="Arial" w:eastAsia="Arial" w:hAnsi="Arial"/>
          <w:sz w:val="20"/>
          <w:szCs w:val="20"/>
        </w:rPr>
        <w:t xml:space="preserve">: Router floods LSAs containing its router ID and link costs. Each router stores all LSAs in LSDB (Link State Database). SPF runs when LSDB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OSPF vs RIP — when would Cisco recommend each? What is OSPF cost metric?</w:t>
            </w:r>
          </w:p>
          <w:p>
            <w:pPr>
              <w:spacing w:after="20" w:before="20"/>
            </w:pPr>
            <w:r>
              <w:rPr>
                <w:rFonts w:ascii="Arial" w:cs="Arial" w:eastAsia="Arial" w:hAnsi="Arial"/>
                <w:color w:val="1A1A1A"/>
                <w:sz w:val="19"/>
                <w:szCs w:val="19"/>
              </w:rPr>
              <w:t xml:space="preserve">✅ RIP uses hop count (max 15) — simple but ignores link speed; a 56 Kbps and 10 Gbps link look identical. RIP converges slowly (minutes). Only suitable for small, simple networks. OSPF uses cost = Reference Bandwidth / Interface Bandwidth (default ref = 100 Mbps). So 100 Mbps Ethernet = cost 1, 10 Mbps = cost 10. Cisco recommends changing reference to 100 Gbps in modern networks. OSPF converges in seconds (hello packets, dead timer). OSPF supports VLSM, authentication, hierarchical design with areas. For any enterprise or SP network, OSPF (or EIGRP/ISIS) is the choice. RIP only for labs or tiny legacy networks.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6: </w:t>
            </w:r>
            <w:r>
              <w:rPr>
                <w:rFonts w:ascii="Arial" w:cs="Arial" w:eastAsia="Arial" w:hAnsi="Arial"/>
                <w:b/>
                <w:bCs/>
                <w:color w:val="FFFFFF"/>
                <w:sz w:val="28"/>
                <w:szCs w:val="28"/>
              </w:rPr>
              <w:t xml:space="preserve">TRANSPORT LAYER — PROTOCOLS, FLOW CONTROL &amp; CONGESTION</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6.1 Transport Layer Introduction</w:t>
      </w:r>
    </w:p>
    <w:p>
      <w:pPr>
        <w:spacing w:after="80" w:before="60"/>
      </w:pPr>
      <w:r>
        <w:rPr>
          <w:rFonts w:ascii="Arial" w:cs="Arial" w:eastAsia="Arial" w:hAnsi="Arial"/>
          <w:sz w:val="20"/>
          <w:szCs w:val="20"/>
        </w:rPr>
        <w:t xml:space="preserve">The transport layer provides logical communication between application processes running on different hosts. Key distinction: Network layer (IP) provides host-to-host delivery; Transport layer provides process-to-process delivery using port numbers.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Multiplexing (sender)</w:t>
      </w:r>
      <w:r>
        <w:rPr>
          <w:rFonts w:ascii="Arial" w:cs="Arial" w:eastAsia="Arial" w:hAnsi="Arial"/>
          <w:sz w:val="20"/>
          <w:szCs w:val="20"/>
        </w:rPr>
        <w:t xml:space="preserve">: Gathering data from multiple application processes (sockets), encapsulating with port numbers into segments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Demultiplexing (receiver)</w:t>
      </w:r>
      <w:r>
        <w:rPr>
          <w:rFonts w:ascii="Arial" w:cs="Arial" w:eastAsia="Arial" w:hAnsi="Arial"/>
          <w:sz w:val="20"/>
          <w:szCs w:val="20"/>
        </w:rPr>
        <w:t xml:space="preserve">: Delivering received segments to the correct application socket based on port numbers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Socket = IP:Port pair</w:t>
      </w:r>
      <w:r>
        <w:rPr>
          <w:rFonts w:ascii="Arial" w:cs="Arial" w:eastAsia="Arial" w:hAnsi="Arial"/>
          <w:sz w:val="20"/>
          <w:szCs w:val="20"/>
        </w:rPr>
        <w:t xml:space="preserve">: Uniquely identifies an application endpoint. 192.168.1.1:80 = HTTP server. Connection = 4-tuple: {src IP, src port, dest IP, dest port}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Well-Known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1000"/>
      </w:tblGrid>
      <w:tr>
        <w:trPr>
          <w:tblHeader/>
        </w:trPr>
        <w:tc>
          <w:tcPr>
            <w:tcW w:type="dxa" w:w="9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1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42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Transport</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20,21</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FTP</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File Transfer (data:20, control:21)</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SSH</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Secure Shell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23</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Telnet</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Remote login (insecure)</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SMTP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Email sending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53</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DNS</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Domain Name System</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UDP (queries) + TCP (zone transfer)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67,68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DHCP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Dynamic IP assignment (server:67, client:68)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UDP</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80</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HTTP</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Web (insecure)</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POP3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Email retrieval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143</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IMAP</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Email management</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SNMP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Network management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UDP</w:t>
            </w:r>
          </w:p>
        </w:tc>
      </w:tr>
      <w:tr>
        <w:tc>
          <w:tcPr>
            <w:tcW w:type="dxa" w:w="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443</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HTTPS</w:t>
            </w:r>
          </w:p>
        </w:tc>
        <w:tc>
          <w:tcPr>
            <w:tcW w:type="dxa" w:w="42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Secure web</w:t>
            </w:r>
          </w:p>
        </w:tc>
        <w:tc>
          <w:tcPr>
            <w:tcW w:type="dxa" w:w="1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RIP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Routing Information Protocol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UDP</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6.2 Connection Types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Connectionless Service (UDP)</w:t>
      </w:r>
      <w:r>
        <w:rPr>
          <w:rFonts w:ascii="Arial" w:cs="Arial" w:eastAsia="Arial" w:hAnsi="Arial"/>
          <w:sz w:val="20"/>
          <w:szCs w:val="20"/>
        </w:rPr>
        <w:t xml:space="preserve">: No setup, no state. Send and forget. Application must handle reliability if needed. Low overhead. Examples: DNS, DHCP, VoIP, video streaming, SNMP</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Connection-Oriented Service (TCP)</w:t>
      </w:r>
      <w:r>
        <w:rPr>
          <w:rFonts w:ascii="Arial" w:cs="Arial" w:eastAsia="Arial" w:hAnsi="Arial"/>
          <w:sz w:val="20"/>
          <w:szCs w:val="20"/>
        </w:rPr>
        <w:t xml:space="preserve">: 3-way handshake to establish, 4-way to terminate. Maintains state. Guarantees reliability and order. Overhead worth it for data integrity</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6.3 Transport Layer Protocols</w:t>
      </w:r>
    </w:p>
    <w:p>
      <w:pPr>
        <w:pStyle w:val="Heading3"/>
        <w:spacing w:after="120" w:before="240"/>
      </w:pPr>
      <w:r>
        <w:rPr>
          <w:rFonts w:ascii="Arial" w:cs="Arial" w:eastAsia="Arial" w:hAnsi="Arial"/>
          <w:b/>
          <w:bCs/>
          <w:color w:val="444444"/>
          <w:sz w:val="24"/>
          <w:szCs w:val="24"/>
        </w:rPr>
        <w:t xml:space="preserve">Simple Protocol (No Flow/Error Control)</w:t>
      </w:r>
    </w:p>
    <w:p>
      <w:pPr>
        <w:spacing w:after="80" w:before="60"/>
      </w:pPr>
      <w:r>
        <w:rPr>
          <w:rFonts w:ascii="Arial" w:cs="Arial" w:eastAsia="Arial" w:hAnsi="Arial"/>
          <w:sz w:val="20"/>
          <w:szCs w:val="20"/>
        </w:rPr>
        <w:t xml:space="preserve">Sender sends, receiver accepts. No ACK, no buffering. Assumes perfect channel and infinite receiver capacity. Only theoretical — illustrates basic concept.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Stop-and-Wait Protocol</w:t>
      </w:r>
    </w:p>
    <w:p>
      <w:pPr>
        <w:spacing w:after="80" w:before="60"/>
      </w:pPr>
      <w:r>
        <w:rPr>
          <w:rFonts w:ascii="Arial" w:cs="Arial" w:eastAsia="Arial" w:hAnsi="Arial"/>
          <w:sz w:val="20"/>
          <w:szCs w:val="20"/>
        </w:rPr>
        <w:t xml:space="preserve">One frame at a time. Wait for ACK. Simple but inefficient. Sequence numbers 0 and 1 (1-bit alternating bit protocol). Used in early modems.</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Go-Back-N Protocol (GBN)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Sender window</w:t>
      </w:r>
      <w:r>
        <w:rPr>
          <w:rFonts w:ascii="Arial" w:cs="Arial" w:eastAsia="Arial" w:hAnsi="Arial"/>
          <w:sz w:val="20"/>
          <w:szCs w:val="20"/>
        </w:rPr>
        <w:t xml:space="preserve">: Up to 2^n - 1 unacknowledged frames. Send timer runs for oldest unACKed frame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Receiver</w:t>
      </w:r>
      <w:r>
        <w:rPr>
          <w:rFonts w:ascii="Arial" w:cs="Arial" w:eastAsia="Arial" w:hAnsi="Arial"/>
          <w:sz w:val="20"/>
          <w:szCs w:val="20"/>
        </w:rPr>
        <w:t xml:space="preserve">: Maintains next expected sequence number. Discards out-of-order frames. Sends cumulative ACK for in-order frames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On timeout/NAK</w:t>
      </w:r>
      <w:r>
        <w:rPr>
          <w:rFonts w:ascii="Arial" w:cs="Arial" w:eastAsia="Arial" w:hAnsi="Arial"/>
          <w:sz w:val="20"/>
          <w:szCs w:val="20"/>
        </w:rPr>
        <w:t xml:space="preserve">: Retransmit frame N and ALL subsequent frames sent — even if they arrived correctly. Wastes bandwidth but simple receiver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Cumulative ACK</w:t>
      </w:r>
      <w:r>
        <w:rPr>
          <w:rFonts w:ascii="Arial" w:cs="Arial" w:eastAsia="Arial" w:hAnsi="Arial"/>
          <w:sz w:val="20"/>
          <w:szCs w:val="20"/>
        </w:rPr>
        <w:t xml:space="preserve">: ACK(n) acknowledges all frames up to and including n. If ACK(3) lost but ACK(4) arrives, 0-3 all confirmed</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Selective Repeat Protocol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Sender window</w:t>
      </w:r>
      <w:r>
        <w:rPr>
          <w:rFonts w:ascii="Arial" w:cs="Arial" w:eastAsia="Arial" w:hAnsi="Arial"/>
          <w:sz w:val="20"/>
          <w:szCs w:val="20"/>
        </w:rPr>
        <w:t xml:space="preserve">: Up to 2^(n-1) frames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Receiver</w:t>
      </w:r>
      <w:r>
        <w:rPr>
          <w:rFonts w:ascii="Arial" w:cs="Arial" w:eastAsia="Arial" w:hAnsi="Arial"/>
          <w:sz w:val="20"/>
          <w:szCs w:val="20"/>
        </w:rPr>
        <w:t xml:space="preserve">: Buffers out-of-order frames. Sends individual ACK for each frame. Delivers to application only when no gaps below</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On error</w:t>
      </w:r>
      <w:r>
        <w:rPr>
          <w:rFonts w:ascii="Arial" w:cs="Arial" w:eastAsia="Arial" w:hAnsi="Arial"/>
          <w:sz w:val="20"/>
          <w:szCs w:val="20"/>
        </w:rPr>
        <w:t xml:space="preserve">: Only the specific bad frame retransmitted. Much more bandwidth-efficient on noisy channels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Window constraint</w:t>
      </w:r>
      <w:r>
        <w:rPr>
          <w:rFonts w:ascii="Arial" w:cs="Arial" w:eastAsia="Arial" w:hAnsi="Arial"/>
          <w:sz w:val="20"/>
          <w:szCs w:val="20"/>
        </w:rPr>
        <w:t xml:space="preserve">: W_sender + W_receiver ≤ 2^n to avoid ambiguity in sequence number 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TCP uses something similar to Go-Back-N or Selective Repeat? How does TCP handle out-of-order segments?</w:t>
            </w:r>
          </w:p>
          <w:p>
            <w:pPr>
              <w:spacing w:after="20" w:before="20"/>
            </w:pPr>
            <w:r>
              <w:rPr>
                <w:rFonts w:ascii="Arial" w:cs="Arial" w:eastAsia="Arial" w:hAnsi="Arial"/>
                <w:color w:val="1A1A1A"/>
                <w:sz w:val="19"/>
                <w:szCs w:val="19"/>
              </w:rPr>
              <w:t xml:space="preserve">✅ TCP is more like Selective Repeat with enhancements. TCP receiver buffers out-of-order segments and uses cumulative ACKs (like GBN) for basic operation. With SACK (Selective Acknowledgment, RFC 2018), the receiver explicitly tells sender which segments arrived so only missing ones are retransmitted — exactly like SR. Modern TCP always uses SACK. TCP's duplicate ACK mechanism: 3 duplicate ACKs trigger Fast Retransmit (retransmit immediately without waiting for timeout). This is more efficient than pure timeout-based GBN. TCP window also enables sending multiple segments before waiting for ACK.</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6.4 Data Traffic Characteristics</w:t>
      </w:r>
    </w:p>
    <w:p>
      <w:pPr>
        <w:pStyle w:val="Heading3"/>
        <w:spacing w:after="120" w:before="240"/>
      </w:pPr>
      <w:r>
        <w:rPr>
          <w:rFonts w:ascii="Arial" w:cs="Arial" w:eastAsia="Arial" w:hAnsi="Arial"/>
          <w:b/>
          <w:bCs/>
          <w:color w:val="444444"/>
          <w:sz w:val="24"/>
          <w:szCs w:val="24"/>
        </w:rPr>
        <w:t xml:space="preserve">Traffic Parameters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Average Data Rate</w:t>
      </w:r>
      <w:r>
        <w:rPr>
          <w:rFonts w:ascii="Arial" w:cs="Arial" w:eastAsia="Arial" w:hAnsi="Arial"/>
          <w:sz w:val="20"/>
          <w:szCs w:val="20"/>
        </w:rPr>
        <w:t xml:space="preserve">: Total bits over total time. Long-term measure. Used for capacity planning</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Peak Data Rate</w:t>
      </w:r>
      <w:r>
        <w:rPr>
          <w:rFonts w:ascii="Arial" w:cs="Arial" w:eastAsia="Arial" w:hAnsi="Arial"/>
          <w:sz w:val="20"/>
          <w:szCs w:val="20"/>
        </w:rPr>
        <w:t xml:space="preserve">: Maximum instantaneous rate. Used for buffer sizing and burst handling</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Maximum Burst Size (MBS)</w:t>
      </w:r>
      <w:r>
        <w:rPr>
          <w:rFonts w:ascii="Arial" w:cs="Arial" w:eastAsia="Arial" w:hAnsi="Arial"/>
          <w:sz w:val="20"/>
          <w:szCs w:val="20"/>
        </w:rPr>
        <w:t xml:space="preserve">: Maximum number of bytes sent at peak rate. B = Peak Rate × Burst Duration</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Effective Bandwidth</w:t>
      </w:r>
      <w:r>
        <w:rPr>
          <w:rFonts w:ascii="Arial" w:cs="Arial" w:eastAsia="Arial" w:hAnsi="Arial"/>
          <w:sz w:val="20"/>
          <w:szCs w:val="20"/>
        </w:rPr>
        <w:t xml:space="preserve">: Bandwidth needed to guarantee QoS for a traffic flow. Function of peak rate, average rate, and burst size</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Traffic Profiles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Constant Bit Rate (CBR)</w:t>
      </w:r>
      <w:r>
        <w:rPr>
          <w:rFonts w:ascii="Arial" w:cs="Arial" w:eastAsia="Arial" w:hAnsi="Arial"/>
          <w:sz w:val="20"/>
          <w:szCs w:val="20"/>
        </w:rPr>
        <w:t xml:space="preserve">: Fixed, continuous rate. Analog: phone call. Digital: uncompressed audio/video. Simple to handle — reserve fixed bandwidth. Used in TDM circuits, voice-over-TDM</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Variable Bit Rate (VBR)</w:t>
      </w:r>
      <w:r>
        <w:rPr>
          <w:rFonts w:ascii="Arial" w:cs="Arial" w:eastAsia="Arial" w:hAnsi="Arial"/>
          <w:sz w:val="20"/>
          <w:szCs w:val="20"/>
        </w:rPr>
        <w:t xml:space="preserve">: Rate varies over time. Example: compressed video (complex scenes need more bits, simple scenes less). Needs burst absorption. Characterized by sustained rate and burst size</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Available Bit Rate (ABR)</w:t>
      </w:r>
      <w:r>
        <w:rPr>
          <w:rFonts w:ascii="Arial" w:cs="Arial" w:eastAsia="Arial" w:hAnsi="Arial"/>
          <w:sz w:val="20"/>
          <w:szCs w:val="20"/>
        </w:rPr>
        <w:t xml:space="preserve">: Best-effort with minimum guarantee. Network adjusts rate based on congestion. Used in ATM</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Unspecified Bit Rate (UBR)</w:t>
      </w:r>
      <w:r>
        <w:rPr>
          <w:rFonts w:ascii="Arial" w:cs="Arial" w:eastAsia="Arial" w:hAnsi="Arial"/>
          <w:sz w:val="20"/>
          <w:szCs w:val="20"/>
        </w:rPr>
        <w:t xml:space="preserve">: Pure best-effort. No guarantee. Like IP/Internet service</w:t>
      </w:r>
    </w:p>
    <w:p>
      <w:pPr>
        <w:spacing w:after="160" w:before="0"/>
      </w:pPr>
      <w:r>
        <w:t xml:space="preserve"/>
      </w:r>
    </w:p>
    <w:p>
      <w:pPr>
        <w:pStyle w:val="Heading2"/>
        <w:spacing w:after="160" w:before="320"/>
      </w:pPr>
      <w:r>
        <w:rPr>
          <w:rFonts w:ascii="Arial" w:cs="Arial" w:eastAsia="Arial" w:hAnsi="Arial"/>
          <w:b/>
          <w:bCs/>
          <w:color w:val="0066CC"/>
          <w:sz w:val="28"/>
          <w:szCs w:val="28"/>
        </w:rPr>
        <w:t xml:space="preserve">6.5 Congestion &amp; Congestion Control</w:t>
      </w:r>
    </w:p>
    <w:p>
      <w:pPr>
        <w:pStyle w:val="Heading3"/>
        <w:spacing w:after="120" w:before="240"/>
      </w:pPr>
      <w:r>
        <w:rPr>
          <w:rFonts w:ascii="Arial" w:cs="Arial" w:eastAsia="Arial" w:hAnsi="Arial"/>
          <w:b/>
          <w:bCs/>
          <w:color w:val="444444"/>
          <w:sz w:val="24"/>
          <w:szCs w:val="24"/>
        </w:rPr>
        <w:t xml:space="preserve">What is Congestion?</w:t>
      </w:r>
    </w:p>
    <w:p>
      <w:pPr>
        <w:spacing w:after="80" w:before="60"/>
      </w:pPr>
      <w:r>
        <w:rPr>
          <w:rFonts w:ascii="Arial" w:cs="Arial" w:eastAsia="Arial" w:hAnsi="Arial"/>
          <w:sz w:val="20"/>
          <w:szCs w:val="20"/>
        </w:rPr>
        <w:t xml:space="preserve">When offered load exceeds network capacity, queues build up, delays increase, and eventually packets are dropped. Like a traffic jam — too many cars (packets) for the road (bandwidth).</w:t>
      </w:r>
    </w:p>
    <w:p>
      <w:pPr>
        <w:pStyle w:val="Heading3"/>
        <w:spacing w:after="120" w:before="240"/>
      </w:pPr>
      <w:r>
        <w:rPr>
          <w:rFonts w:ascii="Arial" w:cs="Arial" w:eastAsia="Arial" w:hAnsi="Arial"/>
          <w:b/>
          <w:bCs/>
          <w:color w:val="444444"/>
          <w:sz w:val="24"/>
          <w:szCs w:val="24"/>
        </w:rPr>
        <w:t xml:space="preserve">Delay vs Load Graph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Light load</w:t>
      </w:r>
      <w:r>
        <w:rPr>
          <w:rFonts w:ascii="Arial" w:cs="Arial" w:eastAsia="Arial" w:hAnsi="Arial"/>
          <w:sz w:val="20"/>
          <w:szCs w:val="20"/>
        </w:rPr>
        <w:t xml:space="preserve">: Delay ≈ propagation delay + small queuing delay. Linear behavior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Heavy load</w:t>
      </w:r>
      <w:r>
        <w:rPr>
          <w:rFonts w:ascii="Arial" w:cs="Arial" w:eastAsia="Arial" w:hAnsi="Arial"/>
          <w:sz w:val="20"/>
          <w:szCs w:val="20"/>
        </w:rPr>
        <w:t xml:space="preserve">: Queuing delay grows, buffers fill, throughput approaches capacity</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Overload</w:t>
      </w:r>
      <w:r>
        <w:rPr>
          <w:rFonts w:ascii="Arial" w:cs="Arial" w:eastAsia="Arial" w:hAnsi="Arial"/>
          <w:sz w:val="20"/>
          <w:szCs w:val="20"/>
        </w:rPr>
        <w:t xml:space="preserve">: Packets dropped, retransmissions add more load → positive feedback → collapse. Throughput can DROP even as offered load increases!</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Throughput vs Load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Knee point</w:t>
      </w:r>
      <w:r>
        <w:rPr>
          <w:rFonts w:ascii="Arial" w:cs="Arial" w:eastAsia="Arial" w:hAnsi="Arial"/>
          <w:sz w:val="20"/>
          <w:szCs w:val="20"/>
        </w:rPr>
        <w:t xml:space="preserve">: Around 80% load where throughput growth slows. Ideal operating point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Cliff point</w:t>
      </w:r>
      <w:r>
        <w:rPr>
          <w:rFonts w:ascii="Arial" w:cs="Arial" w:eastAsia="Arial" w:hAnsi="Arial"/>
          <w:sz w:val="20"/>
          <w:szCs w:val="20"/>
        </w:rPr>
        <w:t xml:space="preserve">: Where throughput drops and delay explodes. Congestion collapse. Network becomes useless despite high input</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TCP Congestion Control Mechanisms</w:t>
      </w:r>
    </w:p>
    <w:p>
      <w:pPr>
        <w:spacing w:after="80" w:before="60"/>
      </w:pPr>
      <w:r>
        <w:rPr>
          <w:rFonts w:ascii="Arial" w:cs="Arial" w:eastAsia="Arial" w:hAnsi="Arial"/>
          <w:sz w:val="20"/>
          <w:szCs w:val="20"/>
        </w:rPr>
        <w:t xml:space="preserve">TCP manages congestion through several mechanisms working together:</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Slow Start</w:t>
      </w:r>
      <w:r>
        <w:rPr>
          <w:rFonts w:ascii="Arial" w:cs="Arial" w:eastAsia="Arial" w:hAnsi="Arial"/>
          <w:sz w:val="20"/>
          <w:szCs w:val="20"/>
        </w:rPr>
        <w:t xml:space="preserve">: Begin with cwnd (congestion window) = 1 MSS. Double cwnd every RTT until ssthresh. Exponential growth. Probes for available bandwidth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Congestion Avoidance</w:t>
      </w:r>
      <w:r>
        <w:rPr>
          <w:rFonts w:ascii="Arial" w:cs="Arial" w:eastAsia="Arial" w:hAnsi="Arial"/>
          <w:sz w:val="20"/>
          <w:szCs w:val="20"/>
        </w:rPr>
        <w:t xml:space="preserve">: When cwnd ≥ ssthresh: increase cwnd by 1 MSS per RTT (linear). Additive Increase Multiplicative Decrease (AIMD)</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Fast Retransmit</w:t>
      </w:r>
      <w:r>
        <w:rPr>
          <w:rFonts w:ascii="Arial" w:cs="Arial" w:eastAsia="Arial" w:hAnsi="Arial"/>
          <w:sz w:val="20"/>
          <w:szCs w:val="20"/>
        </w:rPr>
        <w:t xml:space="preserve">: On 3 duplicate ACKs: retransmit immediately without waiting for timeout. Timeout = 1 duplicate ACK = major congestion signal</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Fast Recovery (TCP Reno)</w:t>
      </w:r>
      <w:r>
        <w:rPr>
          <w:rFonts w:ascii="Arial" w:cs="Arial" w:eastAsia="Arial" w:hAnsi="Arial"/>
          <w:sz w:val="20"/>
          <w:szCs w:val="20"/>
        </w:rPr>
        <w:t xml:space="preserve">: After fast retransmit: set ssthresh = cwnd/2, cwnd = ssthresh + 3, continue congestion avoidance. Avoids slow start after single packet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TCP Congestion Control State Machine:
Slow Start:        cwnd starts at 1 MSS, doubles each RTT
                   Until: cwnd ≥ ssthresh (enter Congestion Avoidance)
                   Or: Loss event (enter recovery)
Congestion Avoid:  cwnd += MSS × (MSS/cwnd) each ACK
                   ≈ 1 MSS per RTT
                   Until: Loss event
On Timeout:        ssthresh = cwnd/2, cwnd = 1 MSS → Slow Start
On 3 dup ACKs:     ssthresh = cwnd/2, cwnd = ssthresh (TCP Reno)
                   or cwnd = 1 MSS (TCP Tahoe)</w:t>
            </w:r>
          </w:p>
        </w:tc>
      </w:tr>
    </w:tbl>
    <w:p>
      <w:pPr>
        <w:spacing w:after="80" w:before="0"/>
      </w:pPr>
      <w:r>
        <w:t xml:space="preserve"/>
      </w:r>
    </w:p>
    <w:p>
      <w:pPr>
        <w:pStyle w:val="Heading3"/>
        <w:spacing w:after="120" w:before="240"/>
      </w:pPr>
      <w:r>
        <w:rPr>
          <w:rFonts w:ascii="Arial" w:cs="Arial" w:eastAsia="Arial" w:hAnsi="Arial"/>
          <w:b/>
          <w:bCs/>
          <w:color w:val="444444"/>
          <w:sz w:val="24"/>
          <w:szCs w:val="24"/>
        </w:rPr>
        <w:t xml:space="preserve">Congestion Control Mechanisms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Open-Loop (Prevention)</w:t>
      </w:r>
      <w:r>
        <w:rPr>
          <w:rFonts w:ascii="Arial" w:cs="Arial" w:eastAsia="Arial" w:hAnsi="Arial"/>
          <w:sz w:val="20"/>
          <w:szCs w:val="20"/>
        </w:rPr>
        <w:t xml:space="preserve">: Design the network to avoid congestion. Admission control (reject new flows when near capacity). Traffic shaping. Token bucket, leaky bucket algorithms</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Closed-Loop (Response)</w:t>
      </w:r>
      <w:r>
        <w:rPr>
          <w:rFonts w:ascii="Arial" w:cs="Arial" w:eastAsia="Arial" w:hAnsi="Arial"/>
          <w:sz w:val="20"/>
          <w:szCs w:val="20"/>
        </w:rPr>
        <w:t xml:space="preserve">: Monitor network, detect congestion, take corrective action. Explicit: RED (Random Early Detection) — drops packets before queue full to signal senders. Implicit: senders infer from packet loss/delay increase</w:t>
      </w:r>
    </w:p>
    <w:p>
      <w:pPr>
        <w:spacing w:after="80" w:before="0"/>
      </w:pPr>
      <w:r>
        <w:t xml:space="preserve"/>
      </w:r>
    </w:p>
    <w:p>
      <w:pPr>
        <w:pStyle w:val="Heading3"/>
        <w:spacing w:after="120" w:before="240"/>
      </w:pPr>
      <w:r>
        <w:rPr>
          <w:rFonts w:ascii="Arial" w:cs="Arial" w:eastAsia="Arial" w:hAnsi="Arial"/>
          <w:b/>
          <w:bCs/>
          <w:color w:val="444444"/>
          <w:sz w:val="24"/>
          <w:szCs w:val="24"/>
        </w:rPr>
        <w:t xml:space="preserve">Token Bucket &amp; Leaky Bucket</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Leaky Bucket</w:t>
      </w:r>
      <w:r>
        <w:rPr>
          <w:rFonts w:ascii="Arial" w:cs="Arial" w:eastAsia="Arial" w:hAnsi="Arial"/>
          <w:sz w:val="20"/>
          <w:szCs w:val="20"/>
        </w:rPr>
        <w:t xml:space="preserve">: Traffic enters bucket at any rate. Bucket leaks at constant rate. Excess overflows (dropped). Smooths bursty traffic to constant rate. Simple but wastes bandwidth</w:t>
      </w:r>
    </w:p>
    <w:p>
      <w:pPr>
        <w:spacing w:after="40" w:before="40"/>
        <w:ind w:left="720" w:hanging="360"/>
      </w:pPr>
      <w:r>
        <w:rPr>
          <w:rFonts w:ascii="Arial" w:cs="Arial" w:eastAsia="Arial" w:hAnsi="Arial"/>
          <w:color w:val="0066CC"/>
          <w:sz w:val="20"/>
          <w:szCs w:val="20"/>
        </w:rPr>
        <w:t xml:space="preserve">▸  </w:t>
      </w:r>
      <w:r>
        <w:rPr>
          <w:rFonts w:ascii="Arial" w:cs="Arial" w:eastAsia="Arial" w:hAnsi="Arial"/>
          <w:b/>
          <w:bCs/>
          <w:sz w:val="20"/>
          <w:szCs w:val="20"/>
        </w:rPr>
        <w:t xml:space="preserve">Token Bucket</w:t>
      </w:r>
      <w:r>
        <w:rPr>
          <w:rFonts w:ascii="Arial" w:cs="Arial" w:eastAsia="Arial" w:hAnsi="Arial"/>
          <w:sz w:val="20"/>
          <w:szCs w:val="20"/>
        </w:rPr>
        <w:t xml:space="preserve">: Tokens added at rate r. Max B tokens in bucket. Packet needs 1 token to transmit. Allows bursts up to B tokens. More flexible than leaky bucket. Used in QoS policing on Cisco routers (rate-limit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A1A1A" w:val="clear"/>
            <w:tcMar>
              <w:top w:type="dxa" w:w="80"/>
              <w:left w:type="dxa" w:w="200"/>
              <w:bottom w:type="dxa" w:w="80"/>
              <w:right w:type="dxa" w:w="200"/>
            </w:tcMar>
          </w:tcPr>
          <w:p>
            <w:pPr>
              <w:spacing w:after="30" w:before="30"/>
            </w:pPr>
            <w:r>
              <w:rPr>
                <w:rFonts w:ascii="Courier New" w:cs="Courier New" w:eastAsia="Courier New" w:hAnsi="Courier New"/>
                <w:color w:val="00FF7F"/>
                <w:sz w:val="20"/>
                <w:szCs w:val="20"/>
              </w:rPr>
              <w:t xml:space="preserve">Token Bucket:
Max burst = B + r × T over any interval T
(B tokens initially + r × T tokens added during T)
Leaky Bucket:
Output rate = constant r regardless of input
Buffer size = B (bucket capacity)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1"/>
              <w:left w:val="single" w:color="0066CC" w:sz="1"/>
              <w:bottom w:val="single" w:color="0066CC" w:sz="1"/>
              <w:right w:val="single" w:color="0066CC" w:sz="1"/>
            </w:tcBorders>
            <w:shd w:fill="EBF5FF" w:val="clear"/>
            <w:tcMar>
              <w:top w:type="dxa" w:w="100"/>
              <w:left w:type="dxa" w:w="160"/>
              <w:bottom w:type="dxa" w:w="100"/>
              <w:right w:type="dxa" w:w="160"/>
            </w:tcMar>
          </w:tcPr>
          <w:p>
            <w:pPr>
              <w:spacing w:after="60" w:before="40"/>
            </w:pPr>
            <w:r>
              <w:rPr>
                <w:rFonts w:ascii="Arial" w:cs="Arial" w:eastAsia="Arial" w:hAnsi="Arial"/>
                <w:b/>
                <w:bCs/>
                <w:color w:val="003087"/>
                <w:sz w:val="20"/>
                <w:szCs w:val="20"/>
              </w:rPr>
              <w:t xml:space="preserve">🎯 Interview Q: How does Cisco implement QoS for congestion management? Name specific mechanisms.</w:t>
            </w:r>
          </w:p>
          <w:p>
            <w:pPr>
              <w:spacing w:after="20" w:before="20"/>
            </w:pPr>
            <w:r>
              <w:rPr>
                <w:rFonts w:ascii="Arial" w:cs="Arial" w:eastAsia="Arial" w:hAnsi="Arial"/>
                <w:color w:val="1A1A1A"/>
                <w:sz w:val="19"/>
                <w:szCs w:val="19"/>
              </w:rPr>
              <w:t xml:space="preserve">✅ Cisco implements QoS at multiple levels: (1) Classification &amp; Marking — NBAR (Network-Based Application Recognition) classifies traffic; DSCP (6 bits in IP header) marks priority, 0-63 where 46=EF (Expedited Forwarding) for VoIP, 34=AF41 for video. (2) Queuing — FIFO (simple), WFQ (Weighted Fair Queuing — proportional bandwidth), CBWFQ (Class-Based WFQ — guaranteed bandwidth per class), LLQ (Low-Latency Queuing — strict priority queue for VoIP + CBWFQ for data). (3) Traffic Shaping/Policing — Token bucket for shaping (delays excess), policing (drops excess). (4) RED/WRED — Weighted RED drops low-priority packets before congestion to prevent TCP synchronization.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20"/>
              <w:left w:type="dxa" w:w="240"/>
              <w:bottom w:type="dxa" w:w="120"/>
              <w:right w:type="dxa" w:w="240"/>
            </w:tcMar>
          </w:tcPr>
          <w:p>
            <w:r>
              <w:rPr>
                <w:rFonts w:ascii="Arial" w:cs="Arial" w:eastAsia="Arial" w:hAnsi="Arial"/>
                <w:b/>
                <w:bCs/>
                <w:color w:val="88CCFF"/>
                <w:sz w:val="24"/>
                <w:szCs w:val="24"/>
              </w:rPr>
              <w:t xml:space="preserve">SECTION 7: </w:t>
            </w:r>
            <w:r>
              <w:rPr>
                <w:rFonts w:ascii="Arial" w:cs="Arial" w:eastAsia="Arial" w:hAnsi="Arial"/>
                <w:b/>
                <w:bCs/>
                <w:color w:val="FFFFFF"/>
                <w:sz w:val="28"/>
                <w:szCs w:val="28"/>
              </w:rPr>
              <w:t xml:space="preserve">QUICK REFERENCE — KEY FORMULAS &amp; INTERVIEW CHEAT SHEET</w:t>
            </w:r>
          </w:p>
        </w:tc>
      </w:tr>
    </w:tbl>
    <w:p>
      <w:pPr>
        <w:spacing w:after="80" w:before="0"/>
      </w:pPr>
      <w:r>
        <w:t xml:space="preserve"/>
      </w:r>
    </w:p>
    <w:p>
      <w:pPr>
        <w:pStyle w:val="Heading2"/>
        <w:spacing w:after="160" w:before="320"/>
      </w:pPr>
      <w:r>
        <w:rPr>
          <w:rFonts w:ascii="Arial" w:cs="Arial" w:eastAsia="Arial" w:hAnsi="Arial"/>
          <w:b/>
          <w:bCs/>
          <w:color w:val="0066CC"/>
          <w:sz w:val="28"/>
          <w:szCs w:val="28"/>
        </w:rPr>
        <w:t xml:space="preserve">Critical Formulas —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Expression</w:t>
            </w:r>
          </w:p>
        </w:tc>
        <w:tc>
          <w:tcPr>
            <w:tcW w:type="dxa" w:w="37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Nyquist Bit Rate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 × B × log₂(L)</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Max bitrate, noiseless, B=bandwidth Hz, L=signal levels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Shannon Capacity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 × log₂(1 + SNR)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Absolute max bitrate with noise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dB Power</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10 × log₁₀(P2/P1)</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Attenuation/gain measurement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Hamming Redundancy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2^r ≥ m + r + 1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Bits needed for error correction (m=data bits)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Subnetting Hosts</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2^h - 2</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Usable hosts per subnet (h=host bits)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Stop-and-Wait Eff.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Tt / (Tt + 2Tp)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 1/(1+2a) where a=Tp/Tt</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Sliding Window Eff.</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W/(1+2a) if W&lt;2a+1, else 1</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W=window size, a=Tp/Tt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GBN Max Window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2^n - 1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n=bits in sequence number field</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SR Max Window</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2^(n-1)</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Both sender and receiver window sizes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Token Bucket Burst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 + r × 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 data in interval T, r=token rate, B=bucket size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Min Ethernet Frame</w:t>
            </w:r>
          </w:p>
        </w:tc>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2 × Tp × DataRate</w:t>
            </w:r>
          </w:p>
        </w:tc>
        <w:tc>
          <w:tcPr>
            <w:tcW w:type="dxa" w:w="3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64 bytes for 10 Mbps Ethernet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OSPF Cost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 BW / Interface BW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Default Ref BW = 100 Mbps (change for modern networks!)</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OSI Layer Mnemonics &amp; Device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500"/>
        <w:gridCol w:w="2660"/>
      </w:tblGrid>
      <w:tr>
        <w:trPr>
          <w:tblHeader/>
        </w:trPr>
        <w:tc>
          <w:tcPr>
            <w:tcW w:type="dxa" w:w="18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Devices</w:t>
            </w:r>
          </w:p>
        </w:tc>
        <w:tc>
          <w:tcPr>
            <w:tcW w:type="dxa" w:w="1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PDU Name</w:t>
            </w:r>
          </w:p>
        </w:tc>
        <w:tc>
          <w:tcPr>
            <w:tcW w:type="dxa" w:w="15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Address Type</w:t>
            </w:r>
          </w:p>
        </w:tc>
        <w:tc>
          <w:tcPr>
            <w:tcW w:type="dxa" w:w="26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Common Protocols</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7 - Application</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End devices, proxies, load balancers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Data</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URL/hostname</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HTTP, HTTPS, FTP, SMTP, DNS, DHCP, SNMP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4 - Transport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Firewalls (sometimes)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number</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TCP, UDP, SCTP</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3 - Network</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Routers, L3 switches, firewalls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Packet</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 address</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IP, ICMP, ARP, OSPF, BGP, EIGRP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 Data Link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Switches, bridges, WAPs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 address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Ethernet, Wi-Fi (802.11), PPP</w:t>
            </w:r>
          </w:p>
        </w:tc>
      </w:tr>
      <w:tr>
        <w:tc>
          <w:tcPr>
            <w:tcW w:type="dxa" w:w="1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1 - Physical</w:t>
            </w:r>
          </w:p>
        </w:tc>
        <w:tc>
          <w:tcPr>
            <w:tcW w:type="dxa" w:w="2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Hubs, repeaters, cables, NICs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Bit</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w:t>
            </w:r>
          </w:p>
        </w:tc>
        <w:tc>
          <w:tcPr>
            <w:tcW w:type="dxa" w:w="26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Ethernet physical, DSL, SONET</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Common Interview Questions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Question Topic</w:t>
            </w:r>
          </w:p>
        </w:tc>
        <w:tc>
          <w:tcPr>
            <w:tcW w:type="dxa" w:w="61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Key Answer Points</w:t>
            </w:r>
          </w:p>
        </w:tc>
      </w:tr>
      <w:tr>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What happens when you type www.cisco.com?</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DNS resolution (UDP/TCP port 53) → ARP for gateway MAC → TCP 3-way handshake (port 80/443) → HTTP GET → Response travels OSI layers back 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Difference between Hub, Switch, Router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Hub=L1 (broadcasts all), Switch=L2 (MAC table, per-port), Router=L3 (IP routing between networks)</w:t>
            </w:r>
          </w:p>
        </w:tc>
      </w:tr>
      <w:tr>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What is ARP?</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Maps IP→MAC. Broadcast ARP request ('Who has 10.0.0.1?'), unicast ARP reply. Cached in ARP table. Proxy ARP used by routers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is DHCP process?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DORA: Discover (broadcast) → Offer (server unicast) → Request (broadcast to confirm) → Acknowledge (server). Uses UDP ports 67/68</w:t>
            </w:r>
          </w:p>
        </w:tc>
      </w:tr>
      <w:tr>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Difference between TCP and UDP</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TCP: reliable, ordered, connection-oriented, flow/congestion control. UDP: fast, connectionless, best-effort, lower overhead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is VLAN?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Virtual LAN — logically segments switch at L2. Traffic isolation without physical separation. Trunk ports carry multiple VLANs (802.1Q tags)</w:t>
            </w:r>
          </w:p>
        </w:tc>
      </w:tr>
      <w:tr>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Explain 3-way TCP handshake</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SYN → SYN-ACK → ACK. Client picks ISN_c, server picks ISN_s. Seq numbers initialize both directions independently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is NAT and why needed?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Network Address Translation — maps private IPs to public IPs. Needed due to IPv4 address exhaustion. PAT (many-to-one) most common</w:t>
            </w:r>
          </w:p>
        </w:tc>
      </w:tr>
      <w:tr>
        <w:tc>
          <w:tcPr>
            <w:tcW w:type="dxa" w:w="3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Difference between OSPF and BGP</w:t>
            </w:r>
          </w:p>
        </w:tc>
        <w:tc>
          <w:tcPr>
            <w:tcW w:type="dxa" w:w="6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OSPF=IGP (within AS), link-state, fast convergence. BGP=EGP (between ASes), path-vector, policy-based routing. Internet uses BGP between ISPs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 is subnet mask?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32-bit value that separates network and host portions of IP. /24 = 255.255.255.0. AND with IP to get network address</w:t>
            </w:r>
          </w:p>
        </w:tc>
      </w:tr>
    </w:tbl>
    <w:p>
      <w:pPr>
        <w:spacing w:after="160" w:before="0"/>
      </w:pPr>
      <w:r>
        <w:t xml:space="preserve"/>
      </w:r>
    </w:p>
    <w:p>
      <w:pPr>
        <w:pStyle w:val="Heading2"/>
        <w:spacing w:after="160" w:before="320"/>
      </w:pPr>
      <w:r>
        <w:rPr>
          <w:rFonts w:ascii="Arial" w:cs="Arial" w:eastAsia="Arial" w:hAnsi="Arial"/>
          <w:b/>
          <w:bCs/>
          <w:color w:val="0066CC"/>
          <w:sz w:val="28"/>
          <w:szCs w:val="28"/>
        </w:rPr>
        <w:t xml:space="preserve">Private IP Ranges &amp; Special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Range</w:t>
            </w:r>
          </w:p>
        </w:tc>
        <w:tc>
          <w:tcPr>
            <w:tcW w:type="dxa" w:w="160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Mask</w:t>
            </w:r>
          </w:p>
        </w:tc>
        <w:tc>
          <w:tcPr>
            <w:tcW w:type="dxa" w:w="4760"/>
            <w:tcBorders>
              <w:top w:val="single" w:color="0066CC" w:sz="1"/>
              <w:left w:val="single" w:color="0066CC" w:sz="1"/>
              <w:bottom w:val="single" w:color="0066CC" w:sz="1"/>
              <w:right w:val="single" w:color="0066CC" w:sz="1"/>
            </w:tcBorders>
            <w:shd w:fill="003087"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10.0.0.0 – 10.255.255.255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/8</w:t>
            </w:r>
          </w:p>
        </w:tc>
        <w:tc>
          <w:tcPr>
            <w:tcW w:type="dxa" w:w="4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Private Class A (16M hosts)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172.16.0.0 – 172.31.255.255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Private Class B range (1M hosts)</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192.168.0.0 – 192.168.255.255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/16</w:t>
            </w:r>
          </w:p>
        </w:tc>
        <w:tc>
          <w:tcPr>
            <w:tcW w:type="dxa" w:w="4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Private Class C range (65K hosts)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127.0.0.0 – 127.255.255.255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Loopback (127.0.0.1 = localhost)</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169.254.0.0 – 169.254.255.255</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/16</w:t>
            </w:r>
          </w:p>
        </w:tc>
        <w:tc>
          <w:tcPr>
            <w:tcW w:type="dxa" w:w="4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APIPA (Auto-assigned when DHCP fails)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224.0.0.0 – 239.255.255.255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Multicast (Class D)</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0.0.0.0</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N/A</w:t>
            </w:r>
          </w:p>
        </w:tc>
        <w:tc>
          <w:tcPr>
            <w:tcW w:type="dxa" w:w="47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19"/>
                <w:szCs w:val="19"/>
              </w:rPr>
              <w:t xml:space="preserve">Default route / unspecified address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255.255.255.255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Limited broadcast (router doesn't forward)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BEST OF LUCK FOR YOUR CISCO INTERVIEW!</w:t>
            </w:r>
          </w:p>
          <w:p>
            <w:pPr>
              <w:spacing w:before="120"/>
              <w:jc w:val="center"/>
            </w:pPr>
            <w:r>
              <w:rPr>
                <w:rFonts w:ascii="Arial" w:cs="Arial" w:eastAsia="Arial" w:hAnsi="Arial"/>
                <w:color w:val="AADDFF"/>
                <w:sz w:val="20"/>
                <w:szCs w:val="20"/>
              </w:rPr>
              <w:t xml:space="preserve">Remember: At Cisco, always connect concepts to real products and real-world applications.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08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2026-06-14T04:11:43.740Z</dcterms:created>
  <dcterms:modified xsi:type="dcterms:W3CDTF">2026-06-14T04:11:43.752Z</dcterms:modified>
</cp:coreProperties>
</file>

<file path=docProps/custom.xml><?xml version="1.0" encoding="utf-8"?>
<Properties xmlns="http://schemas.openxmlformats.org/officeDocument/2006/custom-properties" xmlns:vt="http://schemas.openxmlformats.org/officeDocument/2006/docPropsVTypes"/>
</file>