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999.74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2646484375" w:line="240" w:lineRule="auto"/>
        <w:ind w:left="39.6252441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.03059005737305"/>
          <w:szCs w:val="48.0305900573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.03059005737305"/>
          <w:szCs w:val="48.03059005737305"/>
          <w:u w:val="none"/>
          <w:shd w:fill="auto" w:val="clear"/>
          <w:vertAlign w:val="baseline"/>
          <w:rtl w:val="0"/>
        </w:rPr>
        <w:t xml:space="preserve">Lab </w:t>
      </w:r>
      <w:r w:rsidDel="00000000" w:rsidR="00000000" w:rsidRPr="00000000">
        <w:rPr>
          <w:b w:val="1"/>
          <w:color w:val="212529"/>
          <w:sz w:val="48.03059005737305"/>
          <w:szCs w:val="48.03059005737305"/>
          <w:rtl w:val="0"/>
        </w:rPr>
        <w:t xml:space="preserve">0.1: Thao tác cơ bản với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48.03059005737305"/>
          <w:szCs w:val="48.03059005737305"/>
          <w:u w:val="none"/>
          <w:shd w:fill="auto" w:val="clear"/>
          <w:vertAlign w:val="baseline"/>
          <w:rtl w:val="0"/>
        </w:rPr>
        <w:t xml:space="preserve">Jupyter Notebook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611328125" w:line="360" w:lineRule="auto"/>
        <w:ind w:left="0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before="60.1611328125" w:line="360" w:lineRule="auto"/>
        <w:rPr>
          <w:vertAlign w:val="baseline"/>
        </w:rPr>
      </w:pPr>
      <w:bookmarkStart w:colFirst="0" w:colLast="0" w:name="_heading=h.9u53zvwfz6ui" w:id="0"/>
      <w:bookmarkEnd w:id="0"/>
      <w:r w:rsidDel="00000000" w:rsidR="00000000" w:rsidRPr="00000000">
        <w:rPr>
          <w:rtl w:val="0"/>
        </w:rPr>
        <w:t xml:space="preserve">Bài tập  1</w:t>
      </w:r>
      <w:r w:rsidDel="00000000" w:rsidR="00000000" w:rsidRPr="00000000">
        <w:rPr>
          <w:vertAlign w:val="baseline"/>
          <w:rtl w:val="0"/>
        </w:rPr>
        <w:t xml:space="preserve"> - </w:t>
      </w:r>
      <w:r w:rsidDel="00000000" w:rsidR="00000000" w:rsidRPr="00000000">
        <w:rPr>
          <w:rtl w:val="0"/>
        </w:rPr>
        <w:t xml:space="preserve">Viết và thực thi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rFonts w:ascii="Consolas" w:cs="Consolas" w:eastAsia="Consolas" w:hAnsi="Consolas"/>
          <w:color w:val="942759"/>
          <w:sz w:val="23.013383865356445"/>
          <w:szCs w:val="23.013383865356445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1. Trong notebook trống mới của bạn (từ Bài tập 1), hãy nhấp vào trong cell màu xám và viết một số code, như </w:t>
      </w:r>
      <w:r w:rsidDel="00000000" w:rsidR="00000000" w:rsidRPr="00000000">
        <w:rPr>
          <w:rFonts w:ascii="Consolas" w:cs="Consolas" w:eastAsia="Consolas" w:hAnsi="Consolas"/>
          <w:color w:val="942759"/>
          <w:sz w:val="23.013383865356445"/>
          <w:szCs w:val="23.013383865356445"/>
          <w:rtl w:val="0"/>
        </w:rPr>
        <w:t xml:space="preserve">1 + 1.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2. Thực thi code bằng cách nhấp vào nút Play trong menu phía trên notebook hoặc bằng cách nhấn Shift+Enter trên notebook của bạn.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rFonts w:ascii="Consolas" w:cs="Consolas" w:eastAsia="Consolas" w:hAnsi="Consolas"/>
          <w:color w:val="942759"/>
          <w:sz w:val="21.013383865356445"/>
          <w:szCs w:val="21.013383865356445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3. Bạn sẽ thấy trong đầu ra,</w:t>
      </w:r>
      <w:r w:rsidDel="00000000" w:rsidR="00000000" w:rsidRPr="00000000">
        <w:rPr>
          <w:rFonts w:ascii="Consolas" w:cs="Consolas" w:eastAsia="Consolas" w:hAnsi="Consolas"/>
          <w:color w:val="942759"/>
          <w:sz w:val="23.013383865356445"/>
          <w:szCs w:val="23.013383865356445"/>
          <w:rtl w:val="0"/>
        </w:rPr>
        <w:t xml:space="preserve"> 2.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7470703125" w:line="480" w:lineRule="auto"/>
        <w:ind w:left="360.2293395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Thử thực thi code khác (thử các phép toán đơn giản).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5732421875" w:line="360" w:lineRule="auto"/>
        <w:ind w:left="17.5312042236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 2 - Tạo một cell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529"/>
          <w:sz w:val="24.015295028686523"/>
          <w:szCs w:val="24.015295028686523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notebook Jupyter của bạn, trước tiên</w:t>
      </w:r>
      <w:r w:rsidDel="00000000" w:rsidR="00000000" w:rsidRPr="00000000">
        <w:rPr>
          <w:b w:val="1"/>
          <w:color w:val="212529"/>
          <w:sz w:val="24.015295028686523"/>
          <w:szCs w:val="24.015295028686523"/>
          <w:rtl w:val="0"/>
        </w:rPr>
        <w:t xml:space="preserve"> hãy nhấp vào bất kỳ cell nào hiện có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 để chọn cell.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2. Từ menu, nhấp vào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Insert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, sau đó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 Insert Cell Above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 hoặc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 Insert Cell Below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385.2052307128906" w:right="0" w:firstLine="0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3. Tuyệt vời! Bây giờ bạn đã biết cách chèn các cell mới trong Jupyter Notebook.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12451171875" w:line="480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 3</w:t>
      </w:r>
      <w:r w:rsidDel="00000000" w:rsidR="00000000" w:rsidRPr="00000000">
        <w:rPr>
          <w:b w:val="1"/>
          <w:sz w:val="36"/>
          <w:szCs w:val="36"/>
          <w:rtl w:val="0"/>
        </w:rPr>
        <w:t xml:space="preserve"> - Tạo cell Markdown và thêm văn bản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notebook của bạn, hãy bấm vào bất kỳ cell code nào và trong menu thả xuống ở menu bên trên, hãy thay đổi loại cell từ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Code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thành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Markdown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 Như bạn nhận thấy, bạn không thể tạo cell Markdown mà không tạo cell Code trước và chuyển đổi chúng từ Code thành Markdown.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cell Markdown, hãy viết một số văn bản, ví dụ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My Title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hiển thị văn bản Markdown, hãy đảm bảo rằng cell được chọn (bằng cách nhấp vào bên trong cell đó) và nhấn Play trong menu hoặc Shift + Enter. Cell Markdown của bạn bây giờ sẽ được hiển thị!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593017578125" w:line="480" w:lineRule="auto"/>
        <w:ind w:left="6.96441650390625" w:right="31.556396484375" w:hanging="3.8423919677734375"/>
        <w:jc w:val="left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chỉnh sửa ô Markdown của bạn, hãy bấm đúp vào bất kỳ đâu trong cell. Lưu ý rằng bạn có thể sử dụng phím tắt: [m] - Chuyển Cell thành Markdown </w:t>
      </w:r>
    </w:p>
    <w:p w:rsidR="00000000" w:rsidDel="00000000" w:rsidP="00000000" w:rsidRDefault="00000000" w:rsidRPr="00000000" w14:paraId="00000012">
      <w:pPr>
        <w:widowControl w:val="0"/>
        <w:spacing w:before="320.125732421875" w:line="360" w:lineRule="auto"/>
        <w:ind w:left="17.77130126953125" w:right="-17.60009765625" w:hanging="0.2400970458984375"/>
        <w:rPr>
          <w:b w:val="1"/>
          <w:color w:val="212529"/>
          <w:sz w:val="24.015295028686523"/>
          <w:szCs w:val="24.015295028686523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 4 - Đổi tên Notebook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20.12451171875" w:line="360" w:lineRule="auto"/>
        <w:ind w:left="371.2763977050781" w:firstLine="0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1. Trong danh sách notebook ở bảng điều khiển bên trái, nhấp vào</w:t>
      </w:r>
      <w:r w:rsidDel="00000000" w:rsidR="00000000" w:rsidRPr="00000000">
        <w:rPr>
          <w:color w:val="212529"/>
          <w:sz w:val="28.015295028686523"/>
          <w:szCs w:val="28.0152950286865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File</w:t>
      </w:r>
      <w:r w:rsidDel="00000000" w:rsidR="00000000" w:rsidRPr="00000000">
        <w:rPr>
          <w:color w:val="212529"/>
          <w:sz w:val="28.015295028686523"/>
          <w:szCs w:val="28.015295028686523"/>
          <w:rtl w:val="0"/>
        </w:rPr>
        <w:t xml:space="preserve">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ở trên cùng để mở rộng danh sách tùy chọn. </w:t>
      </w:r>
    </w:p>
    <w:p w:rsidR="00000000" w:rsidDel="00000000" w:rsidP="00000000" w:rsidRDefault="00000000" w:rsidRPr="00000000" w14:paraId="00000014">
      <w:pPr>
        <w:widowControl w:val="0"/>
        <w:spacing w:before="320.12451171875" w:line="360" w:lineRule="auto"/>
        <w:ind w:left="371.2763977050781" w:firstLine="0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2. Nhấp vào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Rename Notebook...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đổi tên mới cho notebook ví dụ </w:t>
      </w:r>
      <w:r w:rsidDel="00000000" w:rsidR="00000000" w:rsidRPr="00000000">
        <w:rPr>
          <w:i w:val="1"/>
          <w:color w:val="212529"/>
          <w:sz w:val="24.015295028686523"/>
          <w:szCs w:val="24.015295028686523"/>
          <w:rtl w:val="0"/>
        </w:rPr>
        <w:t xml:space="preserve">My_Notebook.ipynb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widowControl w:val="0"/>
        <w:spacing w:before="320.12451171875" w:line="360" w:lineRule="auto"/>
        <w:ind w:left="17.531204223632812" w:firstLine="0"/>
        <w:rPr>
          <w:b w:val="1"/>
          <w:color w:val="212529"/>
          <w:sz w:val="24.015295028686523"/>
          <w:szCs w:val="24.015295028686523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Bài tập  5 - Lưu và tải xuống Jupyter Notebook vào máy tính của bạn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20.125732421875" w:line="360" w:lineRule="auto"/>
        <w:ind w:right="328.9794921875" w:firstLine="0.9606170654296875"/>
        <w:rPr>
          <w:color w:val="212529"/>
          <w:sz w:val="24.015295028686523"/>
          <w:szCs w:val="24.015295028686523"/>
        </w:rPr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Đôi khi bạn có thể muốn tải notebook về máy tính của mình.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before="260.203857421875" w:line="360" w:lineRule="auto"/>
        <w:ind w:left="720" w:hanging="360"/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lưu, nhấp vào nút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Save Notebook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hoặc nút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Save Notebook as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trong menu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File</w:t>
      </w:r>
      <w:r w:rsidDel="00000000" w:rsidR="00000000" w:rsidRPr="00000000">
        <w:rPr>
          <w:color w:val="212529"/>
          <w:sz w:val="28.015295028686523"/>
          <w:szCs w:val="28.015295028686523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tải xuống notebook, nhấp vào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và cuộn xuống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Download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để tải xuống notebook. Bạn cũng có thể nhấp chuột phải vào notebook trong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browser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color w:val="212529"/>
          <w:sz w:val="24.015295028686523"/>
          <w:szCs w:val="24.015295028686523"/>
          <w:rtl w:val="0"/>
        </w:rPr>
        <w:t xml:space="preserve">và nhấp vào </w:t>
      </w:r>
      <w:r w:rsidDel="00000000" w:rsidR="00000000" w:rsidRPr="00000000">
        <w:rPr>
          <w:rFonts w:ascii="Consolas" w:cs="Consolas" w:eastAsia="Consolas" w:hAnsi="Consolas"/>
          <w:color w:val="942759"/>
          <w:sz w:val="25.013383865356445"/>
          <w:szCs w:val="25.013383865356445"/>
          <w:rtl w:val="0"/>
        </w:rPr>
        <w:t xml:space="preserve">Download</w:t>
      </w:r>
      <w:r w:rsidDel="00000000" w:rsidR="00000000" w:rsidRPr="00000000">
        <w:rPr>
          <w:rFonts w:ascii="Consolas" w:cs="Consolas" w:eastAsia="Consolas" w:hAnsi="Consolas"/>
          <w:color w:val="942759"/>
          <w:sz w:val="21.013383865356445"/>
          <w:szCs w:val="21.013383865356445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23840" w:w="16840" w:orient="portrait"/>
      <w:pgMar w:bottom="1482.72705078125" w:top="805.13916015625" w:left="881.8722534179688" w:right="1158.82202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LYjry7i41NObYNZDpq3jpKrfvQ==">CgMxLjAyDmguOXU1M3p2d2Z6NnVpOAByITFaMDNwQkd3ckp2ZURvVXdSeWZCMnNERW9tdXFQZVVhOA==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