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b w:val="1"/>
          <w:color w:val="666666"/>
          <w:sz w:val="28"/>
          <w:szCs w:val="28"/>
          <w:highlight w:val="white"/>
          <w:rtl w:val="0"/>
        </w:rPr>
        <w:t xml:space="preserve">Práctica 2- Python (Multiprocessing)</w:t>
      </w:r>
    </w:p>
    <w:p w:rsidR="00000000" w:rsidDel="00000000" w:rsidP="00000000" w:rsidRDefault="00000000" w:rsidRPr="00000000" w14:paraId="00000002">
      <w:pPr>
        <w:spacing w:line="360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En el presente documento se adjuntan NN ejercicios para poner en práctica la programación en multiproceso o paralela.</w:t>
      </w:r>
    </w:p>
    <w:p w:rsidR="00000000" w:rsidDel="00000000" w:rsidP="00000000" w:rsidRDefault="00000000" w:rsidRPr="00000000" w14:paraId="00000003">
      <w:pPr>
        <w:spacing w:line="360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Recordad que para la entrega, los ejercicios irán dentro de una carpeta. Hacemos un zip con la siguiente estructura: </w:t>
      </w: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[P2-PSP]-AntonioCalabuigPuigvert.zip</w:t>
      </w: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. No olvidéis realizar seguimiento con un control de versiones para toda la práctica.</w:t>
      </w:r>
    </w:p>
    <w:p w:rsidR="00000000" w:rsidDel="00000000" w:rsidP="00000000" w:rsidRDefault="00000000" w:rsidRPr="00000000" w14:paraId="00000004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Ejercicio 1:</w:t>
      </w:r>
    </w:p>
    <w:p w:rsidR="00000000" w:rsidDel="00000000" w:rsidP="00000000" w:rsidRDefault="00000000" w:rsidRPr="00000000" w14:paraId="00000006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Basándonos en los ejemplos que tenemos disponibles en Aules sobre multiprocessing, realizad el siguiente programa.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Data esta lista de elementos: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highlight w:val="white"/>
          <w:rtl w:val="0"/>
        </w:rPr>
        <w:t xml:space="preserve">mylist =</w:t>
      </w:r>
      <w:r w:rsidDel="00000000" w:rsidR="00000000" w:rsidRPr="00000000">
        <w:rPr>
          <w:rFonts w:ascii="Courier New" w:cs="Courier New" w:eastAsia="Courier New" w:hAnsi="Courier New"/>
          <w:color w:val="66666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highlight w:val="white"/>
          <w:rtl w:val="0"/>
        </w:rPr>
        <w:t xml:space="preserve">[2,4,9,16,25,36,49,64,81,100]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Queremos que nuestro programa obtenga la lista de todas las raíces cuadradas de cada elemento y la suma total de los valores de la lista de raíces cuadradas.</w:t>
      </w:r>
    </w:p>
    <w:p w:rsidR="00000000" w:rsidDel="00000000" w:rsidP="00000000" w:rsidRDefault="00000000" w:rsidRPr="00000000" w14:paraId="0000000A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En este caso la implementación tiene que ser sin memoria compartida y usando solo un proceso a parte del proceso de ejecución principal. Es decir, el del main y uno nuevo que crearemos. Al final de la ejecución ambos procesos tiene que mostrar el resultado de su lista de raíces cuadradas y la suma.</w:t>
      </w:r>
    </w:p>
    <w:p w:rsidR="00000000" w:rsidDel="00000000" w:rsidP="00000000" w:rsidRDefault="00000000" w:rsidRPr="00000000" w14:paraId="0000000C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Comprobar si el proceso secundario está vivo y mostrarlo por pantalla.</w:t>
      </w:r>
    </w:p>
    <w:p w:rsidR="00000000" w:rsidDel="00000000" w:rsidP="00000000" w:rsidRDefault="00000000" w:rsidRPr="00000000" w14:paraId="0000000D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Escribe la respuesta obtenida en consola:</w:t>
      </w:r>
    </w:p>
    <w:p w:rsidR="00000000" w:rsidDel="00000000" w:rsidP="00000000" w:rsidRDefault="00000000" w:rsidRPr="00000000" w14:paraId="0000000F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Ejercicio 2:</w:t>
      </w:r>
    </w:p>
    <w:p w:rsidR="00000000" w:rsidDel="00000000" w:rsidP="00000000" w:rsidRDefault="00000000" w:rsidRPr="00000000" w14:paraId="0000001D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Repetimos el mismo ejercicio que en el caso anterior pero ahora lo que queremos es trabajar con memoria compartida. Aparte del proceso principal main, ahora queremos crear dos procesos y que ellos trabajen los dos sobre la misma función que calcula las raíces cuadradas de los elementos de la lista.</w:t>
      </w:r>
    </w:p>
    <w:p w:rsidR="00000000" w:rsidDel="00000000" w:rsidP="00000000" w:rsidRDefault="00000000" w:rsidRPr="00000000" w14:paraId="0000001E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Mostrar para cada proceso nuevo creado, su pid y no esperar a hacer el join para ver el orden en el que se ejecutan.</w:t>
      </w:r>
    </w:p>
    <w:p w:rsidR="00000000" w:rsidDel="00000000" w:rsidP="00000000" w:rsidRDefault="00000000" w:rsidRPr="00000000" w14:paraId="0000001F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Mostrar también el resultado del valor de la lista y la suma de sus elementos para cada uno de los procesos ejecutados.</w:t>
      </w:r>
    </w:p>
    <w:p w:rsidR="00000000" w:rsidDel="00000000" w:rsidP="00000000" w:rsidRDefault="00000000" w:rsidRPr="00000000" w14:paraId="00000020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Escribe la respuesta obtenida en consola: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