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0FC4" w14:textId="77777777" w:rsidR="00DC49EA" w:rsidRDefault="00DC49EA" w:rsidP="00DC49EA">
      <w:pPr>
        <w:rPr>
          <w:b/>
          <w:bCs/>
          <w:lang w:val="it-CH"/>
        </w:rPr>
      </w:pPr>
      <w:r w:rsidRPr="00DC49EA">
        <w:rPr>
          <w:b/>
          <w:bCs/>
          <w:lang w:val="it-CH"/>
        </w:rPr>
        <w:t>Domande gruppo 1: decisioni riproduttive e disuguaglianze di genere</w:t>
      </w:r>
    </w:p>
    <w:p w14:paraId="5D386E63" w14:textId="77777777" w:rsidR="004A61F1" w:rsidRPr="00DC49EA" w:rsidRDefault="004A61F1" w:rsidP="00DC49EA">
      <w:pPr>
        <w:rPr>
          <w:b/>
          <w:bCs/>
          <w:lang w:val="it-CH"/>
        </w:rPr>
      </w:pPr>
    </w:p>
    <w:p w14:paraId="0167D688" w14:textId="77777777" w:rsidR="00DC49EA" w:rsidRPr="00DC49EA" w:rsidRDefault="00DC49EA" w:rsidP="00DC49EA">
      <w:pPr>
        <w:numPr>
          <w:ilvl w:val="0"/>
          <w:numId w:val="1"/>
        </w:numPr>
        <w:rPr>
          <w:lang w:val="it-CH"/>
        </w:rPr>
      </w:pPr>
      <w:r w:rsidRPr="00DC49EA">
        <w:rPr>
          <w:lang w:val="it-CH"/>
        </w:rPr>
        <w:t>Quali fattori incidono sulle decisioni riproduttive?</w:t>
      </w:r>
    </w:p>
    <w:p w14:paraId="079DCA7E" w14:textId="77777777" w:rsidR="00DC49EA" w:rsidRPr="00DC49EA" w:rsidRDefault="00DC49EA" w:rsidP="00DC49EA">
      <w:pPr>
        <w:numPr>
          <w:ilvl w:val="0"/>
          <w:numId w:val="1"/>
        </w:numPr>
        <w:rPr>
          <w:lang w:val="it-CH"/>
        </w:rPr>
      </w:pPr>
      <w:r w:rsidRPr="00DC49EA">
        <w:rPr>
          <w:lang w:val="it-CH"/>
        </w:rPr>
        <w:t>In che modo questi fattori impattano su uomini e donne?</w:t>
      </w:r>
    </w:p>
    <w:p w14:paraId="4B6E0842" w14:textId="58EFBD2E" w:rsidR="00DC49EA" w:rsidRPr="00DC49EA" w:rsidRDefault="00DC49EA" w:rsidP="00DC49EA">
      <w:pPr>
        <w:numPr>
          <w:ilvl w:val="0"/>
          <w:numId w:val="1"/>
        </w:numPr>
        <w:rPr>
          <w:lang w:val="it-CH"/>
        </w:rPr>
      </w:pPr>
      <w:r w:rsidRPr="00DC49EA">
        <w:rPr>
          <w:lang w:val="it-CH"/>
        </w:rPr>
        <w:t>Quali altre dimensioni, oltre quella di genere, incidono sulle decisioni riproduttive?</w:t>
      </w:r>
      <w:r w:rsidR="004A61F1">
        <w:rPr>
          <w:lang w:val="it-CH"/>
        </w:rPr>
        <w:t xml:space="preserve"> </w:t>
      </w:r>
    </w:p>
    <w:p w14:paraId="419F0F7E" w14:textId="506A03E7" w:rsidR="00DC49EA" w:rsidRPr="00547915" w:rsidRDefault="004A61F1" w:rsidP="00547915">
      <w:pPr>
        <w:numPr>
          <w:ilvl w:val="0"/>
          <w:numId w:val="1"/>
        </w:numPr>
        <w:rPr>
          <w:lang w:val="it-CH"/>
        </w:rPr>
      </w:pPr>
      <w:r w:rsidRPr="00547915">
        <w:rPr>
          <w:lang w:val="it-CH"/>
        </w:rPr>
        <w:t>Ri</w:t>
      </w:r>
      <w:r w:rsidR="00DC49EA" w:rsidRPr="00547915">
        <w:rPr>
          <w:lang w:val="it-CH"/>
        </w:rPr>
        <w:t>flessioni personali</w:t>
      </w:r>
      <w:r w:rsidRPr="00547915">
        <w:rPr>
          <w:lang w:val="it-CH"/>
        </w:rPr>
        <w:t xml:space="preserve"> </w:t>
      </w:r>
      <w:r w:rsidR="00547915" w:rsidRPr="00547915">
        <w:rPr>
          <w:lang w:val="it-CH"/>
        </w:rPr>
        <w:t>sul legame tra sicurezza sociale e sfid</w:t>
      </w:r>
      <w:r w:rsidR="00547915">
        <w:rPr>
          <w:lang w:val="it-CH"/>
        </w:rPr>
        <w:t>a</w:t>
      </w:r>
      <w:r w:rsidR="00547915" w:rsidRPr="00547915">
        <w:rPr>
          <w:lang w:val="it-CH"/>
        </w:rPr>
        <w:t xml:space="preserve"> esaminat</w:t>
      </w:r>
      <w:r w:rsidR="00547915">
        <w:rPr>
          <w:lang w:val="it-CH"/>
        </w:rPr>
        <w:t>a</w:t>
      </w:r>
    </w:p>
    <w:sectPr w:rsidR="00DC49EA" w:rsidRPr="00547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79C"/>
    <w:multiLevelType w:val="hybridMultilevel"/>
    <w:tmpl w:val="2B6050AA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97CE7"/>
    <w:multiLevelType w:val="hybridMultilevel"/>
    <w:tmpl w:val="FB2A299E"/>
    <w:lvl w:ilvl="0" w:tplc="0810000F">
      <w:start w:val="1"/>
      <w:numFmt w:val="decimal"/>
      <w:lvlText w:val="%1."/>
      <w:lvlJc w:val="left"/>
      <w:pPr>
        <w:ind w:left="1080" w:hanging="360"/>
      </w:pPr>
    </w:lvl>
    <w:lvl w:ilvl="1" w:tplc="08100019">
      <w:start w:val="1"/>
      <w:numFmt w:val="lowerLetter"/>
      <w:lvlText w:val="%2."/>
      <w:lvlJc w:val="left"/>
      <w:pPr>
        <w:ind w:left="1800" w:hanging="360"/>
      </w:pPr>
    </w:lvl>
    <w:lvl w:ilvl="2" w:tplc="0810001B">
      <w:start w:val="1"/>
      <w:numFmt w:val="lowerRoman"/>
      <w:lvlText w:val="%3."/>
      <w:lvlJc w:val="right"/>
      <w:pPr>
        <w:ind w:left="2520" w:hanging="180"/>
      </w:pPr>
    </w:lvl>
    <w:lvl w:ilvl="3" w:tplc="0810000F">
      <w:start w:val="1"/>
      <w:numFmt w:val="decimal"/>
      <w:lvlText w:val="%4."/>
      <w:lvlJc w:val="left"/>
      <w:pPr>
        <w:ind w:left="3240" w:hanging="360"/>
      </w:pPr>
    </w:lvl>
    <w:lvl w:ilvl="4" w:tplc="08100019">
      <w:start w:val="1"/>
      <w:numFmt w:val="lowerLetter"/>
      <w:lvlText w:val="%5."/>
      <w:lvlJc w:val="left"/>
      <w:pPr>
        <w:ind w:left="3960" w:hanging="360"/>
      </w:pPr>
    </w:lvl>
    <w:lvl w:ilvl="5" w:tplc="0810001B">
      <w:start w:val="1"/>
      <w:numFmt w:val="lowerRoman"/>
      <w:lvlText w:val="%6."/>
      <w:lvlJc w:val="right"/>
      <w:pPr>
        <w:ind w:left="4680" w:hanging="180"/>
      </w:pPr>
    </w:lvl>
    <w:lvl w:ilvl="6" w:tplc="0810000F">
      <w:start w:val="1"/>
      <w:numFmt w:val="decimal"/>
      <w:lvlText w:val="%7."/>
      <w:lvlJc w:val="left"/>
      <w:pPr>
        <w:ind w:left="5400" w:hanging="360"/>
      </w:pPr>
    </w:lvl>
    <w:lvl w:ilvl="7" w:tplc="08100019">
      <w:start w:val="1"/>
      <w:numFmt w:val="lowerLetter"/>
      <w:lvlText w:val="%8."/>
      <w:lvlJc w:val="left"/>
      <w:pPr>
        <w:ind w:left="6120" w:hanging="360"/>
      </w:pPr>
    </w:lvl>
    <w:lvl w:ilvl="8" w:tplc="0810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5952E0"/>
    <w:multiLevelType w:val="hybridMultilevel"/>
    <w:tmpl w:val="E182EE06"/>
    <w:lvl w:ilvl="0" w:tplc="7358663E">
      <w:start w:val="24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8233C2"/>
    <w:multiLevelType w:val="hybridMultilevel"/>
    <w:tmpl w:val="FB2A29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443113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5566024">
    <w:abstractNumId w:val="2"/>
  </w:num>
  <w:num w:numId="3" w16cid:durableId="1050345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13906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EA"/>
    <w:rsid w:val="000062A6"/>
    <w:rsid w:val="00391C50"/>
    <w:rsid w:val="004A61F1"/>
    <w:rsid w:val="00547915"/>
    <w:rsid w:val="00B57643"/>
    <w:rsid w:val="00C5706E"/>
    <w:rsid w:val="00CC07B4"/>
    <w:rsid w:val="00DC49EA"/>
    <w:rsid w:val="00ED6564"/>
    <w:rsid w:val="00F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A5C63"/>
  <w15:chartTrackingRefBased/>
  <w15:docId w15:val="{324C1E55-985B-4871-BD7E-E38B86B0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fr-FR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49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49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49E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49E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49EA"/>
    <w:rPr>
      <w:rFonts w:eastAsiaTheme="majorEastAsia" w:cstheme="majorBidi"/>
      <w:color w:val="0F4761" w:themeColor="accent1" w:themeShade="BF"/>
      <w:lang w:val="fr-FR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49E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49EA"/>
    <w:rPr>
      <w:rFonts w:eastAsiaTheme="majorEastAsia" w:cstheme="majorBidi"/>
      <w:color w:val="595959" w:themeColor="text1" w:themeTint="A6"/>
      <w:lang w:val="fr-FR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49E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49EA"/>
    <w:rPr>
      <w:rFonts w:eastAsiaTheme="majorEastAsia" w:cstheme="majorBidi"/>
      <w:color w:val="272727" w:themeColor="text1" w:themeTint="D8"/>
      <w:lang w:val="fr-FR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49E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49E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49EA"/>
    <w:rPr>
      <w:i/>
      <w:iCs/>
      <w:color w:val="404040" w:themeColor="text1" w:themeTint="BF"/>
      <w:lang w:val="fr-FR"/>
    </w:rPr>
  </w:style>
  <w:style w:type="paragraph" w:styleId="Paragrafoelenco">
    <w:name w:val="List Paragraph"/>
    <w:basedOn w:val="Normale"/>
    <w:uiPriority w:val="34"/>
    <w:qFormat/>
    <w:rsid w:val="00DC49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49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49EA"/>
    <w:rPr>
      <w:i/>
      <w:iCs/>
      <w:color w:val="0F4761" w:themeColor="accent1" w:themeShade="BF"/>
      <w:lang w:val="fr-FR"/>
    </w:rPr>
  </w:style>
  <w:style w:type="character" w:styleId="Riferimentointenso">
    <w:name w:val="Intense Reference"/>
    <w:basedOn w:val="Carpredefinitoparagrafo"/>
    <w:uiPriority w:val="32"/>
    <w:qFormat/>
    <w:rsid w:val="00DC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>SUPSI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Larenza Ornella</dc:creator>
  <cp:keywords/>
  <dc:description/>
  <cp:lastModifiedBy>Larenza Ornella</cp:lastModifiedBy>
  <cp:revision>3</cp:revision>
  <dcterms:created xsi:type="dcterms:W3CDTF">2026-04-14T07:41:00Z</dcterms:created>
  <dcterms:modified xsi:type="dcterms:W3CDTF">2026-04-14T07:53:00Z</dcterms:modified>
</cp:coreProperties>
</file>