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DAD3" w14:textId="35EA0ECD" w:rsidR="00C150E9" w:rsidRPr="00253B2D" w:rsidRDefault="0031285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53B2D">
        <w:rPr>
          <w:rFonts w:ascii="Arial" w:hAnsi="Arial" w:cs="Arial"/>
          <w:b/>
          <w:bCs/>
          <w:sz w:val="24"/>
          <w:szCs w:val="24"/>
          <w:u w:val="single"/>
        </w:rPr>
        <w:t>Commento alle schede dei gruppi di lavoro</w:t>
      </w:r>
    </w:p>
    <w:p w14:paraId="660E3710" w14:textId="77777777" w:rsidR="0020616F" w:rsidRDefault="0020616F" w:rsidP="002061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</w:p>
    <w:p w14:paraId="3DCCB0F3" w14:textId="2DE446EE" w:rsidR="00206655" w:rsidRDefault="00206655" w:rsidP="002061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06655">
        <w:rPr>
          <w:rFonts w:ascii="Arial" w:hAnsi="Arial" w:cs="Arial"/>
          <w:b/>
          <w:sz w:val="24"/>
          <w:szCs w:val="24"/>
        </w:rPr>
        <w:t>Christel Cicak, Katerina Brasnjic, Carolina Paola Corral, Giulio Keller</w:t>
      </w:r>
    </w:p>
    <w:p w14:paraId="000098C4" w14:textId="77777777" w:rsidR="00206655" w:rsidRDefault="00206655" w:rsidP="002061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E388481" w14:textId="5839ABD3" w:rsidR="00206655" w:rsidRPr="00206655" w:rsidRDefault="00206655" w:rsidP="002061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UBER</w:t>
      </w:r>
    </w:p>
    <w:p w14:paraId="3FA9B517" w14:textId="77777777" w:rsidR="00206655" w:rsidRPr="00253B2D" w:rsidRDefault="00206655" w:rsidP="002061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</w:p>
    <w:p w14:paraId="04BD2C06" w14:textId="01D06F63" w:rsidR="0031285D" w:rsidRPr="00253B2D" w:rsidRDefault="00BB37D4" w:rsidP="00815D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Inquadrare meglio a livello teorico la tematica delle condizioni di lavoro</w:t>
      </w:r>
      <w:r w:rsidR="003F4205">
        <w:rPr>
          <w:rFonts w:ascii="Arial" w:hAnsi="Arial" w:cs="Arial"/>
          <w:sz w:val="24"/>
          <w:szCs w:val="24"/>
        </w:rPr>
        <w:t xml:space="preserve"> in Uber cercando una </w:t>
      </w:r>
      <w:r w:rsidR="003F4205" w:rsidRPr="003F4205">
        <w:rPr>
          <w:rFonts w:ascii="Arial" w:hAnsi="Arial" w:cs="Arial"/>
          <w:b/>
          <w:bCs/>
          <w:sz w:val="24"/>
          <w:szCs w:val="24"/>
        </w:rPr>
        <w:t>bibliografia di supporto</w:t>
      </w:r>
      <w:r w:rsidR="003F4205">
        <w:rPr>
          <w:rFonts w:ascii="Arial" w:hAnsi="Arial" w:cs="Arial"/>
          <w:sz w:val="24"/>
          <w:szCs w:val="24"/>
        </w:rPr>
        <w:t xml:space="preserve"> che sia concentrata soprattutto sulle condizioni di lavoro, salute e benessere. Riflettere a cosa si intende per senso del lavoro</w:t>
      </w:r>
    </w:p>
    <w:p w14:paraId="7B71160C" w14:textId="2B4001E9" w:rsidR="0061208D" w:rsidRPr="00253B2D" w:rsidRDefault="003F4205" w:rsidP="006120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interviste non vanno integrate nella parte teorica ma devono essere presentate separatamente.</w:t>
      </w:r>
    </w:p>
    <w:p w14:paraId="6289F61F" w14:textId="5FF65984" w:rsidR="005E081D" w:rsidRDefault="005E08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8D51178" w14:textId="77777777" w:rsidR="0031285D" w:rsidRPr="00253B2D" w:rsidRDefault="0031285D" w:rsidP="0031285D">
      <w:pPr>
        <w:rPr>
          <w:rFonts w:ascii="Arial" w:hAnsi="Arial" w:cs="Arial"/>
          <w:sz w:val="24"/>
          <w:szCs w:val="24"/>
        </w:rPr>
      </w:pPr>
    </w:p>
    <w:p w14:paraId="0E91CFE5" w14:textId="325B5D73" w:rsidR="0031285D" w:rsidRPr="0036360D" w:rsidRDefault="0077792A" w:rsidP="0031285D">
      <w:pPr>
        <w:rPr>
          <w:rFonts w:ascii="Arial" w:hAnsi="Arial" w:cs="Arial"/>
          <w:b/>
          <w:bCs/>
          <w:sz w:val="24"/>
          <w:szCs w:val="24"/>
        </w:rPr>
      </w:pPr>
      <w:r w:rsidRPr="0036360D">
        <w:rPr>
          <w:rFonts w:ascii="Arial" w:hAnsi="Arial" w:cs="Arial"/>
          <w:b/>
          <w:bCs/>
          <w:sz w:val="24"/>
          <w:szCs w:val="24"/>
        </w:rPr>
        <w:t xml:space="preserve">Melania Aprigliano, Sofia Borghi, Luca Carbone, Michelle Ceravolo, Alessandra Mattioli </w:t>
      </w:r>
    </w:p>
    <w:p w14:paraId="49F76334" w14:textId="77777777" w:rsidR="00984D8C" w:rsidRDefault="00984D8C" w:rsidP="0031285D">
      <w:pPr>
        <w:rPr>
          <w:rFonts w:ascii="Arial" w:hAnsi="Arial" w:cs="Arial"/>
          <w:b/>
          <w:bCs/>
          <w:sz w:val="24"/>
          <w:szCs w:val="24"/>
        </w:rPr>
      </w:pPr>
    </w:p>
    <w:p w14:paraId="1670E551" w14:textId="49D26881" w:rsidR="00984D8C" w:rsidRPr="0077792A" w:rsidRDefault="00984D8C" w:rsidP="003128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Autogrill</w:t>
      </w:r>
    </w:p>
    <w:p w14:paraId="23F663F1" w14:textId="12AA7CBF" w:rsidR="0031285D" w:rsidRPr="00253B2D" w:rsidRDefault="00984D8C" w:rsidP="003128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 sono molte tematiche che vanno comunque inquadrate a livello teorico</w:t>
      </w:r>
      <w:r w:rsidR="00FA4E25">
        <w:rPr>
          <w:rFonts w:ascii="Arial" w:hAnsi="Arial" w:cs="Arial"/>
          <w:sz w:val="24"/>
          <w:szCs w:val="24"/>
        </w:rPr>
        <w:t>, bisogna capire dove mettere l’accento se questione conciliazione o questione precarietà o eventualmente come la precarietà influenza la conciliazione</w:t>
      </w:r>
      <w:r w:rsidR="00B10F5E">
        <w:rPr>
          <w:rFonts w:ascii="Arial" w:hAnsi="Arial" w:cs="Arial"/>
          <w:sz w:val="24"/>
          <w:szCs w:val="24"/>
        </w:rPr>
        <w:t>.</w:t>
      </w:r>
    </w:p>
    <w:p w14:paraId="1D31DF70" w14:textId="4E610AA1" w:rsidR="002D2B60" w:rsidRPr="00253B2D" w:rsidRDefault="003F77C7" w:rsidP="0031285D">
      <w:pPr>
        <w:rPr>
          <w:rFonts w:ascii="Arial" w:hAnsi="Arial" w:cs="Arial"/>
          <w:sz w:val="24"/>
          <w:szCs w:val="24"/>
        </w:rPr>
      </w:pPr>
      <w:r w:rsidRPr="00253B2D">
        <w:rPr>
          <w:rFonts w:ascii="Arial" w:hAnsi="Arial" w:cs="Arial"/>
          <w:sz w:val="24"/>
          <w:szCs w:val="24"/>
        </w:rPr>
        <w:t>Approfondire</w:t>
      </w:r>
      <w:r w:rsidR="002D2B60" w:rsidRPr="00253B2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2D2B60" w:rsidRPr="00253B2D">
        <w:rPr>
          <w:rFonts w:ascii="Arial" w:hAnsi="Arial" w:cs="Arial"/>
          <w:sz w:val="24"/>
          <w:szCs w:val="24"/>
        </w:rPr>
        <w:t xml:space="preserve">la </w:t>
      </w:r>
      <w:r w:rsidR="0031285D" w:rsidRPr="00253B2D">
        <w:rPr>
          <w:rFonts w:ascii="Arial" w:hAnsi="Arial" w:cs="Arial"/>
          <w:sz w:val="24"/>
          <w:szCs w:val="24"/>
        </w:rPr>
        <w:t xml:space="preserve"> bibliografia</w:t>
      </w:r>
      <w:proofErr w:type="gramEnd"/>
      <w:r w:rsidRPr="00253B2D">
        <w:rPr>
          <w:rFonts w:ascii="Arial" w:hAnsi="Arial" w:cs="Arial"/>
          <w:sz w:val="24"/>
          <w:szCs w:val="24"/>
        </w:rPr>
        <w:t xml:space="preserve"> </w:t>
      </w:r>
      <w:r w:rsidR="00FA4E25">
        <w:rPr>
          <w:rFonts w:ascii="Arial" w:hAnsi="Arial" w:cs="Arial"/>
          <w:sz w:val="24"/>
          <w:szCs w:val="24"/>
        </w:rPr>
        <w:t>di riferimento</w:t>
      </w:r>
    </w:p>
    <w:p w14:paraId="5CBC5E6D" w14:textId="710BED60" w:rsidR="005E081D" w:rsidRDefault="005E08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19E7255" w14:textId="2D36170A" w:rsidR="003F77C7" w:rsidRPr="00CA72F7" w:rsidRDefault="00CA72F7" w:rsidP="0031285D">
      <w:pPr>
        <w:rPr>
          <w:rFonts w:ascii="Arial" w:hAnsi="Arial" w:cs="Arial"/>
          <w:b/>
          <w:bCs/>
          <w:sz w:val="24"/>
          <w:szCs w:val="24"/>
        </w:rPr>
      </w:pPr>
      <w:r w:rsidRPr="00CA72F7">
        <w:rPr>
          <w:rFonts w:ascii="Arial" w:hAnsi="Arial" w:cs="Arial"/>
          <w:b/>
          <w:bCs/>
          <w:sz w:val="24"/>
          <w:szCs w:val="24"/>
        </w:rPr>
        <w:lastRenderedPageBreak/>
        <w:t>Vanessa Caputo, Asia Bettoni, Marco Castrovillari, Elda Cosmi, Nicola Giglio</w:t>
      </w:r>
    </w:p>
    <w:p w14:paraId="2F2B07AB" w14:textId="2CCC2A0B" w:rsidR="00CA72F7" w:rsidRPr="00CA72F7" w:rsidRDefault="00CA72F7" w:rsidP="0031285D">
      <w:pPr>
        <w:rPr>
          <w:rFonts w:ascii="Arial" w:hAnsi="Arial" w:cs="Arial"/>
          <w:b/>
          <w:bCs/>
          <w:sz w:val="24"/>
          <w:szCs w:val="24"/>
        </w:rPr>
      </w:pPr>
      <w:r w:rsidRPr="00CA72F7">
        <w:rPr>
          <w:rFonts w:ascii="Arial" w:hAnsi="Arial" w:cs="Arial"/>
          <w:b/>
          <w:bCs/>
          <w:sz w:val="24"/>
          <w:szCs w:val="24"/>
        </w:rPr>
        <w:t>La Posta</w:t>
      </w:r>
    </w:p>
    <w:p w14:paraId="791B3F2E" w14:textId="77777777" w:rsidR="00CA72F7" w:rsidRDefault="00CA72F7" w:rsidP="0031285D">
      <w:pPr>
        <w:rPr>
          <w:rFonts w:ascii="Arial" w:hAnsi="Arial" w:cs="Arial"/>
          <w:sz w:val="24"/>
          <w:szCs w:val="24"/>
        </w:rPr>
      </w:pPr>
    </w:p>
    <w:p w14:paraId="542474BA" w14:textId="1E1C4663" w:rsidR="0059438F" w:rsidRDefault="003F77C7" w:rsidP="0031285D">
      <w:pPr>
        <w:rPr>
          <w:rFonts w:ascii="Arial" w:hAnsi="Arial" w:cs="Arial"/>
          <w:sz w:val="24"/>
          <w:szCs w:val="24"/>
        </w:rPr>
      </w:pPr>
      <w:r w:rsidRPr="00253B2D">
        <w:rPr>
          <w:rFonts w:ascii="Arial" w:hAnsi="Arial" w:cs="Arial"/>
          <w:sz w:val="24"/>
          <w:szCs w:val="24"/>
        </w:rPr>
        <w:t xml:space="preserve">Riformulare la domanda di ricerca, </w:t>
      </w:r>
      <w:r w:rsidR="00C54DCF" w:rsidRPr="00253B2D">
        <w:rPr>
          <w:rFonts w:ascii="Arial" w:hAnsi="Arial" w:cs="Arial"/>
          <w:sz w:val="24"/>
          <w:szCs w:val="24"/>
        </w:rPr>
        <w:t>ci sono troppe domande</w:t>
      </w:r>
      <w:r w:rsidR="0059438F">
        <w:rPr>
          <w:rFonts w:ascii="Arial" w:hAnsi="Arial" w:cs="Arial"/>
          <w:sz w:val="24"/>
          <w:szCs w:val="24"/>
        </w:rPr>
        <w:t xml:space="preserve"> e troppe tematiche, si tratta di capire se interessa impatto della digitalizzazione o questione della </w:t>
      </w:r>
      <w:r w:rsidR="00014B35">
        <w:rPr>
          <w:rFonts w:ascii="Arial" w:hAnsi="Arial" w:cs="Arial"/>
          <w:sz w:val="24"/>
          <w:szCs w:val="24"/>
        </w:rPr>
        <w:t>chiusura</w:t>
      </w:r>
      <w:r w:rsidR="0059438F">
        <w:rPr>
          <w:rFonts w:ascii="Arial" w:hAnsi="Arial" w:cs="Arial"/>
          <w:sz w:val="24"/>
          <w:szCs w:val="24"/>
        </w:rPr>
        <w:t xml:space="preserve"> degli uffici postali e conseguenze sulle condizioni di lavoro.</w:t>
      </w:r>
    </w:p>
    <w:p w14:paraId="2BE539E2" w14:textId="52C9DC5B" w:rsidR="003F77C7" w:rsidRPr="00253B2D" w:rsidRDefault="0059438F" w:rsidP="003128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volta presa questa decisione si tratta di approfondire la tematica</w:t>
      </w:r>
      <w:r w:rsidR="00161FAB">
        <w:rPr>
          <w:rFonts w:ascii="Arial" w:hAnsi="Arial" w:cs="Arial"/>
          <w:sz w:val="24"/>
          <w:szCs w:val="24"/>
        </w:rPr>
        <w:t xml:space="preserve"> con un supporto bibliografico più solido. </w:t>
      </w:r>
    </w:p>
    <w:p w14:paraId="5BAA1AB8" w14:textId="77777777" w:rsidR="00C54DCF" w:rsidRDefault="00C54DCF" w:rsidP="0031285D">
      <w:pPr>
        <w:rPr>
          <w:rFonts w:ascii="Arial" w:hAnsi="Arial" w:cs="Arial"/>
          <w:sz w:val="24"/>
          <w:szCs w:val="24"/>
        </w:rPr>
      </w:pPr>
    </w:p>
    <w:p w14:paraId="21D71C4C" w14:textId="66952DD3" w:rsidR="005E081D" w:rsidRDefault="005E08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CC553B9" w14:textId="46882078" w:rsidR="001B1C20" w:rsidRPr="00934CEB" w:rsidRDefault="00934CEB" w:rsidP="001B1C20">
      <w:pPr>
        <w:rPr>
          <w:rFonts w:ascii="Arial" w:hAnsi="Arial" w:cs="Arial"/>
          <w:b/>
          <w:bCs/>
          <w:sz w:val="24"/>
          <w:szCs w:val="24"/>
        </w:rPr>
      </w:pPr>
      <w:r w:rsidRPr="00934CEB">
        <w:rPr>
          <w:rFonts w:ascii="Arial" w:hAnsi="Arial" w:cs="Arial"/>
          <w:b/>
          <w:bCs/>
          <w:sz w:val="24"/>
          <w:szCs w:val="24"/>
        </w:rPr>
        <w:lastRenderedPageBreak/>
        <w:t>Zanfina Ahmeti, Emma della Mano, Samuele Alli, Lavinia Battistoni</w:t>
      </w:r>
    </w:p>
    <w:p w14:paraId="1FBED520" w14:textId="760A353F" w:rsidR="003F77C7" w:rsidRPr="00253B2D" w:rsidRDefault="00934CEB" w:rsidP="001B1C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Polizia</w:t>
      </w:r>
    </w:p>
    <w:p w14:paraId="08A9338A" w14:textId="77777777" w:rsidR="00934CEB" w:rsidRDefault="00934CEB" w:rsidP="0031285D">
      <w:pPr>
        <w:rPr>
          <w:rFonts w:ascii="Arial" w:hAnsi="Arial" w:cs="Arial"/>
          <w:sz w:val="24"/>
          <w:szCs w:val="24"/>
        </w:rPr>
      </w:pPr>
    </w:p>
    <w:p w14:paraId="657860D4" w14:textId="4D219011" w:rsidR="003F77C7" w:rsidRDefault="0017027D" w:rsidP="003128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tratta di inserire un approfondimento sul tema della segregazione occupazionale delle donne nel mercato del lavoro a livello generale e teorico. Testi che possono mettere in evidenza le difficoltà che si riscontrano a lavorare in settore maschili.</w:t>
      </w:r>
    </w:p>
    <w:p w14:paraId="7EA56662" w14:textId="368DCEFC" w:rsidR="0017027D" w:rsidRDefault="0017027D" w:rsidP="003128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Cercare dati sulla situazione </w:t>
      </w:r>
      <w:proofErr w:type="gramStart"/>
      <w:r>
        <w:rPr>
          <w:rFonts w:ascii="Arial" w:hAnsi="Arial" w:cs="Arial"/>
          <w:sz w:val="24"/>
          <w:szCs w:val="24"/>
        </w:rPr>
        <w:t>e</w:t>
      </w:r>
      <w:proofErr w:type="gramEnd"/>
      <w:r>
        <w:rPr>
          <w:rFonts w:ascii="Arial" w:hAnsi="Arial" w:cs="Arial"/>
          <w:sz w:val="24"/>
          <w:szCs w:val="24"/>
        </w:rPr>
        <w:t xml:space="preserve"> evoluzione della presenza femminile in polizia</w:t>
      </w:r>
    </w:p>
    <w:p w14:paraId="38DD4744" w14:textId="19D6A24A" w:rsidR="0017027D" w:rsidRPr="00253B2D" w:rsidRDefault="0017027D" w:rsidP="003128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Attenzione alla possibilità di trovare </w:t>
      </w:r>
      <w:r w:rsidR="00014B35">
        <w:rPr>
          <w:rFonts w:ascii="Arial" w:hAnsi="Arial" w:cs="Arial"/>
          <w:sz w:val="24"/>
          <w:szCs w:val="24"/>
        </w:rPr>
        <w:t>persone che possano essere intervistate.</w:t>
      </w:r>
    </w:p>
    <w:p w14:paraId="446D116F" w14:textId="5480A958" w:rsidR="00E9419B" w:rsidRPr="00253B2D" w:rsidRDefault="00E9419B" w:rsidP="0031285D">
      <w:pPr>
        <w:rPr>
          <w:rFonts w:ascii="Arial" w:hAnsi="Arial" w:cs="Arial"/>
          <w:sz w:val="24"/>
          <w:szCs w:val="24"/>
        </w:rPr>
      </w:pPr>
      <w:r w:rsidRPr="00253B2D">
        <w:rPr>
          <w:rFonts w:ascii="Arial" w:hAnsi="Arial" w:cs="Arial"/>
          <w:sz w:val="24"/>
          <w:szCs w:val="24"/>
        </w:rPr>
        <w:t>Riformulare indice</w:t>
      </w:r>
      <w:r w:rsidR="001B1C20" w:rsidRPr="00253B2D">
        <w:rPr>
          <w:rFonts w:ascii="Arial" w:hAnsi="Arial" w:cs="Arial"/>
          <w:sz w:val="24"/>
          <w:szCs w:val="24"/>
        </w:rPr>
        <w:t xml:space="preserve"> tenendo conto della struttura che deve avere l’elaborato</w:t>
      </w:r>
    </w:p>
    <w:p w14:paraId="516777E3" w14:textId="137A13C0" w:rsidR="00E9419B" w:rsidRPr="00253B2D" w:rsidRDefault="00E9419B" w:rsidP="0031285D">
      <w:pPr>
        <w:rPr>
          <w:rFonts w:ascii="Arial" w:hAnsi="Arial" w:cs="Arial"/>
          <w:sz w:val="24"/>
          <w:szCs w:val="24"/>
        </w:rPr>
      </w:pPr>
      <w:r w:rsidRPr="00253B2D">
        <w:rPr>
          <w:rFonts w:ascii="Arial" w:hAnsi="Arial" w:cs="Arial"/>
          <w:sz w:val="24"/>
          <w:szCs w:val="24"/>
        </w:rPr>
        <w:t xml:space="preserve">Cercare bibliografia </w:t>
      </w:r>
      <w:r w:rsidR="00014B35">
        <w:rPr>
          <w:rFonts w:ascii="Arial" w:hAnsi="Arial" w:cs="Arial"/>
          <w:sz w:val="24"/>
          <w:szCs w:val="24"/>
        </w:rPr>
        <w:t>sul tema</w:t>
      </w:r>
    </w:p>
    <w:sectPr w:rsidR="00E9419B" w:rsidRPr="00253B2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457"/>
    <w:multiLevelType w:val="hybridMultilevel"/>
    <w:tmpl w:val="8798646C"/>
    <w:lvl w:ilvl="0" w:tplc="C666E2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31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5D"/>
    <w:rsid w:val="00014B35"/>
    <w:rsid w:val="00097866"/>
    <w:rsid w:val="000A33C9"/>
    <w:rsid w:val="001231C6"/>
    <w:rsid w:val="00161FAB"/>
    <w:rsid w:val="0017027D"/>
    <w:rsid w:val="001B1C20"/>
    <w:rsid w:val="0020616F"/>
    <w:rsid w:val="00206655"/>
    <w:rsid w:val="0022405A"/>
    <w:rsid w:val="00253B2D"/>
    <w:rsid w:val="002D2B60"/>
    <w:rsid w:val="0031285D"/>
    <w:rsid w:val="0036360D"/>
    <w:rsid w:val="003D4F0B"/>
    <w:rsid w:val="003F4205"/>
    <w:rsid w:val="003F77C7"/>
    <w:rsid w:val="0042196C"/>
    <w:rsid w:val="0059438F"/>
    <w:rsid w:val="005C27DF"/>
    <w:rsid w:val="005E081D"/>
    <w:rsid w:val="0061208D"/>
    <w:rsid w:val="006621B6"/>
    <w:rsid w:val="00737BB9"/>
    <w:rsid w:val="0077792A"/>
    <w:rsid w:val="00815D6E"/>
    <w:rsid w:val="00884FD6"/>
    <w:rsid w:val="008D27AF"/>
    <w:rsid w:val="00934CEB"/>
    <w:rsid w:val="00984D8C"/>
    <w:rsid w:val="00993116"/>
    <w:rsid w:val="009D225A"/>
    <w:rsid w:val="00AA4D29"/>
    <w:rsid w:val="00B10F5E"/>
    <w:rsid w:val="00BB37D4"/>
    <w:rsid w:val="00C150E9"/>
    <w:rsid w:val="00C54DCF"/>
    <w:rsid w:val="00CA72F7"/>
    <w:rsid w:val="00DB4E45"/>
    <w:rsid w:val="00DF734D"/>
    <w:rsid w:val="00E27C15"/>
    <w:rsid w:val="00E9419B"/>
    <w:rsid w:val="00F555DE"/>
    <w:rsid w:val="00F91556"/>
    <w:rsid w:val="00FA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15AD7"/>
  <w15:chartTrackingRefBased/>
  <w15:docId w15:val="{542E1D7E-953B-4609-9158-D0092788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2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2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2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2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2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28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28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28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28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28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28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2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2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28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28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28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2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28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285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06655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32538a4-939e-4f12-952e-e33cf9e5689d}" enabled="0" method="" siteId="{832538a4-939e-4f12-952e-e33cf9e5689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Lepori Sergi Angelica</dc:creator>
  <cp:keywords/>
  <dc:description/>
  <cp:lastModifiedBy>Lepori Angelica</cp:lastModifiedBy>
  <cp:revision>2</cp:revision>
  <dcterms:created xsi:type="dcterms:W3CDTF">2026-03-23T08:38:00Z</dcterms:created>
  <dcterms:modified xsi:type="dcterms:W3CDTF">2026-03-23T08:38:00Z</dcterms:modified>
</cp:coreProperties>
</file>