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7CF6" w14:textId="2C25A62C" w:rsidR="00E06A9C" w:rsidRPr="0015124E" w:rsidRDefault="00026A60" w:rsidP="0015124E">
      <w:pPr>
        <w:pStyle w:val="1"/>
        <w:spacing w:line="360" w:lineRule="auto"/>
        <w:rPr>
          <w:rFonts w:ascii="Times New Roman" w:eastAsia="宋体" w:hAnsi="Times New Roman" w:cs="Times New Roman"/>
        </w:rPr>
      </w:pPr>
      <w:r w:rsidRPr="0015124E">
        <w:rPr>
          <w:rFonts w:ascii="Times New Roman" w:eastAsia="宋体" w:hAnsi="Times New Roman" w:cs="Times New Roman"/>
        </w:rPr>
        <w:t>电话本</w:t>
      </w:r>
      <w:r w:rsidRPr="0015124E">
        <w:rPr>
          <w:rFonts w:ascii="Times New Roman" w:eastAsia="宋体" w:hAnsi="Times New Roman" w:cs="Times New Roman"/>
        </w:rPr>
        <w:t>app</w:t>
      </w:r>
      <w:r w:rsidRPr="0015124E">
        <w:rPr>
          <w:rFonts w:ascii="Times New Roman" w:eastAsia="宋体" w:hAnsi="Times New Roman" w:cs="Times New Roman"/>
        </w:rPr>
        <w:t>项目</w:t>
      </w:r>
      <w:r w:rsidR="00E06A9C" w:rsidRPr="0015124E">
        <w:rPr>
          <w:rFonts w:ascii="Times New Roman" w:eastAsia="宋体" w:hAnsi="Times New Roman" w:cs="Times New Roman"/>
        </w:rPr>
        <w:t>评审</w:t>
      </w:r>
    </w:p>
    <w:p w14:paraId="0EBA5267" w14:textId="44AFA773" w:rsidR="00E06A9C" w:rsidRPr="0015124E" w:rsidRDefault="00E06A9C" w:rsidP="0015124E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15124E">
        <w:rPr>
          <w:rFonts w:ascii="Times New Roman" w:eastAsia="宋体" w:hAnsi="Times New Roman" w:cs="Times New Roman"/>
        </w:rPr>
        <w:t>评审人员</w:t>
      </w:r>
    </w:p>
    <w:p w14:paraId="21B7B036" w14:textId="5AE2D698" w:rsidR="00E06A9C" w:rsidRPr="0015124E" w:rsidRDefault="0015124E" w:rsidP="0015124E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A20225084 </w:t>
      </w:r>
      <w:r>
        <w:rPr>
          <w:rFonts w:ascii="Times New Roman" w:eastAsia="宋体" w:hAnsi="Times New Roman" w:cs="Times New Roman"/>
        </w:rPr>
        <w:t>朱康乐</w:t>
      </w:r>
    </w:p>
    <w:p w14:paraId="3217646D" w14:textId="5C9E2AD9" w:rsidR="00E06A9C" w:rsidRPr="0015124E" w:rsidRDefault="00E06A9C" w:rsidP="0015124E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15124E">
        <w:rPr>
          <w:rFonts w:ascii="Times New Roman" w:eastAsia="宋体" w:hAnsi="Times New Roman" w:cs="Times New Roman"/>
        </w:rPr>
        <w:t>项目管理评审</w:t>
      </w:r>
    </w:p>
    <w:p w14:paraId="3ADEBEA5" w14:textId="17979DD7" w:rsidR="00757895" w:rsidRPr="0015124E" w:rsidRDefault="00757895" w:rsidP="0015124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15124E">
        <w:rPr>
          <w:rFonts w:ascii="Times New Roman" w:eastAsia="宋体" w:hAnsi="Times New Roman" w:cs="Times New Roman"/>
          <w:b/>
          <w:sz w:val="28"/>
          <w:szCs w:val="28"/>
        </w:rPr>
        <w:t>问题：</w:t>
      </w:r>
    </w:p>
    <w:p w14:paraId="2E8EEFCA" w14:textId="60006C85" w:rsidR="00757895" w:rsidRPr="0015124E" w:rsidRDefault="0015124E" w:rsidP="0015124E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57895" w:rsidRPr="0015124E">
        <w:rPr>
          <w:rFonts w:ascii="Times New Roman" w:eastAsia="宋体" w:hAnsi="Times New Roman" w:cs="Times New Roman"/>
          <w:sz w:val="24"/>
          <w:szCs w:val="24"/>
        </w:rPr>
        <w:t>所有任务都是关键路径，是否合适？</w:t>
      </w:r>
    </w:p>
    <w:p w14:paraId="6BBAA4FE" w14:textId="0B50073B" w:rsidR="00757895" w:rsidRPr="0015124E" w:rsidRDefault="00757895" w:rsidP="0015124E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2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5124E">
        <w:rPr>
          <w:rFonts w:ascii="Times New Roman" w:eastAsia="宋体" w:hAnsi="Times New Roman" w:cs="Times New Roman"/>
          <w:sz w:val="24"/>
          <w:szCs w:val="24"/>
        </w:rPr>
        <w:t>概要设计和详细设计阶段占一周是否妥当？</w:t>
      </w:r>
    </w:p>
    <w:p w14:paraId="55BEFA84" w14:textId="18321EE7" w:rsidR="00757895" w:rsidRPr="0015124E" w:rsidRDefault="00757895" w:rsidP="0015124E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3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5124E">
        <w:rPr>
          <w:rFonts w:ascii="Times New Roman" w:eastAsia="宋体" w:hAnsi="Times New Roman" w:cs="Times New Roman"/>
          <w:sz w:val="24"/>
          <w:szCs w:val="24"/>
        </w:rPr>
        <w:t>系统开发使用瀑布模型是否恰当？</w:t>
      </w:r>
    </w:p>
    <w:p w14:paraId="08666486" w14:textId="55D84DCC" w:rsidR="00757895" w:rsidRPr="0015124E" w:rsidRDefault="00757895" w:rsidP="0015124E">
      <w:pPr>
        <w:spacing w:line="360" w:lineRule="auto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4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5124E" w:rsidRPr="0015124E">
        <w:rPr>
          <w:rFonts w:ascii="Times New Roman" w:eastAsia="宋体" w:hAnsi="Times New Roman" w:cs="Times New Roman"/>
          <w:sz w:val="24"/>
          <w:szCs w:val="24"/>
        </w:rPr>
        <w:t>风险避免的内容没有在计划中分配任务</w:t>
      </w:r>
    </w:p>
    <w:p w14:paraId="0C1A7D6F" w14:textId="662D68B1" w:rsidR="00757895" w:rsidRPr="0015124E" w:rsidRDefault="00757895" w:rsidP="0015124E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5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5124E">
        <w:rPr>
          <w:rFonts w:ascii="Times New Roman" w:eastAsia="宋体" w:hAnsi="Times New Roman" w:cs="Times New Roman"/>
          <w:sz w:val="24"/>
          <w:szCs w:val="24"/>
        </w:rPr>
        <w:t>实现环节缺乏重构</w:t>
      </w:r>
    </w:p>
    <w:p w14:paraId="0B5A0F5F" w14:textId="76274C11" w:rsidR="00757895" w:rsidRPr="0015124E" w:rsidRDefault="00757895" w:rsidP="0015124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15124E">
        <w:rPr>
          <w:rFonts w:ascii="Times New Roman" w:eastAsia="宋体" w:hAnsi="Times New Roman" w:cs="Times New Roman"/>
          <w:b/>
          <w:sz w:val="28"/>
          <w:szCs w:val="28"/>
        </w:rPr>
        <w:t>结论：</w:t>
      </w:r>
    </w:p>
    <w:p w14:paraId="38A56AC8" w14:textId="7716497B" w:rsidR="00E06A9C" w:rsidRPr="0015124E" w:rsidRDefault="002C2F86" w:rsidP="0015124E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1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5124E">
        <w:rPr>
          <w:rFonts w:ascii="Times New Roman" w:eastAsia="宋体" w:hAnsi="Times New Roman" w:cs="Times New Roman"/>
          <w:sz w:val="24"/>
          <w:szCs w:val="24"/>
        </w:rPr>
        <w:t>项目所有任务都在关键路径，应该留出一定冗余部分，以提高容错率</w:t>
      </w:r>
    </w:p>
    <w:p w14:paraId="0EF2EBE1" w14:textId="2D38E775" w:rsidR="002C2F86" w:rsidRPr="0015124E" w:rsidRDefault="002C2F86" w:rsidP="0015124E">
      <w:pPr>
        <w:spacing w:line="360" w:lineRule="auto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2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21284" w:rsidRPr="0015124E">
        <w:rPr>
          <w:rFonts w:ascii="Times New Roman" w:eastAsia="宋体" w:hAnsi="Times New Roman" w:cs="Times New Roman"/>
          <w:sz w:val="24"/>
          <w:szCs w:val="24"/>
        </w:rPr>
        <w:t>单人完成项目，任务的工作量分配是否合适。</w:t>
      </w:r>
      <w:r w:rsidR="00757895" w:rsidRPr="0015124E">
        <w:rPr>
          <w:rFonts w:ascii="Times New Roman" w:eastAsia="宋体" w:hAnsi="Times New Roman" w:cs="Times New Roman"/>
          <w:sz w:val="24"/>
          <w:szCs w:val="24"/>
        </w:rPr>
        <w:t>应</w:t>
      </w:r>
      <w:r w:rsidR="0015124E">
        <w:rPr>
          <w:rFonts w:ascii="Times New Roman" w:eastAsia="宋体" w:hAnsi="Times New Roman" w:cs="Times New Roman"/>
          <w:sz w:val="24"/>
          <w:szCs w:val="24"/>
        </w:rPr>
        <w:t>当在项目设计阶段适当增加时间，对系统框架进行设计</w:t>
      </w:r>
    </w:p>
    <w:p w14:paraId="3D87F129" w14:textId="7B144240" w:rsidR="00321284" w:rsidRPr="0015124E" w:rsidRDefault="00321284" w:rsidP="0015124E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3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5124E">
        <w:rPr>
          <w:rFonts w:ascii="Times New Roman" w:eastAsia="宋体" w:hAnsi="Times New Roman" w:cs="Times New Roman"/>
          <w:sz w:val="24"/>
          <w:szCs w:val="24"/>
        </w:rPr>
        <w:t>建议使用</w:t>
      </w:r>
      <w:r w:rsidRPr="0015124E">
        <w:rPr>
          <w:rFonts w:ascii="Times New Roman" w:eastAsia="宋体" w:hAnsi="Times New Roman" w:cs="Times New Roman"/>
          <w:sz w:val="24"/>
          <w:szCs w:val="24"/>
        </w:rPr>
        <w:t>RUP</w:t>
      </w:r>
      <w:r w:rsidRPr="0015124E">
        <w:rPr>
          <w:rFonts w:ascii="Times New Roman" w:eastAsia="宋体" w:hAnsi="Times New Roman" w:cs="Times New Roman"/>
          <w:sz w:val="24"/>
          <w:szCs w:val="24"/>
        </w:rPr>
        <w:t>方法开发，通过迭代</w:t>
      </w:r>
      <w:r w:rsidR="008C61EA" w:rsidRPr="0015124E">
        <w:rPr>
          <w:rFonts w:ascii="Times New Roman" w:eastAsia="宋体" w:hAnsi="Times New Roman" w:cs="Times New Roman"/>
          <w:sz w:val="24"/>
          <w:szCs w:val="24"/>
        </w:rPr>
        <w:t>降低系统风险度，使系统更完善。</w:t>
      </w:r>
    </w:p>
    <w:p w14:paraId="78525D2C" w14:textId="533E8DC8" w:rsidR="008C61EA" w:rsidRPr="0015124E" w:rsidRDefault="008C61EA" w:rsidP="0015124E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4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5124E">
        <w:rPr>
          <w:rFonts w:ascii="Times New Roman" w:eastAsia="宋体" w:hAnsi="Times New Roman" w:cs="Times New Roman"/>
          <w:sz w:val="24"/>
          <w:szCs w:val="24"/>
        </w:rPr>
        <w:t>风险管理中的部分内容需要在项目计划中有所体现。</w:t>
      </w:r>
    </w:p>
    <w:p w14:paraId="70310726" w14:textId="21D2074D" w:rsidR="00E06A9C" w:rsidRPr="0015124E" w:rsidRDefault="00757895" w:rsidP="0015124E">
      <w:pPr>
        <w:spacing w:line="360" w:lineRule="auto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  <w:r w:rsidRPr="0015124E">
        <w:rPr>
          <w:rFonts w:ascii="Times New Roman" w:eastAsia="宋体" w:hAnsi="Times New Roman" w:cs="Times New Roman"/>
          <w:sz w:val="24"/>
          <w:szCs w:val="24"/>
        </w:rPr>
        <w:t>5</w:t>
      </w:r>
      <w:r w:rsidR="001512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C61EA" w:rsidRPr="0015124E">
        <w:rPr>
          <w:rFonts w:ascii="Times New Roman" w:eastAsia="宋体" w:hAnsi="Times New Roman" w:cs="Times New Roman"/>
          <w:sz w:val="24"/>
          <w:szCs w:val="24"/>
        </w:rPr>
        <w:t>在软件开发的全过程中应都引入重构，</w:t>
      </w:r>
      <w:r w:rsidR="00321284" w:rsidRPr="0015124E">
        <w:rPr>
          <w:rFonts w:ascii="Times New Roman" w:eastAsia="宋体" w:hAnsi="Times New Roman" w:cs="Times New Roman"/>
          <w:sz w:val="24"/>
          <w:szCs w:val="24"/>
        </w:rPr>
        <w:t>提高</w:t>
      </w:r>
      <w:r w:rsidR="008C61EA" w:rsidRPr="0015124E">
        <w:rPr>
          <w:rFonts w:ascii="Times New Roman" w:eastAsia="宋体" w:hAnsi="Times New Roman" w:cs="Times New Roman"/>
          <w:sz w:val="24"/>
          <w:szCs w:val="24"/>
        </w:rPr>
        <w:t>代</w:t>
      </w:r>
      <w:bookmarkStart w:id="0" w:name="_GoBack"/>
      <w:bookmarkEnd w:id="0"/>
      <w:r w:rsidR="008C61EA" w:rsidRPr="0015124E">
        <w:rPr>
          <w:rFonts w:ascii="Times New Roman" w:eastAsia="宋体" w:hAnsi="Times New Roman" w:cs="Times New Roman"/>
          <w:sz w:val="24"/>
          <w:szCs w:val="24"/>
        </w:rPr>
        <w:t>码可读性</w:t>
      </w:r>
      <w:r w:rsidR="00321284" w:rsidRPr="0015124E">
        <w:rPr>
          <w:rFonts w:ascii="Times New Roman" w:eastAsia="宋体" w:hAnsi="Times New Roman" w:cs="Times New Roman"/>
          <w:sz w:val="24"/>
          <w:szCs w:val="24"/>
        </w:rPr>
        <w:t>，</w:t>
      </w:r>
      <w:r w:rsidR="008C61EA" w:rsidRPr="0015124E">
        <w:rPr>
          <w:rFonts w:ascii="Times New Roman" w:eastAsia="宋体" w:hAnsi="Times New Roman" w:cs="Times New Roman"/>
          <w:sz w:val="24"/>
          <w:szCs w:val="24"/>
        </w:rPr>
        <w:t>增强系统鲁棒性，降低系统模块</w:t>
      </w:r>
      <w:r w:rsidR="00321284" w:rsidRPr="0015124E">
        <w:rPr>
          <w:rFonts w:ascii="Times New Roman" w:eastAsia="宋体" w:hAnsi="Times New Roman" w:cs="Times New Roman"/>
          <w:sz w:val="24"/>
          <w:szCs w:val="24"/>
        </w:rPr>
        <w:t>耦合度。</w:t>
      </w:r>
    </w:p>
    <w:sectPr w:rsidR="00E06A9C" w:rsidRPr="0015124E" w:rsidSect="00E06A9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4EFC2" w14:textId="77777777" w:rsidR="0034631D" w:rsidRDefault="0034631D" w:rsidP="00026A60">
      <w:r>
        <w:separator/>
      </w:r>
    </w:p>
  </w:endnote>
  <w:endnote w:type="continuationSeparator" w:id="0">
    <w:p w14:paraId="7B6F2117" w14:textId="77777777" w:rsidR="0034631D" w:rsidRDefault="0034631D" w:rsidP="0002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97C22" w14:textId="77777777" w:rsidR="0034631D" w:rsidRDefault="0034631D" w:rsidP="00026A60">
      <w:r>
        <w:separator/>
      </w:r>
    </w:p>
  </w:footnote>
  <w:footnote w:type="continuationSeparator" w:id="0">
    <w:p w14:paraId="75219F10" w14:textId="77777777" w:rsidR="0034631D" w:rsidRDefault="0034631D" w:rsidP="0002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9C"/>
    <w:rsid w:val="00026A60"/>
    <w:rsid w:val="000D35D3"/>
    <w:rsid w:val="001009DC"/>
    <w:rsid w:val="0015124E"/>
    <w:rsid w:val="002C2F86"/>
    <w:rsid w:val="00321284"/>
    <w:rsid w:val="0034631D"/>
    <w:rsid w:val="00757895"/>
    <w:rsid w:val="008C61EA"/>
    <w:rsid w:val="009148AD"/>
    <w:rsid w:val="00CD2985"/>
    <w:rsid w:val="00D2715A"/>
    <w:rsid w:val="00E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B65C8"/>
  <w15:chartTrackingRefBased/>
  <w15:docId w15:val="{12D1ADFD-9853-4D9D-AA9F-C8D1ADFD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6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2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A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绍强</dc:creator>
  <cp:keywords/>
  <dc:description/>
  <cp:lastModifiedBy>Jair Zhu</cp:lastModifiedBy>
  <cp:revision>3</cp:revision>
  <dcterms:created xsi:type="dcterms:W3CDTF">2020-11-06T11:48:00Z</dcterms:created>
  <dcterms:modified xsi:type="dcterms:W3CDTF">2020-11-06T12:05:00Z</dcterms:modified>
</cp:coreProperties>
</file>