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7C3C" w:rsidRDefault="001B5E97" w:rsidP="001B5E97">
      <w:pPr>
        <w:pStyle w:val="2"/>
      </w:pPr>
      <w:r>
        <w:t>UML</w:t>
      </w:r>
      <w:r>
        <w:t>建模语言</w:t>
      </w:r>
    </w:p>
    <w:p w:rsidR="001B5E97" w:rsidRDefault="001B5E97" w:rsidP="001B5E97">
      <w:r>
        <w:rPr>
          <w:rFonts w:hint="eastAsia"/>
        </w:rPr>
        <w:t>UML</w:t>
      </w:r>
      <w:r>
        <w:rPr>
          <w:rFonts w:hint="eastAsia"/>
        </w:rPr>
        <w:t>建模语言不是一种方法，它独立于过程。</w:t>
      </w:r>
    </w:p>
    <w:p w:rsidR="001B5E97" w:rsidRDefault="001B5E97" w:rsidP="001B5E97">
      <w:r>
        <w:rPr>
          <w:rFonts w:hint="eastAsia"/>
        </w:rPr>
        <w:t>为什么叫</w:t>
      </w:r>
      <w:r>
        <w:rPr>
          <w:rFonts w:hint="eastAsia"/>
        </w:rPr>
        <w:t>UML</w:t>
      </w:r>
      <w:r w:rsidR="008B6BCD">
        <w:rPr>
          <w:rFonts w:hint="eastAsia"/>
        </w:rPr>
        <w:t>（自己）</w:t>
      </w:r>
    </w:p>
    <w:p w:rsidR="001B5E97" w:rsidRDefault="001B5E97" w:rsidP="001B5E97">
      <w:r>
        <w:rPr>
          <w:rFonts w:hint="eastAsia"/>
        </w:rPr>
        <w:tab/>
        <w:t>U</w:t>
      </w:r>
      <w:r>
        <w:rPr>
          <w:rFonts w:hint="eastAsia"/>
        </w:rPr>
        <w:t>：对多种</w:t>
      </w:r>
      <w:r>
        <w:rPr>
          <w:rFonts w:hint="eastAsia"/>
        </w:rPr>
        <w:t>OO</w:t>
      </w:r>
      <w:r>
        <w:rPr>
          <w:rFonts w:hint="eastAsia"/>
        </w:rPr>
        <w:t>建模方法进行了统一，形成规范</w:t>
      </w:r>
    </w:p>
    <w:p w:rsidR="001B5E97" w:rsidRDefault="001B5E97" w:rsidP="001B5E97">
      <w:r>
        <w:rPr>
          <w:rFonts w:hint="eastAsia"/>
        </w:rPr>
        <w:tab/>
        <w:t>M</w:t>
      </w:r>
      <w:r>
        <w:rPr>
          <w:rFonts w:hint="eastAsia"/>
        </w:rPr>
        <w:t>：用于建立软件开发中的各种模型</w:t>
      </w:r>
    </w:p>
    <w:p w:rsidR="001B5E97" w:rsidRDefault="001B5E97" w:rsidP="001B5E97">
      <w:r>
        <w:rPr>
          <w:rFonts w:hint="eastAsia"/>
        </w:rPr>
        <w:tab/>
        <w:t>L</w:t>
      </w:r>
      <w:r>
        <w:rPr>
          <w:rFonts w:hint="eastAsia"/>
        </w:rPr>
        <w:t>：一种可视化的图式语言</w:t>
      </w:r>
    </w:p>
    <w:p w:rsidR="008B6BCD" w:rsidRDefault="008B6BCD" w:rsidP="008B6BCD">
      <w:pPr>
        <w:pStyle w:val="2"/>
      </w:pPr>
      <w:r>
        <w:t>UM</w:t>
      </w:r>
      <w:r>
        <w:rPr>
          <w:rFonts w:hint="eastAsia"/>
        </w:rPr>
        <w:t>L</w:t>
      </w:r>
      <w:r>
        <w:rPr>
          <w:rFonts w:hint="eastAsia"/>
        </w:rPr>
        <w:t>主要构成</w:t>
      </w:r>
    </w:p>
    <w:p w:rsidR="008B6BCD" w:rsidRDefault="008B6BCD" w:rsidP="008B6BCD">
      <w:r>
        <w:rPr>
          <w:rFonts w:hint="eastAsia"/>
        </w:rPr>
        <w:t>视图（逻辑的概念，不是物理的东西，不是图表，而是在某一层次上，对系统的抽象表示）</w:t>
      </w:r>
    </w:p>
    <w:p w:rsidR="008B6BCD" w:rsidRDefault="008B6BCD" w:rsidP="008B6BCD">
      <w:r>
        <w:rPr>
          <w:rFonts w:hint="eastAsia"/>
        </w:rPr>
        <w:t>图</w:t>
      </w:r>
    </w:p>
    <w:p w:rsidR="008B6BCD" w:rsidRDefault="008B6BCD" w:rsidP="008B6BCD">
      <w:r>
        <w:rPr>
          <w:rFonts w:hint="eastAsia"/>
        </w:rPr>
        <w:t>模型元素</w:t>
      </w:r>
    </w:p>
    <w:p w:rsidR="008B6BCD" w:rsidRDefault="008B6BCD" w:rsidP="008B6BCD">
      <w:r>
        <w:rPr>
          <w:rFonts w:hint="eastAsia"/>
        </w:rPr>
        <w:t>通用机制</w:t>
      </w:r>
    </w:p>
    <w:p w:rsidR="003F17B4" w:rsidRDefault="003F17B4" w:rsidP="003F17B4">
      <w:pPr>
        <w:pStyle w:val="2"/>
      </w:pPr>
      <w:r>
        <w:t>视图</w:t>
      </w:r>
    </w:p>
    <w:p w:rsidR="003F17B4" w:rsidRDefault="003F17B4" w:rsidP="003F17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06576"/>
            <wp:effectExtent l="0" t="0" r="2540" b="0"/>
            <wp:docPr id="1" name="图片 1" descr="C:\Users\Shuai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ai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283" w:rsidRDefault="00316283" w:rsidP="003F17B4">
      <w:bookmarkStart w:id="0" w:name="_GoBack"/>
      <w:r>
        <w:rPr>
          <w:noProof/>
        </w:rPr>
        <w:lastRenderedPageBreak/>
        <w:drawing>
          <wp:inline distT="0" distB="0" distL="0" distR="0" wp14:anchorId="35880666" wp14:editId="0E49C2E7">
            <wp:extent cx="5274310" cy="24961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C6FC0" w:rsidRDefault="00FC6FC0" w:rsidP="00FC6FC0">
      <w:pPr>
        <w:pStyle w:val="2"/>
      </w:pPr>
      <w:r w:rsidRPr="00CE5500">
        <w:rPr>
          <w:highlight w:val="yellow"/>
        </w:rPr>
        <w:t>UML</w:t>
      </w:r>
      <w:r w:rsidRPr="00CE5500">
        <w:rPr>
          <w:highlight w:val="yellow"/>
        </w:rPr>
        <w:t>中有哪些视图</w:t>
      </w:r>
      <w:r w:rsidRPr="00CE5500">
        <w:rPr>
          <w:rFonts w:hint="eastAsia"/>
          <w:highlight w:val="yellow"/>
        </w:rPr>
        <w:t>？</w:t>
      </w:r>
      <w:r w:rsidRPr="00CE5500">
        <w:rPr>
          <w:highlight w:val="yellow"/>
        </w:rPr>
        <w:t>静态表现和动态表现是什么</w:t>
      </w:r>
      <w:r w:rsidRPr="00CE5500">
        <w:rPr>
          <w:rFonts w:hint="eastAsia"/>
          <w:highlight w:val="yellow"/>
        </w:rPr>
        <w:t>？</w:t>
      </w:r>
    </w:p>
    <w:p w:rsidR="00FC6FC0" w:rsidRDefault="00FC6FC0" w:rsidP="00FC6FC0">
      <w:r>
        <w:rPr>
          <w:noProof/>
        </w:rPr>
        <w:drawing>
          <wp:inline distT="0" distB="0" distL="0" distR="0">
            <wp:extent cx="5267325" cy="3314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FC0" w:rsidRDefault="0060455D" w:rsidP="0060455D">
      <w:pPr>
        <w:pStyle w:val="2"/>
      </w:pPr>
      <w:r>
        <w:lastRenderedPageBreak/>
        <w:t>UML</w:t>
      </w:r>
      <w:r>
        <w:rPr>
          <w:rFonts w:hint="eastAsia"/>
        </w:rPr>
        <w:t>5</w:t>
      </w:r>
      <w:r>
        <w:rPr>
          <w:rFonts w:hint="eastAsia"/>
        </w:rPr>
        <w:t>种类型</w:t>
      </w:r>
      <w:r>
        <w:rPr>
          <w:rFonts w:hint="eastAsia"/>
        </w:rPr>
        <w:t>9</w:t>
      </w:r>
      <w:r>
        <w:rPr>
          <w:rFonts w:hint="eastAsia"/>
        </w:rPr>
        <w:t>种图</w:t>
      </w:r>
    </w:p>
    <w:p w:rsidR="0060455D" w:rsidRDefault="0060455D" w:rsidP="0060455D">
      <w:r>
        <w:rPr>
          <w:noProof/>
        </w:rPr>
        <w:drawing>
          <wp:inline distT="0" distB="0" distL="0" distR="0" wp14:anchorId="17E445D2" wp14:editId="49D3AC45">
            <wp:extent cx="5274310" cy="2376492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55D" w:rsidRDefault="0060455D" w:rsidP="0060455D">
      <w:r>
        <w:rPr>
          <w:noProof/>
        </w:rPr>
        <w:drawing>
          <wp:inline distT="0" distB="0" distL="0" distR="0" wp14:anchorId="2AD4001A" wp14:editId="0C271CCE">
            <wp:extent cx="5274310" cy="251689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55D" w:rsidRDefault="0060455D" w:rsidP="0060455D">
      <w:pPr>
        <w:pStyle w:val="2"/>
      </w:pPr>
      <w:r w:rsidRPr="00CE5500">
        <w:rPr>
          <w:highlight w:val="yellow"/>
        </w:rPr>
        <w:t>UML</w:t>
      </w:r>
      <w:r w:rsidR="004F3252" w:rsidRPr="00CE5500">
        <w:rPr>
          <w:rFonts w:hint="eastAsia"/>
          <w:highlight w:val="yellow"/>
        </w:rPr>
        <w:t>9</w:t>
      </w:r>
      <w:r w:rsidR="004F3252" w:rsidRPr="00CE5500">
        <w:rPr>
          <w:rFonts w:hint="eastAsia"/>
          <w:highlight w:val="yellow"/>
        </w:rPr>
        <w:t>种图的画法（自己看，很重要）</w:t>
      </w:r>
    </w:p>
    <w:p w:rsidR="004F3252" w:rsidRPr="00F55321" w:rsidRDefault="00F97A6B" w:rsidP="00F55321">
      <w:pPr>
        <w:pStyle w:val="2"/>
      </w:pPr>
      <w:r w:rsidRPr="00F55321">
        <w:t>用例间的三种关系</w:t>
      </w:r>
    </w:p>
    <w:p w:rsidR="00F97A6B" w:rsidRDefault="00F97A6B" w:rsidP="00F97A6B">
      <w:r>
        <w:rPr>
          <w:rFonts w:hint="eastAsia"/>
        </w:rPr>
        <w:t>包含关系：包含其他用例，作为自身行为的一部分</w:t>
      </w:r>
      <w:r w:rsidR="00FE75B5">
        <w:rPr>
          <w:rFonts w:hint="eastAsia"/>
        </w:rPr>
        <w:t>（被包含用例对执行者的间接性）</w:t>
      </w:r>
    </w:p>
    <w:p w:rsidR="00F97A6B" w:rsidRDefault="00F97A6B" w:rsidP="00F97A6B">
      <w:r>
        <w:rPr>
          <w:rFonts w:hint="eastAsia"/>
        </w:rPr>
        <w:t>扩展关系：插入到基本用例中</w:t>
      </w:r>
      <w:r w:rsidR="00FE75B5">
        <w:rPr>
          <w:rFonts w:hint="eastAsia"/>
        </w:rPr>
        <w:t>（触发的不确定性）</w:t>
      </w:r>
    </w:p>
    <w:p w:rsidR="00F97A6B" w:rsidRDefault="00F97A6B" w:rsidP="00F97A6B">
      <w:r>
        <w:rPr>
          <w:rFonts w:hint="eastAsia"/>
        </w:rPr>
        <w:t>泛化关系：子用例</w:t>
      </w:r>
    </w:p>
    <w:p w:rsidR="00F55321" w:rsidRDefault="00F55321" w:rsidP="00F55321">
      <w:pPr>
        <w:pStyle w:val="2"/>
      </w:pPr>
      <w:r>
        <w:t>类与类之间的关系</w:t>
      </w:r>
    </w:p>
    <w:p w:rsidR="00F55321" w:rsidRDefault="00F55321" w:rsidP="00F55321">
      <w:r>
        <w:rPr>
          <w:rFonts w:hint="eastAsia"/>
        </w:rPr>
        <w:t>关联关系（对象之间的关系没有这个）</w:t>
      </w:r>
    </w:p>
    <w:p w:rsidR="00F55321" w:rsidRDefault="00F55321" w:rsidP="00F55321">
      <w:r>
        <w:rPr>
          <w:noProof/>
        </w:rPr>
        <w:lastRenderedPageBreak/>
        <w:drawing>
          <wp:inline distT="0" distB="0" distL="0" distR="0" wp14:anchorId="4D2168E6" wp14:editId="543513C4">
            <wp:extent cx="5274310" cy="17397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21" w:rsidRDefault="00F55321" w:rsidP="00F55321">
      <w:r>
        <w:rPr>
          <w:rFonts w:hint="eastAsia"/>
        </w:rPr>
        <w:t>依赖关系</w:t>
      </w:r>
    </w:p>
    <w:p w:rsidR="00F55321" w:rsidRDefault="00F55321" w:rsidP="00F55321">
      <w:r>
        <w:rPr>
          <w:noProof/>
        </w:rPr>
        <w:drawing>
          <wp:inline distT="0" distB="0" distL="0" distR="0" wp14:anchorId="2F0F48E3" wp14:editId="5640DD41">
            <wp:extent cx="5274310" cy="84120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21" w:rsidRDefault="00F55321" w:rsidP="00F55321">
      <w:r>
        <w:rPr>
          <w:rFonts w:hint="eastAsia"/>
        </w:rPr>
        <w:t>聚合关系（当</w:t>
      </w:r>
      <w:r>
        <w:rPr>
          <w:rFonts w:hint="eastAsia"/>
        </w:rPr>
        <w:t>A</w:t>
      </w:r>
      <w:r>
        <w:rPr>
          <w:rFonts w:hint="eastAsia"/>
        </w:rPr>
        <w:t>加入到</w:t>
      </w:r>
      <w:r>
        <w:rPr>
          <w:rFonts w:hint="eastAsia"/>
        </w:rPr>
        <w:t>B</w:t>
      </w:r>
      <w:r>
        <w:rPr>
          <w:rFonts w:hint="eastAsia"/>
        </w:rPr>
        <w:t>成为</w:t>
      </w:r>
      <w:r>
        <w:rPr>
          <w:rFonts w:hint="eastAsia"/>
        </w:rPr>
        <w:t>B</w:t>
      </w:r>
      <w:r>
        <w:rPr>
          <w:rFonts w:hint="eastAsia"/>
        </w:rPr>
        <w:t>的组成部分）</w:t>
      </w:r>
    </w:p>
    <w:p w:rsidR="00F55321" w:rsidRPr="00F55321" w:rsidRDefault="00F55321" w:rsidP="00F55321">
      <w:r>
        <w:rPr>
          <w:noProof/>
        </w:rPr>
        <w:drawing>
          <wp:inline distT="0" distB="0" distL="0" distR="0" wp14:anchorId="4E16FBD0" wp14:editId="12AD3D00">
            <wp:extent cx="5274310" cy="831436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21" w:rsidRDefault="00F55321" w:rsidP="00F55321">
      <w:r>
        <w:rPr>
          <w:rFonts w:hint="eastAsia"/>
        </w:rPr>
        <w:t>组合关系</w:t>
      </w:r>
    </w:p>
    <w:p w:rsidR="00F55321" w:rsidRDefault="00F55321" w:rsidP="00F55321">
      <w:r>
        <w:rPr>
          <w:noProof/>
        </w:rPr>
        <w:drawing>
          <wp:inline distT="0" distB="0" distL="0" distR="0" wp14:anchorId="2C2B68DF" wp14:editId="4B75A085">
            <wp:extent cx="5274310" cy="81983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21" w:rsidRDefault="00F55321" w:rsidP="00F55321">
      <w:r>
        <w:rPr>
          <w:rFonts w:hint="eastAsia"/>
        </w:rPr>
        <w:t>以上四种关系的密程度</w:t>
      </w:r>
    </w:p>
    <w:p w:rsidR="00F55321" w:rsidRDefault="00F55321" w:rsidP="00F55321">
      <w:r>
        <w:rPr>
          <w:rFonts w:hint="eastAsia"/>
        </w:rPr>
        <w:t>依赖</w:t>
      </w:r>
      <w:r>
        <w:rPr>
          <w:rFonts w:hint="eastAsia"/>
        </w:rPr>
        <w:t>&lt;</w:t>
      </w:r>
      <w:r>
        <w:rPr>
          <w:rFonts w:hint="eastAsia"/>
        </w:rPr>
        <w:t>关联</w:t>
      </w:r>
      <w:r>
        <w:rPr>
          <w:rFonts w:hint="eastAsia"/>
        </w:rPr>
        <w:t>&lt;</w:t>
      </w:r>
      <w:r>
        <w:rPr>
          <w:rFonts w:hint="eastAsia"/>
        </w:rPr>
        <w:t>聚合</w:t>
      </w:r>
      <w:r>
        <w:rPr>
          <w:rFonts w:hint="eastAsia"/>
        </w:rPr>
        <w:t>&lt;</w:t>
      </w:r>
      <w:r>
        <w:rPr>
          <w:rFonts w:hint="eastAsia"/>
        </w:rPr>
        <w:t>组合</w:t>
      </w:r>
    </w:p>
    <w:p w:rsidR="00F55321" w:rsidRDefault="00F55321" w:rsidP="00F55321">
      <w:r>
        <w:rPr>
          <w:rFonts w:hint="eastAsia"/>
        </w:rPr>
        <w:t>泛化（继承）</w:t>
      </w:r>
    </w:p>
    <w:p w:rsidR="00F55321" w:rsidRDefault="00F55321" w:rsidP="00F55321">
      <w:pPr>
        <w:pStyle w:val="2"/>
      </w:pPr>
      <w:r w:rsidRPr="00CE5500">
        <w:rPr>
          <w:highlight w:val="yellow"/>
        </w:rPr>
        <w:t>怎么画动态图</w:t>
      </w:r>
    </w:p>
    <w:p w:rsidR="00F55321" w:rsidRDefault="00F55321" w:rsidP="00F55321">
      <w:r>
        <w:rPr>
          <w:rFonts w:hint="eastAsia"/>
        </w:rPr>
        <w:t>根据用例图，用例模板，前置条件，后置条件，事件流</w:t>
      </w:r>
    </w:p>
    <w:p w:rsidR="007E04EE" w:rsidRDefault="00B42FA8" w:rsidP="00B42FA8">
      <w:pPr>
        <w:pStyle w:val="2"/>
      </w:pPr>
      <w:r>
        <w:t>类的类型</w:t>
      </w:r>
      <w:r>
        <w:rPr>
          <w:rFonts w:hint="eastAsia"/>
        </w:rPr>
        <w:t>（自己）</w:t>
      </w:r>
    </w:p>
    <w:p w:rsidR="00B42FA8" w:rsidRDefault="00B42FA8" w:rsidP="00B42FA8">
      <w:r>
        <w:rPr>
          <w:rFonts w:hint="eastAsia"/>
        </w:rPr>
        <w:t>实体类</w:t>
      </w:r>
    </w:p>
    <w:p w:rsidR="00B42FA8" w:rsidRDefault="00B42FA8" w:rsidP="00B42FA8">
      <w:r>
        <w:rPr>
          <w:rFonts w:hint="eastAsia"/>
        </w:rPr>
        <w:t>控制类</w:t>
      </w:r>
    </w:p>
    <w:p w:rsidR="00B42FA8" w:rsidRDefault="00B42FA8" w:rsidP="00B42FA8">
      <w:r>
        <w:rPr>
          <w:rFonts w:hint="eastAsia"/>
        </w:rPr>
        <w:t>边界类</w:t>
      </w:r>
    </w:p>
    <w:p w:rsidR="00B42FA8" w:rsidRDefault="00B42FA8" w:rsidP="00B42FA8">
      <w:r>
        <w:rPr>
          <w:rFonts w:hint="eastAsia"/>
        </w:rPr>
        <w:tab/>
      </w:r>
      <w:r>
        <w:rPr>
          <w:rFonts w:hint="eastAsia"/>
        </w:rPr>
        <w:t>边界类是用户与边界类接口，控制类是边界类与实体类的媒介</w:t>
      </w:r>
    </w:p>
    <w:p w:rsidR="00B42FA8" w:rsidRDefault="009A4C82" w:rsidP="009A4C82">
      <w:pPr>
        <w:pStyle w:val="2"/>
      </w:pPr>
      <w:r>
        <w:lastRenderedPageBreak/>
        <w:t>对象图与类图使用相同的符号</w:t>
      </w:r>
      <w:r>
        <w:rPr>
          <w:rFonts w:hint="eastAsia"/>
        </w:rPr>
        <w:t>，</w:t>
      </w:r>
      <w:r>
        <w:t>只是在对象名下面加下划线</w:t>
      </w:r>
    </w:p>
    <w:p w:rsidR="009A4C82" w:rsidRDefault="009A4C82" w:rsidP="009A4C82">
      <w:pPr>
        <w:pStyle w:val="2"/>
      </w:pPr>
      <w:r>
        <w:t>构件图</w:t>
      </w:r>
    </w:p>
    <w:p w:rsidR="009A4C82" w:rsidRDefault="009A4C82" w:rsidP="009A4C82">
      <w:r>
        <w:rPr>
          <w:rFonts w:hint="eastAsia"/>
        </w:rPr>
        <w:t>构件</w:t>
      </w:r>
    </w:p>
    <w:p w:rsidR="009A4C82" w:rsidRDefault="009A4C82" w:rsidP="009A4C82">
      <w:r>
        <w:rPr>
          <w:rFonts w:hint="eastAsia"/>
        </w:rPr>
        <w:tab/>
      </w:r>
      <w:r>
        <w:rPr>
          <w:rFonts w:hint="eastAsia"/>
        </w:rPr>
        <w:t>遵从一组接口且提供其实现的物理的、可替换的部分</w:t>
      </w:r>
    </w:p>
    <w:p w:rsidR="009A4C82" w:rsidRDefault="009A4C82" w:rsidP="009A4C82">
      <w:r>
        <w:rPr>
          <w:rFonts w:hint="eastAsia"/>
        </w:rPr>
        <w:tab/>
      </w:r>
      <w:r>
        <w:rPr>
          <w:rFonts w:hint="eastAsia"/>
        </w:rPr>
        <w:t>能够完成独立功能，是软件系统的组成部分</w:t>
      </w:r>
    </w:p>
    <w:p w:rsidR="009A4C82" w:rsidRDefault="009A4C82" w:rsidP="009A4C82">
      <w:r>
        <w:rPr>
          <w:rFonts w:hint="eastAsia"/>
        </w:rPr>
        <w:tab/>
      </w:r>
      <w:r>
        <w:rPr>
          <w:rFonts w:hint="eastAsia"/>
        </w:rPr>
        <w:t>使软件复用成为真正意义上的可能</w:t>
      </w:r>
    </w:p>
    <w:p w:rsidR="009A4C82" w:rsidRDefault="00D8377E" w:rsidP="009A4C82">
      <w:r>
        <w:rPr>
          <w:rFonts w:hint="eastAsia"/>
        </w:rPr>
        <w:t>如：</w:t>
      </w:r>
      <w:proofErr w:type="gramStart"/>
      <w:r>
        <w:rPr>
          <w:rFonts w:hint="eastAsia"/>
        </w:rPr>
        <w:t>科大讯飞的</w:t>
      </w:r>
      <w:proofErr w:type="gramEnd"/>
      <w:r>
        <w:rPr>
          <w:rFonts w:hint="eastAsia"/>
        </w:rPr>
        <w:t>语音组件</w:t>
      </w:r>
    </w:p>
    <w:p w:rsidR="00D8377E" w:rsidRDefault="00D8377E" w:rsidP="00D8377E">
      <w:pPr>
        <w:pStyle w:val="2"/>
      </w:pPr>
      <w:r>
        <w:t>顺序图</w:t>
      </w:r>
    </w:p>
    <w:p w:rsidR="00D8377E" w:rsidRDefault="00D8377E" w:rsidP="00D8377E">
      <w:r>
        <w:rPr>
          <w:rFonts w:hint="eastAsia"/>
        </w:rPr>
        <w:t>对象之间消息的顺序，对象之间的交互</w:t>
      </w:r>
    </w:p>
    <w:p w:rsidR="00D8377E" w:rsidRDefault="00D8377E" w:rsidP="00D8377E">
      <w:r>
        <w:rPr>
          <w:rFonts w:hint="eastAsia"/>
        </w:rPr>
        <w:t>重点不是消息本身，而是消息产生的顺序</w:t>
      </w:r>
    </w:p>
    <w:p w:rsidR="00D8377E" w:rsidRDefault="00D8377E" w:rsidP="00D8377E"/>
    <w:p w:rsidR="00D8377E" w:rsidRDefault="00D8377E" w:rsidP="00D8377E">
      <w:r>
        <w:rPr>
          <w:rFonts w:hint="eastAsia"/>
        </w:rPr>
        <w:t>一些主要元素</w:t>
      </w:r>
    </w:p>
    <w:p w:rsidR="00D8377E" w:rsidRDefault="00D8377E" w:rsidP="00D8377E">
      <w:r>
        <w:rPr>
          <w:rFonts w:hint="eastAsia"/>
        </w:rPr>
        <w:tab/>
      </w:r>
      <w:r>
        <w:rPr>
          <w:rFonts w:hint="eastAsia"/>
        </w:rPr>
        <w:t>对象</w:t>
      </w:r>
    </w:p>
    <w:p w:rsidR="00D8377E" w:rsidRDefault="00D8377E" w:rsidP="00D8377E">
      <w:r>
        <w:rPr>
          <w:rFonts w:hint="eastAsia"/>
        </w:rPr>
        <w:tab/>
      </w:r>
      <w:r>
        <w:rPr>
          <w:rFonts w:hint="eastAsia"/>
        </w:rPr>
        <w:t>生命线：从对象图标向下延伸的一条虚线</w:t>
      </w:r>
    </w:p>
    <w:p w:rsidR="00D8377E" w:rsidRDefault="00D8377E" w:rsidP="00D8377E">
      <w:r>
        <w:rPr>
          <w:rFonts w:hint="eastAsia"/>
        </w:rPr>
        <w:tab/>
      </w:r>
      <w:r>
        <w:rPr>
          <w:rFonts w:hint="eastAsia"/>
        </w:rPr>
        <w:t>激活期：对象执行一个动作的期间，长方形框</w:t>
      </w:r>
    </w:p>
    <w:p w:rsidR="00D8377E" w:rsidRDefault="00D8377E" w:rsidP="00D8377E">
      <w:r>
        <w:rPr>
          <w:rFonts w:hint="eastAsia"/>
        </w:rPr>
        <w:tab/>
      </w:r>
      <w:r>
        <w:rPr>
          <w:rFonts w:hint="eastAsia"/>
        </w:rPr>
        <w:t>消息：生命线之间的消息箭头表示，按垂直线从上到下的顺序</w:t>
      </w:r>
    </w:p>
    <w:p w:rsidR="00D8377E" w:rsidRDefault="00D8377E" w:rsidP="00D8377E"/>
    <w:p w:rsidR="00D8377E" w:rsidRDefault="00D8377E" w:rsidP="00D8377E">
      <w:r>
        <w:rPr>
          <w:rFonts w:hint="eastAsia"/>
        </w:rPr>
        <w:t>消息</w:t>
      </w:r>
    </w:p>
    <w:p w:rsidR="00D8377E" w:rsidRDefault="00D8377E" w:rsidP="00D8377E">
      <w:r>
        <w:rPr>
          <w:rFonts w:hint="eastAsia"/>
        </w:rPr>
        <w:tab/>
      </w:r>
      <w:r>
        <w:rPr>
          <w:rFonts w:hint="eastAsia"/>
        </w:rPr>
        <w:t>同步调用：实心箭头（消息发送，停止等待）</w:t>
      </w:r>
    </w:p>
    <w:p w:rsidR="00D8377E" w:rsidRDefault="00D8377E" w:rsidP="00D8377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接收者是被动对象，即需要消息驱动才能执行动作的对象</w:t>
      </w:r>
    </w:p>
    <w:p w:rsidR="00D8377E" w:rsidRDefault="00D8377E" w:rsidP="00D8377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一般必须有一个配对的返回消息</w:t>
      </w:r>
    </w:p>
    <w:p w:rsidR="00D8377E" w:rsidRDefault="00D8377E" w:rsidP="00D8377E">
      <w:r>
        <w:rPr>
          <w:rFonts w:hint="eastAsia"/>
        </w:rPr>
        <w:tab/>
      </w:r>
      <w:r>
        <w:rPr>
          <w:rFonts w:hint="eastAsia"/>
        </w:rPr>
        <w:t>异步消息：棍形箭头（消息发送，继续自己的活动，不等待，降低系统耦合性）</w:t>
      </w:r>
    </w:p>
    <w:p w:rsidR="00D8377E" w:rsidRDefault="00D8377E" w:rsidP="00D8377E">
      <w:r>
        <w:rPr>
          <w:rFonts w:hint="eastAsia"/>
        </w:rPr>
        <w:tab/>
      </w:r>
      <w:r>
        <w:rPr>
          <w:rFonts w:hint="eastAsia"/>
        </w:rPr>
        <w:t>返回消息：虚线箭头（只是针对异步消息，同步消息一般必须有一个返回消息不是此处）</w:t>
      </w:r>
    </w:p>
    <w:p w:rsidR="00D8377E" w:rsidRDefault="00D8377E" w:rsidP="00D8377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如果是过程调用返回，则返回消息是隐含的，所以返回消息可省略</w:t>
      </w:r>
    </w:p>
    <w:p w:rsidR="00D8377E" w:rsidRDefault="00D8377E" w:rsidP="00D8377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如果非过程调用，如有消息返回，必须明确表示出来</w:t>
      </w:r>
    </w:p>
    <w:p w:rsidR="006205DC" w:rsidRDefault="006205DC" w:rsidP="006205DC">
      <w:pPr>
        <w:pStyle w:val="2"/>
      </w:pPr>
      <w:r>
        <w:t>协作图</w:t>
      </w:r>
    </w:p>
    <w:p w:rsidR="006205DC" w:rsidRDefault="006205DC" w:rsidP="006205DC">
      <w:r>
        <w:rPr>
          <w:rFonts w:hint="eastAsia"/>
        </w:rPr>
        <w:t>顺序图清晰地展示了时间顺序，但不明确显示对象之间的关系；协作图清晰展示对象之间的关系（有哪些消息），</w:t>
      </w:r>
      <w:r w:rsidRPr="006205DC">
        <w:rPr>
          <w:rFonts w:hint="eastAsia"/>
          <w:highlight w:val="yellow"/>
        </w:rPr>
        <w:t>消息顺序必须通过顺序号</w:t>
      </w:r>
      <w:r>
        <w:rPr>
          <w:rFonts w:hint="eastAsia"/>
        </w:rPr>
        <w:t>指明</w:t>
      </w:r>
    </w:p>
    <w:p w:rsidR="0033761C" w:rsidRDefault="0033761C" w:rsidP="0033761C">
      <w:pPr>
        <w:pStyle w:val="2"/>
      </w:pPr>
      <w:r>
        <w:lastRenderedPageBreak/>
        <w:t>状态图</w:t>
      </w:r>
    </w:p>
    <w:p w:rsidR="0033761C" w:rsidRDefault="0033761C" w:rsidP="0033761C">
      <w:r>
        <w:rPr>
          <w:noProof/>
        </w:rPr>
        <w:drawing>
          <wp:inline distT="0" distB="0" distL="0" distR="0" wp14:anchorId="4A1BA0A6" wp14:editId="5204820B">
            <wp:extent cx="5274310" cy="223364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61C" w:rsidRDefault="0033761C" w:rsidP="0033761C">
      <w:r>
        <w:rPr>
          <w:rFonts w:hint="eastAsia"/>
        </w:rPr>
        <w:t>状态变量：</w:t>
      </w:r>
      <w:r w:rsidR="00183080">
        <w:rPr>
          <w:rFonts w:hint="eastAsia"/>
        </w:rPr>
        <w:t>类的属性，临时变量</w:t>
      </w:r>
    </w:p>
    <w:p w:rsidR="0033761C" w:rsidRDefault="0033761C" w:rsidP="0033761C">
      <w:r>
        <w:rPr>
          <w:rFonts w:hint="eastAsia"/>
        </w:rPr>
        <w:t>活动：</w:t>
      </w:r>
    </w:p>
    <w:p w:rsidR="0033761C" w:rsidRDefault="0033761C" w:rsidP="0033761C">
      <w:r>
        <w:rPr>
          <w:rFonts w:hint="eastAsia"/>
        </w:rPr>
        <w:tab/>
        <w:t>entry</w:t>
      </w:r>
      <w:r>
        <w:rPr>
          <w:rFonts w:hint="eastAsia"/>
        </w:rPr>
        <w:t>事件：进入状态的特定动作</w:t>
      </w:r>
    </w:p>
    <w:p w:rsidR="0033761C" w:rsidRDefault="0033761C" w:rsidP="0033761C">
      <w:r>
        <w:rPr>
          <w:rFonts w:hint="eastAsia"/>
        </w:rPr>
        <w:tab/>
        <w:t>exit</w:t>
      </w:r>
      <w:r>
        <w:rPr>
          <w:rFonts w:hint="eastAsia"/>
        </w:rPr>
        <w:t>事件：退出状态的特定动作</w:t>
      </w:r>
    </w:p>
    <w:p w:rsidR="0033761C" w:rsidRDefault="0033761C" w:rsidP="0033761C">
      <w:r>
        <w:rPr>
          <w:rFonts w:hint="eastAsia"/>
        </w:rPr>
        <w:tab/>
        <w:t>do</w:t>
      </w:r>
      <w:r>
        <w:rPr>
          <w:rFonts w:hint="eastAsia"/>
        </w:rPr>
        <w:t>事件：在该状态时执行的动作</w:t>
      </w:r>
    </w:p>
    <w:p w:rsidR="00B82F0A" w:rsidRDefault="00B82F0A" w:rsidP="0033761C">
      <w:r>
        <w:rPr>
          <w:rFonts w:hint="eastAsia"/>
        </w:rPr>
        <w:t>所有对象都有状态</w:t>
      </w:r>
      <w:r w:rsidR="00361FB2">
        <w:rPr>
          <w:rFonts w:hint="eastAsia"/>
        </w:rPr>
        <w:t>（有可能辨析题）</w:t>
      </w:r>
    </w:p>
    <w:p w:rsidR="00361FB2" w:rsidRDefault="00361FB2" w:rsidP="00361FB2">
      <w:pPr>
        <w:pStyle w:val="2"/>
      </w:pPr>
      <w:r>
        <w:t>活动图</w:t>
      </w:r>
    </w:p>
    <w:p w:rsidR="00361FB2" w:rsidRDefault="005255D6" w:rsidP="00361FB2">
      <w:r>
        <w:rPr>
          <w:rFonts w:hint="eastAsia"/>
        </w:rPr>
        <w:t>活动流，描述完成一个操作所需要的活动。等同于流程图和数据流图</w:t>
      </w:r>
      <w:r>
        <w:rPr>
          <w:rFonts w:hint="eastAsia"/>
        </w:rPr>
        <w:t>DFD</w:t>
      </w:r>
    </w:p>
    <w:p w:rsidR="00952781" w:rsidRDefault="00952781" w:rsidP="00361FB2"/>
    <w:p w:rsidR="005255D6" w:rsidRDefault="00952781" w:rsidP="00952781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303252" wp14:editId="2C075054">
                <wp:simplePos x="0" y="0"/>
                <wp:positionH relativeFrom="column">
                  <wp:posOffset>47625</wp:posOffset>
                </wp:positionH>
                <wp:positionV relativeFrom="paragraph">
                  <wp:posOffset>33020</wp:posOffset>
                </wp:positionV>
                <wp:extent cx="123825" cy="123825"/>
                <wp:effectExtent l="0" t="0" r="28575" b="28575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0" o:spid="_x0000_s1026" style="position:absolute;left:0;text-align:left;margin-left:3.75pt;margin-top:2.6pt;width:9.75pt;height: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" fillcolor="black [3200]" strokecolor="black [1600]" strokeweight="2pt"/>
            </w:pict>
          </mc:Fallback>
        </mc:AlternateContent>
      </w:r>
      <w:r>
        <w:t>实心圆表示活动的起点</w:t>
      </w:r>
      <w:r>
        <w:rPr>
          <w:rFonts w:hint="eastAsia"/>
        </w:rPr>
        <w:t>，</w:t>
      </w:r>
    </w:p>
    <w:p w:rsidR="00952781" w:rsidRDefault="00952781" w:rsidP="00952781">
      <w:pPr>
        <w:tabs>
          <w:tab w:val="left" w:pos="5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CBE687D" wp14:editId="6FBB4ABD">
                <wp:simplePos x="0" y="0"/>
                <wp:positionH relativeFrom="column">
                  <wp:posOffset>-28575</wp:posOffset>
                </wp:positionH>
                <wp:positionV relativeFrom="paragraph">
                  <wp:posOffset>25400</wp:posOffset>
                </wp:positionV>
                <wp:extent cx="228600" cy="228600"/>
                <wp:effectExtent l="0" t="0" r="19050" b="19050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3" o:spid="_x0000_s1026" style="position:absolute;left:0;text-align:left;margin-left:-2.25pt;margin-top:2pt;width:18pt;height:18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8C5E1E" wp14:editId="21037AEB">
                <wp:simplePos x="0" y="0"/>
                <wp:positionH relativeFrom="column">
                  <wp:posOffset>28575</wp:posOffset>
                </wp:positionH>
                <wp:positionV relativeFrom="paragraph">
                  <wp:posOffset>73025</wp:posOffset>
                </wp:positionV>
                <wp:extent cx="123825" cy="123825"/>
                <wp:effectExtent l="0" t="0" r="28575" b="28575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2" o:spid="_x0000_s1026" style="position:absolute;left:0;text-align:left;margin-left:2.25pt;margin-top:5.75pt;width:9.75pt;height: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" fillcolor="black [3200]" strokecolor="black [1600]" strokeweight="2pt"/>
            </w:pict>
          </mc:Fallback>
        </mc:AlternateContent>
      </w:r>
      <w:r>
        <w:tab/>
      </w:r>
      <w:r>
        <w:t>带边框的实心圆表示终点</w:t>
      </w:r>
    </w:p>
    <w:p w:rsidR="00952781" w:rsidRDefault="00952781" w:rsidP="00952781">
      <w:pPr>
        <w:tabs>
          <w:tab w:val="left" w:pos="510"/>
        </w:tabs>
      </w:pPr>
    </w:p>
    <w:p w:rsidR="00952781" w:rsidRDefault="00952781" w:rsidP="00952781">
      <w:pPr>
        <w:tabs>
          <w:tab w:val="left" w:pos="7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462B03" wp14:editId="61ECD885">
                <wp:simplePos x="0" y="0"/>
                <wp:positionH relativeFrom="column">
                  <wp:posOffset>28575</wp:posOffset>
                </wp:positionH>
                <wp:positionV relativeFrom="paragraph">
                  <wp:posOffset>635</wp:posOffset>
                </wp:positionV>
                <wp:extent cx="352425" cy="171450"/>
                <wp:effectExtent l="0" t="0" r="28575" b="19050"/>
                <wp:wrapNone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71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14" o:spid="_x0000_s1026" style="position:absolute;left:0;text-align:left;margin-left:2.25pt;margin-top:.05pt;width:27.75pt;height:1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" fillcolor="white [3201]" strokecolor="black [3200]" strokeweight="2pt"/>
            </w:pict>
          </mc:Fallback>
        </mc:AlternateContent>
      </w:r>
      <w:r>
        <w:tab/>
      </w:r>
      <w:r>
        <w:t>圆角矩形表示执行的过程或活动</w:t>
      </w:r>
    </w:p>
    <w:p w:rsidR="00952781" w:rsidRDefault="00952781" w:rsidP="00952781">
      <w:pPr>
        <w:tabs>
          <w:tab w:val="left" w:pos="7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437793" wp14:editId="704F0A8E">
                <wp:simplePos x="0" y="0"/>
                <wp:positionH relativeFrom="column">
                  <wp:posOffset>28575</wp:posOffset>
                </wp:positionH>
                <wp:positionV relativeFrom="paragraph">
                  <wp:posOffset>107315</wp:posOffset>
                </wp:positionV>
                <wp:extent cx="352425" cy="0"/>
                <wp:effectExtent l="0" t="76200" r="28575" b="11430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5" o:spid="_x0000_s1026" type="#_x0000_t32" style="position:absolute;left:0;text-align:left;margin-left:2.25pt;margin-top:8.45pt;width:27.7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" strokecolor="black [3040]">
                <v:stroke endarrow="open"/>
              </v:shape>
            </w:pict>
          </mc:Fallback>
        </mc:AlternateContent>
      </w:r>
      <w:r>
        <w:tab/>
      </w:r>
      <w:r>
        <w:t>箭头表示活动之间的转换</w:t>
      </w:r>
    </w:p>
    <w:p w:rsidR="002D7FDE" w:rsidRDefault="002D7FDE" w:rsidP="002D7FDE">
      <w:pPr>
        <w:tabs>
          <w:tab w:val="left" w:pos="7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3E54B1" wp14:editId="5D440B67">
                <wp:simplePos x="0" y="0"/>
                <wp:positionH relativeFrom="column">
                  <wp:posOffset>28575</wp:posOffset>
                </wp:positionH>
                <wp:positionV relativeFrom="paragraph">
                  <wp:posOffset>99695</wp:posOffset>
                </wp:positionV>
                <wp:extent cx="352425" cy="0"/>
                <wp:effectExtent l="38100" t="38100" r="66675" b="9525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6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5pt,7.85pt" to="30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tab/>
      </w:r>
      <w:r>
        <w:t>粗线条表示可能会并行进行的过程的开始和结束</w:t>
      </w:r>
    </w:p>
    <w:p w:rsidR="001061D5" w:rsidRDefault="001061D5" w:rsidP="001061D5">
      <w:pPr>
        <w:pStyle w:val="2"/>
      </w:pPr>
      <w:r>
        <w:t>泳道图</w:t>
      </w:r>
    </w:p>
    <w:p w:rsidR="001061D5" w:rsidRDefault="001061D5" w:rsidP="001061D5">
      <w:r>
        <w:rPr>
          <w:rFonts w:hint="eastAsia"/>
        </w:rPr>
        <w:t>活动图的变形</w:t>
      </w:r>
    </w:p>
    <w:p w:rsidR="001061D5" w:rsidRDefault="001061D5" w:rsidP="001061D5">
      <w:pPr>
        <w:pStyle w:val="2"/>
      </w:pPr>
      <w:r>
        <w:t>部署图</w:t>
      </w:r>
      <w:r>
        <w:rPr>
          <w:rFonts w:hint="eastAsia"/>
        </w:rPr>
        <w:t>（配置图）</w:t>
      </w:r>
    </w:p>
    <w:p w:rsidR="001061D5" w:rsidRDefault="001061D5" w:rsidP="001061D5">
      <w:r>
        <w:rPr>
          <w:rFonts w:hint="eastAsia"/>
        </w:rPr>
        <w:t>描述了处理器，设备，软件构件运行时的体系结构</w:t>
      </w:r>
    </w:p>
    <w:p w:rsidR="001061D5" w:rsidRDefault="001061D5" w:rsidP="001061D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71755</wp:posOffset>
                </wp:positionV>
                <wp:extent cx="533400" cy="419100"/>
                <wp:effectExtent l="0" t="0" r="19050" b="19050"/>
                <wp:wrapNone/>
                <wp:docPr id="18" name="立方体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19100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立方体 18" o:spid="_x0000_s1026" type="#_x0000_t16" style="position:absolute;left:0;text-align:left;margin-left:3.75pt;margin-top:5.65pt;width:42pt;height:3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" fillcolor="white [3201]" strokecolor="#f79646 [3209]" strokeweight="2pt"/>
            </w:pict>
          </mc:Fallback>
        </mc:AlternateContent>
      </w:r>
    </w:p>
    <w:p w:rsidR="001061D5" w:rsidRDefault="001061D5" w:rsidP="001061D5">
      <w:pPr>
        <w:tabs>
          <w:tab w:val="left" w:pos="1005"/>
        </w:tabs>
      </w:pPr>
      <w:r>
        <w:tab/>
      </w:r>
    </w:p>
    <w:p w:rsidR="001061D5" w:rsidRDefault="001061D5" w:rsidP="001061D5">
      <w:pPr>
        <w:tabs>
          <w:tab w:val="left" w:pos="1005"/>
        </w:tabs>
      </w:pPr>
    </w:p>
    <w:p w:rsidR="001061D5" w:rsidRDefault="001061D5" w:rsidP="001061D5">
      <w:pPr>
        <w:pStyle w:val="2"/>
      </w:pPr>
      <w:r>
        <w:t>包图</w:t>
      </w:r>
    </w:p>
    <w:p w:rsidR="001061D5" w:rsidRDefault="001061D5" w:rsidP="001061D5">
      <w:r>
        <w:rPr>
          <w:rFonts w:hint="eastAsia"/>
        </w:rPr>
        <w:t>设计良好的包高内聚，低耦合的，并且对其内容的访问具有良好的控制</w:t>
      </w:r>
    </w:p>
    <w:p w:rsidR="001061D5" w:rsidRDefault="001061D5" w:rsidP="001061D5">
      <w:r w:rsidRPr="001061D5">
        <w:rPr>
          <w:rFonts w:hint="eastAsia"/>
          <w:highlight w:val="yellow"/>
        </w:rPr>
        <w:t>一个</w:t>
      </w:r>
      <w:r>
        <w:rPr>
          <w:rFonts w:hint="eastAsia"/>
          <w:highlight w:val="yellow"/>
        </w:rPr>
        <w:t>“</w:t>
      </w:r>
      <w:r w:rsidRPr="001061D5">
        <w:rPr>
          <w:rFonts w:hint="eastAsia"/>
          <w:highlight w:val="yellow"/>
        </w:rPr>
        <w:t>包图</w:t>
      </w:r>
      <w:r>
        <w:rPr>
          <w:rFonts w:hint="eastAsia"/>
          <w:highlight w:val="yellow"/>
        </w:rPr>
        <w:t>”</w:t>
      </w:r>
      <w:r w:rsidRPr="001061D5">
        <w:rPr>
          <w:rFonts w:hint="eastAsia"/>
          <w:highlight w:val="yellow"/>
        </w:rPr>
        <w:t>可以是任何一种</w:t>
      </w:r>
      <w:r w:rsidRPr="001061D5">
        <w:rPr>
          <w:rFonts w:hint="eastAsia"/>
          <w:highlight w:val="yellow"/>
        </w:rPr>
        <w:t>UML</w:t>
      </w:r>
      <w:r w:rsidRPr="001061D5">
        <w:rPr>
          <w:rFonts w:hint="eastAsia"/>
          <w:highlight w:val="yellow"/>
        </w:rPr>
        <w:t>图组成，通常是</w:t>
      </w:r>
      <w:r w:rsidRPr="001061D5">
        <w:rPr>
          <w:rFonts w:hint="eastAsia"/>
          <w:highlight w:val="yellow"/>
        </w:rPr>
        <w:t>UML</w:t>
      </w:r>
      <w:r w:rsidRPr="001061D5">
        <w:rPr>
          <w:rFonts w:hint="eastAsia"/>
          <w:highlight w:val="yellow"/>
        </w:rPr>
        <w:t>用例图或类图</w:t>
      </w:r>
    </w:p>
    <w:p w:rsidR="001061D5" w:rsidRDefault="00117526" w:rsidP="001061D5">
      <w:r>
        <w:rPr>
          <w:noProof/>
        </w:rPr>
        <w:drawing>
          <wp:inline distT="0" distB="0" distL="0" distR="0" wp14:anchorId="29970ECD" wp14:editId="10551911">
            <wp:extent cx="1314450" cy="1104138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26" w:rsidRPr="001061D5" w:rsidRDefault="00117526" w:rsidP="003E14FF">
      <w:pPr>
        <w:pStyle w:val="2"/>
      </w:pPr>
      <w:r w:rsidRPr="00117526">
        <w:rPr>
          <w:highlight w:val="yellow"/>
        </w:rPr>
        <w:t>注</w:t>
      </w:r>
      <w:r w:rsidRPr="00117526">
        <w:rPr>
          <w:highlight w:val="yellow"/>
        </w:rPr>
        <w:t>UML</w:t>
      </w:r>
      <w:r w:rsidRPr="00117526">
        <w:rPr>
          <w:highlight w:val="yellow"/>
        </w:rPr>
        <w:t>这一章和设计工程这一章</w:t>
      </w:r>
      <w:r w:rsidRPr="00117526">
        <w:rPr>
          <w:rFonts w:hint="eastAsia"/>
          <w:highlight w:val="yellow"/>
        </w:rPr>
        <w:t>，</w:t>
      </w:r>
      <w:r w:rsidRPr="00117526">
        <w:rPr>
          <w:highlight w:val="yellow"/>
        </w:rPr>
        <w:t>很容易出大题</w:t>
      </w:r>
      <w:r w:rsidRPr="00117526">
        <w:rPr>
          <w:rFonts w:hint="eastAsia"/>
          <w:highlight w:val="yellow"/>
        </w:rPr>
        <w:t>，</w:t>
      </w:r>
      <w:r w:rsidRPr="00117526">
        <w:rPr>
          <w:highlight w:val="yellow"/>
        </w:rPr>
        <w:t>要重点看</w:t>
      </w:r>
    </w:p>
    <w:sectPr w:rsidR="00117526" w:rsidRPr="001061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6D3B" w:rsidRDefault="00C66D3B" w:rsidP="00316283">
      <w:r>
        <w:separator/>
      </w:r>
    </w:p>
  </w:endnote>
  <w:endnote w:type="continuationSeparator" w:id="0">
    <w:p w:rsidR="00C66D3B" w:rsidRDefault="00C66D3B" w:rsidP="00316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6D3B" w:rsidRDefault="00C66D3B" w:rsidP="00316283">
      <w:r>
        <w:separator/>
      </w:r>
    </w:p>
  </w:footnote>
  <w:footnote w:type="continuationSeparator" w:id="0">
    <w:p w:rsidR="00C66D3B" w:rsidRDefault="00C66D3B" w:rsidP="0031628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ECB"/>
    <w:rsid w:val="000C3ECB"/>
    <w:rsid w:val="001061D5"/>
    <w:rsid w:val="00117526"/>
    <w:rsid w:val="00183080"/>
    <w:rsid w:val="001B5E97"/>
    <w:rsid w:val="002D7FDE"/>
    <w:rsid w:val="00316283"/>
    <w:rsid w:val="0033761C"/>
    <w:rsid w:val="00361FB2"/>
    <w:rsid w:val="003E14FF"/>
    <w:rsid w:val="003F17B4"/>
    <w:rsid w:val="004F3252"/>
    <w:rsid w:val="005255D6"/>
    <w:rsid w:val="0060455D"/>
    <w:rsid w:val="006205DC"/>
    <w:rsid w:val="007E04EE"/>
    <w:rsid w:val="008B6BCD"/>
    <w:rsid w:val="00952781"/>
    <w:rsid w:val="009A4C82"/>
    <w:rsid w:val="009C7C3C"/>
    <w:rsid w:val="00B42FA8"/>
    <w:rsid w:val="00B82F0A"/>
    <w:rsid w:val="00B9742A"/>
    <w:rsid w:val="00C66D3B"/>
    <w:rsid w:val="00CE5500"/>
    <w:rsid w:val="00D8377E"/>
    <w:rsid w:val="00F55321"/>
    <w:rsid w:val="00F97A6B"/>
    <w:rsid w:val="00FB18BA"/>
    <w:rsid w:val="00FC6FC0"/>
    <w:rsid w:val="00FE7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1B5E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B5E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3F17B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F17B4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16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16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16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1628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1B5E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B5E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3F17B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F17B4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16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16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16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1628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8100C8-F1B8-4854-9E3D-FE7BAA3A4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7</Pages>
  <Words>202</Words>
  <Characters>1153</Characters>
  <Application>Microsoft Office Word</Application>
  <DocSecurity>0</DocSecurity>
  <Lines>9</Lines>
  <Paragraphs>2</Paragraphs>
  <ScaleCrop>false</ScaleCrop>
  <Company>sushuai</Company>
  <LinksUpToDate>false</LinksUpToDate>
  <CharactersWithSpaces>1353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sushuai</dc:creator>
  <cp:keywords/>
  <dc:description/>
  <cp:lastModifiedBy>sushuai</cp:lastModifiedBy>
  <cp:revision>22</cp:revision>
  <dcterms:created xsi:type="dcterms:W3CDTF">2016-01-12T08:28:00Z</dcterms:created>
  <dcterms:modified xsi:type="dcterms:W3CDTF">2016-01-13T09:55:00Z</dcterms:modified>
</cp:coreProperties>
</file>