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937" w:rsidRDefault="00A22937" w:rsidP="00A22937">
      <w:pPr>
        <w:ind w:firstLineChars="200" w:firstLine="480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应用层的</w:t>
      </w:r>
      <w:r w:rsidR="001575C8">
        <w:rPr>
          <w:rFonts w:ascii="华文中宋" w:eastAsia="华文中宋" w:hAnsi="华文中宋" w:hint="eastAsia"/>
          <w:sz w:val="24"/>
        </w:rPr>
        <w:t>自组织</w:t>
      </w:r>
      <w:r>
        <w:rPr>
          <w:rFonts w:ascii="华文中宋" w:eastAsia="华文中宋" w:hAnsi="华文中宋" w:hint="eastAsia"/>
          <w:sz w:val="24"/>
        </w:rPr>
        <w:t>虚拟路由使用Python语言实现，每台主机模拟网络层路由器，实现对</w:t>
      </w:r>
      <w:r w:rsidRPr="00BE3136">
        <w:rPr>
          <w:rFonts w:ascii="华文中宋" w:eastAsia="华文中宋" w:hAnsi="华文中宋" w:hint="eastAsia"/>
          <w:sz w:val="24"/>
        </w:rPr>
        <w:t>加入网络、退出网络、转发数据包</w:t>
      </w:r>
      <w:r w:rsidR="001575C8">
        <w:rPr>
          <w:rFonts w:ascii="华文中宋" w:eastAsia="华文中宋" w:hAnsi="华文中宋" w:hint="eastAsia"/>
          <w:sz w:val="24"/>
        </w:rPr>
        <w:t>、</w:t>
      </w:r>
      <w:r w:rsidR="001575C8" w:rsidRPr="00A22937">
        <w:rPr>
          <w:rFonts w:ascii="华文中宋" w:eastAsia="华文中宋" w:hAnsi="华文中宋"/>
          <w:sz w:val="24"/>
        </w:rPr>
        <w:t>广播路由表</w:t>
      </w:r>
      <w:r w:rsidRPr="00BE3136">
        <w:rPr>
          <w:rFonts w:ascii="华文中宋" w:eastAsia="华文中宋" w:hAnsi="华文中宋" w:hint="eastAsia"/>
          <w:sz w:val="24"/>
        </w:rPr>
        <w:t>等行为的模拟，基于socket编程模拟路由器之间</w:t>
      </w:r>
      <w:r>
        <w:rPr>
          <w:rFonts w:ascii="华文中宋" w:eastAsia="华文中宋" w:hAnsi="华文中宋" w:hint="eastAsia"/>
          <w:sz w:val="24"/>
        </w:rPr>
        <w:t>的通信</w:t>
      </w:r>
      <w:r w:rsidRPr="00BE3136">
        <w:rPr>
          <w:rFonts w:ascii="华文中宋" w:eastAsia="华文中宋" w:hAnsi="华文中宋" w:hint="eastAsia"/>
          <w:sz w:val="24"/>
        </w:rPr>
        <w:t>。</w:t>
      </w:r>
    </w:p>
    <w:p w:rsidR="009A604C" w:rsidRDefault="00A22937" w:rsidP="009A604C">
      <w:pPr>
        <w:ind w:firstLineChars="200" w:firstLine="480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在本路由模型中，</w:t>
      </w:r>
      <w:r>
        <w:rPr>
          <w:rFonts w:ascii="华文中宋" w:eastAsia="华文中宋" w:hAnsi="华文中宋" w:hint="eastAsia"/>
          <w:sz w:val="24"/>
        </w:rPr>
        <w:t>我们模仿RIP响应报文自定义一个报文结构，</w:t>
      </w:r>
      <w:r>
        <w:rPr>
          <w:rFonts w:ascii="华文中宋" w:eastAsia="华文中宋" w:hAnsi="华文中宋" w:hint="eastAsia"/>
          <w:sz w:val="24"/>
        </w:rPr>
        <w:t>依照RIP协议，每台路由器维护一张路由选择表，该选择表包括路由器的距离向量和该路由器的转发</w:t>
      </w:r>
      <w:r w:rsidR="00C7090B">
        <w:rPr>
          <w:rFonts w:ascii="华文中宋" w:eastAsia="华文中宋" w:hAnsi="华文中宋" w:hint="eastAsia"/>
          <w:sz w:val="24"/>
        </w:rPr>
        <w:t>表，</w:t>
      </w:r>
      <w:r w:rsidR="00C7090B">
        <w:rPr>
          <w:rFonts w:ascii="华文中宋" w:eastAsia="华文中宋" w:hAnsi="华文中宋"/>
          <w:sz w:val="24"/>
        </w:rPr>
        <w:t>采用</w:t>
      </w:r>
      <w:r w:rsidR="00C7090B" w:rsidRPr="00A22937">
        <w:rPr>
          <w:rFonts w:ascii="华文中宋" w:eastAsia="华文中宋" w:hAnsi="华文中宋"/>
          <w:sz w:val="24"/>
        </w:rPr>
        <w:t>DV算法实现在每一个路由</w:t>
      </w:r>
      <w:r w:rsidR="00C7090B">
        <w:rPr>
          <w:rFonts w:ascii="华文中宋" w:eastAsia="华文中宋" w:hAnsi="华文中宋" w:hint="eastAsia"/>
          <w:sz w:val="24"/>
        </w:rPr>
        <w:t>器</w:t>
      </w:r>
      <w:r w:rsidR="00C7090B">
        <w:rPr>
          <w:rFonts w:ascii="华文中宋" w:eastAsia="华文中宋" w:hAnsi="华文中宋"/>
          <w:sz w:val="24"/>
        </w:rPr>
        <w:t>上分布式地异步计算到其它所</w:t>
      </w:r>
      <w:r w:rsidR="00C7090B">
        <w:rPr>
          <w:rFonts w:ascii="华文中宋" w:eastAsia="华文中宋" w:hAnsi="华文中宋" w:hint="eastAsia"/>
          <w:sz w:val="24"/>
        </w:rPr>
        <w:t>有目的子网</w:t>
      </w:r>
      <w:r w:rsidR="00C7090B">
        <w:rPr>
          <w:rFonts w:ascii="华文中宋" w:eastAsia="华文中宋" w:hAnsi="华文中宋"/>
          <w:sz w:val="24"/>
        </w:rPr>
        <w:t>的最短路径。</w:t>
      </w:r>
      <w:r w:rsidR="00C7090B" w:rsidRPr="00A22937">
        <w:rPr>
          <w:rFonts w:ascii="华文中宋" w:eastAsia="华文中宋" w:hAnsi="华文中宋"/>
          <w:sz w:val="24"/>
        </w:rPr>
        <w:t>同时</w:t>
      </w:r>
      <w:r w:rsidR="00C7090B">
        <w:rPr>
          <w:rFonts w:ascii="华文中宋" w:eastAsia="华文中宋" w:hAnsi="华文中宋" w:hint="eastAsia"/>
          <w:sz w:val="24"/>
        </w:rPr>
        <w:t>，我们</w:t>
      </w:r>
      <w:r w:rsidR="00C7090B">
        <w:rPr>
          <w:rFonts w:ascii="华文中宋" w:eastAsia="华文中宋" w:hAnsi="华文中宋"/>
          <w:sz w:val="24"/>
        </w:rPr>
        <w:t>设计基于字典</w:t>
      </w:r>
      <w:r w:rsidR="00C7090B">
        <w:rPr>
          <w:rFonts w:ascii="华文中宋" w:eastAsia="华文中宋" w:hAnsi="华文中宋" w:hint="eastAsia"/>
          <w:sz w:val="24"/>
        </w:rPr>
        <w:t>嵌套</w:t>
      </w:r>
      <w:r w:rsidR="00C7090B" w:rsidRPr="00A22937">
        <w:rPr>
          <w:rFonts w:ascii="华文中宋" w:eastAsia="华文中宋" w:hAnsi="华文中宋"/>
          <w:sz w:val="24"/>
        </w:rPr>
        <w:t>列表的数据结构以表示路由</w:t>
      </w:r>
      <w:r w:rsidR="00C7090B">
        <w:rPr>
          <w:rFonts w:ascii="华文中宋" w:eastAsia="华文中宋" w:hAnsi="华文中宋" w:hint="eastAsia"/>
          <w:sz w:val="24"/>
        </w:rPr>
        <w:t>器</w:t>
      </w:r>
      <w:r w:rsidR="00C7090B" w:rsidRPr="00A22937">
        <w:rPr>
          <w:rFonts w:ascii="华文中宋" w:eastAsia="华文中宋" w:hAnsi="华文中宋"/>
          <w:sz w:val="24"/>
        </w:rPr>
        <w:t>之间的邻接关系，并添加了一个与之匹配的遍历算法来扫描所有邻接路由</w:t>
      </w:r>
      <w:r w:rsidR="00C7090B">
        <w:rPr>
          <w:rFonts w:ascii="华文中宋" w:eastAsia="华文中宋" w:hAnsi="华文中宋" w:hint="eastAsia"/>
          <w:sz w:val="24"/>
        </w:rPr>
        <w:t>器</w:t>
      </w:r>
      <w:r w:rsidR="00C7090B" w:rsidRPr="00A22937">
        <w:rPr>
          <w:rFonts w:ascii="华文中宋" w:eastAsia="华文中宋" w:hAnsi="华文中宋"/>
          <w:sz w:val="24"/>
        </w:rPr>
        <w:t>以模拟</w:t>
      </w:r>
      <w:r w:rsidR="00C7090B">
        <w:rPr>
          <w:rFonts w:ascii="华文中宋" w:eastAsia="华文中宋" w:hAnsi="华文中宋" w:hint="eastAsia"/>
          <w:sz w:val="24"/>
        </w:rPr>
        <w:t>RIP协议中相邻路由器之间相互交换路由选择信息的行为。如果某台路由器退出网络，则相邻路由器与该路由器建立TCP连接失败，认为该路由器不可达。当这种情况发生时，依照RIP协议，邻接路由器将修改其路由选择表，然后通过向相邻</w:t>
      </w:r>
      <w:r w:rsidR="001575C8">
        <w:rPr>
          <w:rFonts w:ascii="华文中宋" w:eastAsia="华文中宋" w:hAnsi="华文中宋" w:hint="eastAsia"/>
          <w:sz w:val="24"/>
        </w:rPr>
        <w:t>路由器发送通告来传播该信息，相邻路由器也将修改其路由选择表并广播，直至所有路由器的路由表处于稳定状态。</w:t>
      </w:r>
    </w:p>
    <w:p w:rsidR="009A604C" w:rsidRPr="00A22937" w:rsidRDefault="009A604C" w:rsidP="009A604C">
      <w:pPr>
        <w:ind w:firstLineChars="200" w:firstLine="480"/>
        <w:rPr>
          <w:rFonts w:ascii="华文中宋" w:eastAsia="华文中宋" w:hAnsi="华文中宋" w:hint="eastAsia"/>
          <w:sz w:val="24"/>
        </w:rPr>
      </w:pPr>
      <w:r>
        <w:rPr>
          <w:rFonts w:ascii="华文中宋" w:eastAsia="华文中宋" w:hAnsi="华文中宋" w:hint="eastAsia"/>
          <w:sz w:val="24"/>
        </w:rPr>
        <w:t>与RIP协议有所不同的是，我们使用TCP发送RIP请求和响应报文。</w:t>
      </w:r>
      <w:bookmarkStart w:id="0" w:name="_GoBack"/>
      <w:bookmarkEnd w:id="0"/>
    </w:p>
    <w:p w:rsidR="00CA2EF1" w:rsidRPr="00A22937" w:rsidRDefault="001575C8" w:rsidP="009A604C">
      <w:pPr>
        <w:ind w:firstLineChars="200" w:firstLine="480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总的来说</w:t>
      </w:r>
      <w:r w:rsidR="009A604C" w:rsidRPr="00A22937">
        <w:rPr>
          <w:rFonts w:ascii="华文中宋" w:eastAsia="华文中宋" w:hAnsi="华文中宋"/>
          <w:sz w:val="24"/>
        </w:rPr>
        <w:t>，我们</w:t>
      </w:r>
      <w:r>
        <w:rPr>
          <w:rFonts w:ascii="华文中宋" w:eastAsia="华文中宋" w:hAnsi="华文中宋" w:hint="eastAsia"/>
          <w:sz w:val="24"/>
        </w:rPr>
        <w:t>根据RIP协议</w:t>
      </w:r>
      <w:r>
        <w:rPr>
          <w:rFonts w:ascii="华文中宋" w:eastAsia="华文中宋" w:hAnsi="华文中宋"/>
          <w:sz w:val="24"/>
        </w:rPr>
        <w:t>实现了</w:t>
      </w:r>
      <w:r w:rsidR="009A604C" w:rsidRPr="00A22937">
        <w:rPr>
          <w:rFonts w:ascii="华文中宋" w:eastAsia="华文中宋" w:hAnsi="华文中宋"/>
          <w:sz w:val="24"/>
        </w:rPr>
        <w:t>路由</w:t>
      </w:r>
      <w:r>
        <w:rPr>
          <w:rFonts w:ascii="华文中宋" w:eastAsia="华文中宋" w:hAnsi="华文中宋" w:hint="eastAsia"/>
          <w:sz w:val="24"/>
        </w:rPr>
        <w:t>器</w:t>
      </w:r>
      <w:r w:rsidR="009A604C" w:rsidRPr="00A22937">
        <w:rPr>
          <w:rFonts w:ascii="华文中宋" w:eastAsia="华文中宋" w:hAnsi="华文中宋"/>
          <w:sz w:val="24"/>
        </w:rPr>
        <w:t>加入网络、</w:t>
      </w:r>
      <w:r w:rsidRPr="00A22937">
        <w:rPr>
          <w:rFonts w:ascii="华文中宋" w:eastAsia="华文中宋" w:hAnsi="华文中宋"/>
          <w:sz w:val="24"/>
        </w:rPr>
        <w:t>退出网络</w:t>
      </w:r>
      <w:r>
        <w:rPr>
          <w:rFonts w:ascii="华文中宋" w:eastAsia="华文中宋" w:hAnsi="华文中宋" w:hint="eastAsia"/>
          <w:sz w:val="24"/>
        </w:rPr>
        <w:t>、</w:t>
      </w:r>
      <w:r w:rsidRPr="00A22937">
        <w:rPr>
          <w:rFonts w:ascii="华文中宋" w:eastAsia="华文中宋" w:hAnsi="华文中宋"/>
          <w:sz w:val="24"/>
        </w:rPr>
        <w:t>广播路由表</w:t>
      </w:r>
      <w:r w:rsidR="009A604C" w:rsidRPr="00A22937">
        <w:rPr>
          <w:rFonts w:ascii="华文中宋" w:eastAsia="华文中宋" w:hAnsi="华文中宋"/>
          <w:sz w:val="24"/>
        </w:rPr>
        <w:t>、接收回应、</w:t>
      </w:r>
      <w:r w:rsidRPr="00A22937">
        <w:rPr>
          <w:rFonts w:ascii="华文中宋" w:eastAsia="华文中宋" w:hAnsi="华文中宋"/>
          <w:sz w:val="24"/>
        </w:rPr>
        <w:t>转发数据包</w:t>
      </w:r>
      <w:r>
        <w:rPr>
          <w:rFonts w:ascii="华文中宋" w:eastAsia="华文中宋" w:hAnsi="华文中宋" w:hint="eastAsia"/>
          <w:sz w:val="24"/>
        </w:rPr>
        <w:t>、</w:t>
      </w:r>
      <w:r w:rsidR="009A604C" w:rsidRPr="00A22937">
        <w:rPr>
          <w:rFonts w:ascii="华文中宋" w:eastAsia="华文中宋" w:hAnsi="华文中宋"/>
          <w:sz w:val="24"/>
        </w:rPr>
        <w:t>网络中所有路由</w:t>
      </w:r>
      <w:r>
        <w:rPr>
          <w:rFonts w:ascii="华文中宋" w:eastAsia="华文中宋" w:hAnsi="华文中宋" w:hint="eastAsia"/>
          <w:sz w:val="24"/>
        </w:rPr>
        <w:t>器</w:t>
      </w:r>
      <w:r w:rsidR="009A604C" w:rsidRPr="00A22937">
        <w:rPr>
          <w:rFonts w:ascii="华文中宋" w:eastAsia="华文中宋" w:hAnsi="华文中宋"/>
          <w:sz w:val="24"/>
        </w:rPr>
        <w:t>通过</w:t>
      </w:r>
      <w:r w:rsidR="009A604C" w:rsidRPr="00A22937">
        <w:rPr>
          <w:rFonts w:ascii="华文中宋" w:eastAsia="华文中宋" w:hAnsi="华文中宋"/>
          <w:sz w:val="24"/>
        </w:rPr>
        <w:t>DV</w:t>
      </w:r>
      <w:r w:rsidR="009A604C" w:rsidRPr="00A22937">
        <w:rPr>
          <w:rFonts w:ascii="华文中宋" w:eastAsia="华文中宋" w:hAnsi="华文中宋"/>
          <w:sz w:val="24"/>
        </w:rPr>
        <w:t>算法异步更新</w:t>
      </w:r>
      <w:r>
        <w:rPr>
          <w:rFonts w:ascii="华文中宋" w:eastAsia="华文中宋" w:hAnsi="华文中宋" w:hint="eastAsia"/>
          <w:sz w:val="24"/>
        </w:rPr>
        <w:t>路由表</w:t>
      </w:r>
      <w:r w:rsidR="009A604C" w:rsidRPr="00A22937">
        <w:rPr>
          <w:rFonts w:ascii="华文中宋" w:eastAsia="华文中宋" w:hAnsi="华文中宋"/>
          <w:sz w:val="24"/>
        </w:rPr>
        <w:t>等行为的完全模拟。</w:t>
      </w:r>
    </w:p>
    <w:sectPr w:rsidR="00CA2EF1" w:rsidRPr="00A22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DejaVu Sans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FF646E"/>
    <w:rsid w:val="001575C8"/>
    <w:rsid w:val="00913257"/>
    <w:rsid w:val="009A604C"/>
    <w:rsid w:val="00A22937"/>
    <w:rsid w:val="00C7090B"/>
    <w:rsid w:val="00CA2EF1"/>
    <w:rsid w:val="31FF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A331B7"/>
  <w15:docId w15:val="{04E36534-B34C-40EB-BB70-BEF66ACF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williamzheng</dc:creator>
  <cp:lastModifiedBy>Jair Zhu</cp:lastModifiedBy>
  <cp:revision>2</cp:revision>
  <dcterms:created xsi:type="dcterms:W3CDTF">2018-05-14T16:13:00Z</dcterms:created>
  <dcterms:modified xsi:type="dcterms:W3CDTF">2018-05-14T12:56:00Z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