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&lt;College Letter Head&gt;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____________________________________________________________________________</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Principal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&lt;College Name and address&gt;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NPTEL Coordinator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Subject:  Request to avail fee waiver for </w:t>
      </w:r>
      <w:r w:rsidDel="00000000" w:rsidR="00000000" w:rsidRPr="00000000">
        <w:rPr>
          <w:rFonts w:ascii="Arial" w:cs="Arial" w:eastAsia="Arial" w:hAnsi="Arial"/>
          <w:b w:val="1"/>
          <w:i w:val="0"/>
          <w:smallCaps w:val="0"/>
          <w:strike w:val="0"/>
          <w:color w:val="0070c0"/>
          <w:sz w:val="18"/>
          <w:szCs w:val="18"/>
          <w:u w:val="none"/>
          <w:shd w:fill="auto" w:val="clear"/>
          <w:vertAlign w:val="baseline"/>
          <w:rtl w:val="0"/>
        </w:rPr>
        <w:t xml:space="preserve">Jan - Apr 2019</w:t>
      </w:r>
      <w:r w:rsidDel="00000000" w:rsidR="00000000" w:rsidRPr="00000000">
        <w:rPr>
          <w:rFonts w:ascii="Arial" w:cs="Arial" w:eastAsia="Arial" w:hAnsi="Arial"/>
          <w:b w:val="0"/>
          <w:i w:val="0"/>
          <w:smallCaps w:val="0"/>
          <w:strike w:val="0"/>
          <w:color w:val="0070c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exams for candidates from my college</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Dear Sir: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Our college would like to recommend the candidates shown in the attached list to be considered for availing the CSR fee waiver for the </w:t>
      </w:r>
      <w:r w:rsidDel="00000000" w:rsidR="00000000" w:rsidRPr="00000000">
        <w:rPr>
          <w:rFonts w:ascii="Arial" w:cs="Arial" w:eastAsia="Arial" w:hAnsi="Arial"/>
          <w:b w:val="1"/>
          <w:i w:val="0"/>
          <w:smallCaps w:val="0"/>
          <w:strike w:val="0"/>
          <w:color w:val="0070c0"/>
          <w:sz w:val="18"/>
          <w:szCs w:val="18"/>
          <w:u w:val="none"/>
          <w:shd w:fill="auto" w:val="clear"/>
          <w:vertAlign w:val="baseline"/>
          <w:rtl w:val="0"/>
        </w:rPr>
        <w:t xml:space="preserve">Jan - Apr 2019</w:t>
      </w:r>
      <w:r w:rsidDel="00000000" w:rsidR="00000000" w:rsidRPr="00000000">
        <w:rPr>
          <w:rFonts w:ascii="Arial" w:cs="Arial" w:eastAsia="Arial" w:hAnsi="Arial"/>
          <w:b w:val="0"/>
          <w:i w:val="0"/>
          <w:smallCaps w:val="0"/>
          <w:strike w:val="0"/>
          <w:color w:val="0070c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NPTEL Online Certification Exam(s).</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assure you that: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sz w:val="18"/>
          <w:szCs w:val="18"/>
          <w:rtl w:val="0"/>
        </w:rPr>
        <w:t xml:space="preserve">We have read and understood the fee waiver criteria shared by NPTEL.</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candidates shown in the attached Excel sheet need the fee waiver based on their merit cum means. The </w:t>
      </w:r>
      <w:r w:rsidDel="00000000" w:rsidR="00000000" w:rsidRPr="00000000">
        <w:rPr>
          <w:sz w:val="18"/>
          <w:szCs w:val="18"/>
          <w:rtl w:val="0"/>
        </w:rPr>
        <w:t xml:space="preserve">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rocess of identifying the students who require the fee waiver was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____________________________________</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Proof that can be submitted in case it is asked as support documents is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_____________________</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number of candidates for whom we are recommending  fee waiver to be given for </w:t>
      </w:r>
      <w:r w:rsidDel="00000000" w:rsidR="00000000" w:rsidRPr="00000000">
        <w:rPr>
          <w:rFonts w:ascii="Arial" w:cs="Arial" w:eastAsia="Arial" w:hAnsi="Arial"/>
          <w:b w:val="1"/>
          <w:i w:val="0"/>
          <w:smallCaps w:val="0"/>
          <w:strike w:val="0"/>
          <w:color w:val="0070c0"/>
          <w:sz w:val="18"/>
          <w:szCs w:val="18"/>
          <w:u w:val="none"/>
          <w:shd w:fill="auto" w:val="clear"/>
          <w:vertAlign w:val="baseline"/>
          <w:rtl w:val="0"/>
        </w:rPr>
        <w:t xml:space="preserve">Jan - Apr 2019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XXX</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i w:val="0"/>
          <w:smallCaps w:val="0"/>
          <w:strike w:val="0"/>
          <w:color w:val="000000"/>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 college acknowledges that we have not received fee waiver from any other source such as TEQIP, etc for NPTEL online courses. </w:t>
      </w:r>
      <w:hyperlink r:id="rId6">
        <w:r w:rsidDel="00000000" w:rsidR="00000000" w:rsidRPr="00000000">
          <w:rPr>
            <w:rFonts w:ascii="Arial" w:cs="Arial" w:eastAsia="Arial" w:hAnsi="Arial"/>
            <w:b w:val="1"/>
            <w:i w:val="0"/>
            <w:smallCaps w:val="0"/>
            <w:strike w:val="0"/>
            <w:color w:val="1155cc"/>
            <w:sz w:val="18"/>
            <w:szCs w:val="18"/>
            <w:u w:val="single"/>
            <w:shd w:fill="auto" w:val="clear"/>
            <w:vertAlign w:val="baseline"/>
            <w:rtl w:val="0"/>
          </w:rPr>
          <w:t xml:space="preserve">https://nptel.ac.in/LocalChapter/Assets/pdf/TEQIP-III-FM%20Manual.pdf</w:t>
        </w:r>
      </w:hyperlink>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college acknowledges that they understand the fee waiver criteria shared </w:t>
      </w:r>
      <w:r w:rsidDel="00000000" w:rsidR="00000000" w:rsidRPr="00000000">
        <w:rPr>
          <w:sz w:val="18"/>
          <w:szCs w:val="18"/>
          <w:rtl w:val="0"/>
        </w:rPr>
        <w:t xml:space="preserve">by NPTEL and that it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will be extended for one course for each of the candidates for whom the fee waiver has been recommended.https://bit.ly/2U4s6zb</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details of the candidates given in the attached Excel have been authenticated by the SPOC and approved by me.</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Refund will be provided to candidates who register, pass and meet the criteria set by NPTEL for providing the fee waiver.</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college acknowledges that fee waiver will be refunded to college account for all the eligible candidates (who meet NPTEL norms) who have paid exam fees through the SPOC of the college. For candidates who paid directly, refund will be made to their individual bank account..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bl>
      <w:tblPr>
        <w:tblStyle w:val="Table1"/>
        <w:tblW w:w="9615.0" w:type="dxa"/>
        <w:jc w:val="left"/>
        <w:tblInd w:w="-8.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785"/>
        <w:gridCol w:w="2175"/>
        <w:gridCol w:w="1545"/>
        <w:gridCol w:w="1861"/>
        <w:gridCol w:w="2249"/>
        <w:tblGridChange w:id="0">
          <w:tblGrid>
            <w:gridCol w:w="1785"/>
            <w:gridCol w:w="2175"/>
            <w:gridCol w:w="1545"/>
            <w:gridCol w:w="1861"/>
            <w:gridCol w:w="2249"/>
          </w:tblGrid>
        </w:tblGridChange>
      </w:tblGrid>
      <w:tr>
        <w:trPr>
          <w:trHeight w:val="720" w:hRule="atLeast"/>
        </w:trP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 No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Bank Name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Branch Name/Code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1" w:space="0" w:sz="8" w:val="single"/>
              <w:bottom w:color="000001" w:space="0" w:sz="8" w:val="single"/>
              <w:right w:color="000001"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IFSC Code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trHeight w:val="480" w:hRule="atLeast"/>
        </w:trPr>
        <w:tc>
          <w:tcPr>
            <w:tcBorders>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bottom w:color="000001" w:space="0" w:sz="8" w:val="single"/>
              <w:right w:color="000001"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i w:val="1"/>
          <w:sz w:val="18"/>
          <w:szCs w:val="18"/>
        </w:rPr>
      </w:pPr>
      <w:r w:rsidDel="00000000" w:rsidR="00000000" w:rsidRPr="00000000">
        <w:rPr>
          <w:b w:val="1"/>
          <w:i w:val="1"/>
          <w:sz w:val="18"/>
          <w:szCs w:val="18"/>
          <w:rtl w:val="0"/>
        </w:rPr>
        <w:t xml:space="preserve">*If fees has been paid directly by candidates, please enter NA in the above table.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letter along with the</w:t>
      </w:r>
      <w:r w:rsidDel="00000000" w:rsidR="00000000" w:rsidRPr="00000000">
        <w:rPr>
          <w:b w:val="1"/>
          <w:i w:val="0"/>
          <w:smallCaps w:val="0"/>
          <w:strike w:val="0"/>
          <w:color w:val="000000"/>
          <w:sz w:val="18"/>
          <w:szCs w:val="18"/>
          <w:u w:val="none"/>
          <w:shd w:fill="auto" w:val="clear"/>
          <w:vertAlign w:val="baseline"/>
          <w:rtl w:val="0"/>
        </w:rPr>
        <w:t xml:space="preserve"> Excel sheet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b w:val="1"/>
          <w:i w:val="0"/>
          <w:smallCaps w:val="0"/>
          <w:strike w:val="0"/>
          <w:color w:val="000000"/>
          <w:sz w:val="18"/>
          <w:szCs w:val="18"/>
          <w:u w:val="none"/>
          <w:shd w:fill="auto" w:val="clear"/>
          <w:vertAlign w:val="baseline"/>
          <w:rtl w:val="0"/>
        </w:rPr>
        <w:t xml:space="preserve">signed by 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will be uploaded at the designated link by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SPOC Mr./ Ms………...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Thanks &amp; Regards,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&lt;Principal seal and signature&gt;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ptel.ac.in/LocalChapter/Assets/pdf/TEQIP-III-FM%20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