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90B8B" w14:textId="72E5F889" w:rsidR="003E5100" w:rsidRPr="00143417" w:rsidRDefault="00595BB7" w:rsidP="00143417">
      <w:pPr>
        <w:ind w:firstLine="0"/>
        <w:jc w:val="both"/>
        <w:rPr>
          <w:rFonts w:ascii="Times New Roman" w:hAnsi="Times New Roman" w:cs="Times New Roman"/>
        </w:rPr>
      </w:pPr>
      <w:r w:rsidRPr="00143417">
        <w:rPr>
          <w:rFonts w:ascii="Times New Roman" w:hAnsi="Times New Roman" w:cs="Times New Roman"/>
          <w:noProof/>
        </w:rPr>
        <w:drawing>
          <wp:anchor distT="0" distB="0" distL="114300" distR="114300" simplePos="0" relativeHeight="251679744" behindDoc="0" locked="0" layoutInCell="1" allowOverlap="1" wp14:anchorId="47090BB8" wp14:editId="6A803802">
            <wp:simplePos x="0" y="0"/>
            <wp:positionH relativeFrom="column">
              <wp:posOffset>1861820</wp:posOffset>
            </wp:positionH>
            <wp:positionV relativeFrom="paragraph">
              <wp:posOffset>-623079</wp:posOffset>
            </wp:positionV>
            <wp:extent cx="1857375" cy="1159019"/>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5208" cy="1163907"/>
                    </a:xfrm>
                    <a:prstGeom prst="rect">
                      <a:avLst/>
                    </a:prstGeom>
                  </pic:spPr>
                </pic:pic>
              </a:graphicData>
            </a:graphic>
            <wp14:sizeRelH relativeFrom="margin">
              <wp14:pctWidth>0</wp14:pctWidth>
            </wp14:sizeRelH>
            <wp14:sizeRelV relativeFrom="margin">
              <wp14:pctHeight>0</wp14:pctHeight>
            </wp14:sizeRelV>
          </wp:anchor>
        </w:drawing>
      </w:r>
      <w:r w:rsidR="007B1C37" w:rsidRPr="00143417">
        <w:rPr>
          <w:rFonts w:ascii="Times New Roman" w:hAnsi="Times New Roman" w:cs="Times New Roman"/>
          <w:noProof/>
        </w:rPr>
        <mc:AlternateContent>
          <mc:Choice Requires="wpg">
            <w:drawing>
              <wp:anchor distT="0" distB="0" distL="114300" distR="114300" simplePos="0" relativeHeight="251675648" behindDoc="0" locked="0" layoutInCell="1" allowOverlap="1" wp14:anchorId="47090BBA" wp14:editId="47090BBB">
                <wp:simplePos x="0" y="0"/>
                <wp:positionH relativeFrom="page">
                  <wp:align>left</wp:align>
                </wp:positionH>
                <wp:positionV relativeFrom="paragraph">
                  <wp:posOffset>-1194892</wp:posOffset>
                </wp:positionV>
                <wp:extent cx="428625" cy="10363200"/>
                <wp:effectExtent l="0" t="38100" r="9525" b="76200"/>
                <wp:wrapNone/>
                <wp:docPr id="14" name="Grupo 14"/>
                <wp:cNvGraphicFramePr/>
                <a:graphic xmlns:a="http://schemas.openxmlformats.org/drawingml/2006/main">
                  <a:graphicData uri="http://schemas.microsoft.com/office/word/2010/wordprocessingGroup">
                    <wpg:wgp>
                      <wpg:cNvGrpSpPr/>
                      <wpg:grpSpPr>
                        <a:xfrm>
                          <a:off x="0" y="0"/>
                          <a:ext cx="428625" cy="10363200"/>
                          <a:chOff x="0" y="0"/>
                          <a:chExt cx="428625" cy="10182225"/>
                        </a:xfrm>
                      </wpg:grpSpPr>
                      <wps:wsp>
                        <wps:cNvPr id="15" name="Rectángulo 15"/>
                        <wps:cNvSpPr/>
                        <wps:spPr>
                          <a:xfrm>
                            <a:off x="266700" y="9525"/>
                            <a:ext cx="161925" cy="10172700"/>
                          </a:xfrm>
                          <a:prstGeom prst="rect">
                            <a:avLst/>
                          </a:prstGeom>
                          <a:solidFill>
                            <a:schemeClr val="accent5">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 name="Grupo 16"/>
                        <wpg:cNvGrpSpPr/>
                        <wpg:grpSpPr>
                          <a:xfrm>
                            <a:off x="0" y="0"/>
                            <a:ext cx="276225" cy="10182225"/>
                            <a:chOff x="0" y="0"/>
                            <a:chExt cx="276225" cy="10182225"/>
                          </a:xfrm>
                        </wpg:grpSpPr>
                        <wps:wsp>
                          <wps:cNvPr id="17" name="Rectángulo 17"/>
                          <wps:cNvSpPr/>
                          <wps:spPr>
                            <a:xfrm>
                              <a:off x="133350" y="0"/>
                              <a:ext cx="142875" cy="10182225"/>
                            </a:xfrm>
                            <a:prstGeom prst="rect">
                              <a:avLst/>
                            </a:prstGeom>
                            <a:solidFill>
                              <a:schemeClr val="bg1"/>
                            </a:solidFill>
                            <a:ln>
                              <a:noFill/>
                            </a:ln>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ángulo 18"/>
                          <wps:cNvSpPr/>
                          <wps:spPr>
                            <a:xfrm>
                              <a:off x="0" y="0"/>
                              <a:ext cx="142875" cy="10182225"/>
                            </a:xfrm>
                            <a:prstGeom prst="rect">
                              <a:avLst/>
                            </a:prstGeom>
                            <a:solidFill>
                              <a:schemeClr val="accent5">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xmlns:oel="http://schemas.microsoft.com/office/2019/extlst">
            <w:pict>
              <v:group w14:anchorId="311D37D3" id="Grupo 14" o:spid="_x0000_s1026" style="position:absolute;margin-left:0;margin-top:-94.1pt;width:33.75pt;height:816pt;z-index:251675648;mso-position-horizontal:left;mso-position-horizontal-relative:page;mso-height-relative:margin" coordsize="4286,101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">
                <v:rect id="Rectángulo 15" o:spid="_x0000_s1027" style="position:absolute;left:2667;top:95;width:1619;height:10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" fillcolor="#1f4d78 [1608]" stroked="f" strokeweight="1pt"/>
                <v:group id="Grupo 16" o:spid="_x0000_s1028" style="position:absolute;width:2762;height:101822" coordsize="2762,101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ángulo 17" o:spid="_x0000_s1029" style="position:absolute;left:1333;width:1429;height:101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" fillcolor="white [3212]" stroked="f">
                    <v:shadow on="t" color="black" opacity="41287f" offset="0,1.5pt"/>
                  </v:rect>
                  <v:rect id="Rectángulo 18" o:spid="_x0000_s1030" style="position:absolute;width:1428;height:101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" fillcolor="#1f4d78 [1608]" stroked="f" strokeweight="1pt"/>
                </v:group>
                <w10:wrap anchorx="page"/>
              </v:group>
            </w:pict>
          </mc:Fallback>
        </mc:AlternateContent>
      </w:r>
      <w:r w:rsidR="007B1C37" w:rsidRPr="00143417">
        <w:rPr>
          <w:rFonts w:ascii="Times New Roman" w:hAnsi="Times New Roman" w:cs="Times New Roman"/>
          <w:noProof/>
        </w:rPr>
        <mc:AlternateContent>
          <mc:Choice Requires="wpg">
            <w:drawing>
              <wp:anchor distT="0" distB="0" distL="114300" distR="114300" simplePos="0" relativeHeight="251671552" behindDoc="0" locked="0" layoutInCell="1" allowOverlap="1" wp14:anchorId="47090BBC" wp14:editId="47090BBD">
                <wp:simplePos x="0" y="0"/>
                <wp:positionH relativeFrom="page">
                  <wp:align>right</wp:align>
                </wp:positionH>
                <wp:positionV relativeFrom="paragraph">
                  <wp:posOffset>-1204595</wp:posOffset>
                </wp:positionV>
                <wp:extent cx="428625" cy="10372725"/>
                <wp:effectExtent l="0" t="38100" r="9525" b="85725"/>
                <wp:wrapNone/>
                <wp:docPr id="13" name="Grupo 13"/>
                <wp:cNvGraphicFramePr/>
                <a:graphic xmlns:a="http://schemas.openxmlformats.org/drawingml/2006/main">
                  <a:graphicData uri="http://schemas.microsoft.com/office/word/2010/wordprocessingGroup">
                    <wpg:wgp>
                      <wpg:cNvGrpSpPr/>
                      <wpg:grpSpPr>
                        <a:xfrm>
                          <a:off x="0" y="0"/>
                          <a:ext cx="428625" cy="10372725"/>
                          <a:chOff x="0" y="0"/>
                          <a:chExt cx="428625" cy="10182225"/>
                        </a:xfrm>
                      </wpg:grpSpPr>
                      <wps:wsp>
                        <wps:cNvPr id="6" name="Rectángulo 6"/>
                        <wps:cNvSpPr/>
                        <wps:spPr>
                          <a:xfrm>
                            <a:off x="266700" y="9525"/>
                            <a:ext cx="161925" cy="10172700"/>
                          </a:xfrm>
                          <a:prstGeom prst="rect">
                            <a:avLst/>
                          </a:prstGeom>
                          <a:solidFill>
                            <a:schemeClr val="accent5">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upo 12"/>
                        <wpg:cNvGrpSpPr/>
                        <wpg:grpSpPr>
                          <a:xfrm>
                            <a:off x="0" y="0"/>
                            <a:ext cx="276225" cy="10182225"/>
                            <a:chOff x="0" y="0"/>
                            <a:chExt cx="276225" cy="10182225"/>
                          </a:xfrm>
                        </wpg:grpSpPr>
                        <wps:wsp>
                          <wps:cNvPr id="5" name="Rectángulo 5"/>
                          <wps:cNvSpPr/>
                          <wps:spPr>
                            <a:xfrm>
                              <a:off x="133350" y="0"/>
                              <a:ext cx="142875" cy="10182225"/>
                            </a:xfrm>
                            <a:prstGeom prst="rect">
                              <a:avLst/>
                            </a:prstGeom>
                            <a:solidFill>
                              <a:srgbClr val="FFCC00"/>
                            </a:solidFill>
                            <a:ln>
                              <a:noFill/>
                            </a:ln>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7"/>
                          <wps:cNvSpPr/>
                          <wps:spPr>
                            <a:xfrm>
                              <a:off x="0" y="0"/>
                              <a:ext cx="142875" cy="10182225"/>
                            </a:xfrm>
                            <a:prstGeom prst="rect">
                              <a:avLst/>
                            </a:prstGeom>
                            <a:solidFill>
                              <a:srgbClr val="CC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xmlns:oel="http://schemas.microsoft.com/office/2019/extlst">
            <w:pict>
              <v:group w14:anchorId="1061688E" id="Grupo 13" o:spid="_x0000_s1026" style="position:absolute;margin-left:-17.45pt;margin-top:-94.85pt;width:33.75pt;height:816.75pt;z-index:251671552;mso-position-horizontal:right;mso-position-horizontal-relative:page;mso-height-relative:margin" coordsize="4286,101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">
                <v:rect id="Rectángulo 6" o:spid="_x0000_s1027" style="position:absolute;left:2667;top:95;width:1619;height:10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" fillcolor="#1f4d78 [1608]" stroked="f" strokeweight="1pt"/>
                <v:group id="Grupo 12" o:spid="_x0000_s1028" style="position:absolute;width:2762;height:101822" coordsize="2762,101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ángulo 5" o:spid="_x0000_s1029" style="position:absolute;left:1333;width:1429;height:101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" fillcolor="#fc0" stroked="f">
                    <v:shadow on="t" color="black" opacity="41287f" offset="0,1.5pt"/>
                  </v:rect>
                  <v:rect id="Rectángulo 7" o:spid="_x0000_s1030" style="position:absolute;width:1428;height:101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" fillcolor="#c00" stroked="f" strokeweight="1pt"/>
                </v:group>
                <w10:wrap anchorx="page"/>
              </v:group>
            </w:pict>
          </mc:Fallback>
        </mc:AlternateContent>
      </w:r>
    </w:p>
    <w:p w14:paraId="47090B8C" w14:textId="2CB50522" w:rsidR="00595BB7" w:rsidRPr="00143417" w:rsidRDefault="00595BB7" w:rsidP="00143417">
      <w:pPr>
        <w:jc w:val="both"/>
        <w:rPr>
          <w:rFonts w:ascii="Times New Roman" w:hAnsi="Times New Roman" w:cs="Times New Roman"/>
        </w:rPr>
      </w:pPr>
    </w:p>
    <w:p w14:paraId="47090B8D" w14:textId="3792AB70" w:rsidR="00595BB7" w:rsidRPr="00143417" w:rsidRDefault="000E221E" w:rsidP="00143417">
      <w:pPr>
        <w:jc w:val="both"/>
        <w:rPr>
          <w:rFonts w:ascii="Times New Roman" w:hAnsi="Times New Roman" w:cs="Times New Roman"/>
        </w:rPr>
      </w:pPr>
      <w:r w:rsidRPr="00143417">
        <w:rPr>
          <w:rFonts w:ascii="Times New Roman" w:hAnsi="Times New Roman" w:cs="Times New Roman"/>
          <w:noProof/>
        </w:rPr>
        <mc:AlternateContent>
          <mc:Choice Requires="wps">
            <w:drawing>
              <wp:anchor distT="0" distB="0" distL="114300" distR="114300" simplePos="0" relativeHeight="251677696" behindDoc="0" locked="0" layoutInCell="1" hidden="0" allowOverlap="1" wp14:anchorId="47090BC0" wp14:editId="5572E62F">
                <wp:simplePos x="0" y="0"/>
                <wp:positionH relativeFrom="margin">
                  <wp:align>center</wp:align>
                </wp:positionH>
                <wp:positionV relativeFrom="paragraph">
                  <wp:posOffset>141605</wp:posOffset>
                </wp:positionV>
                <wp:extent cx="4238625" cy="1152525"/>
                <wp:effectExtent l="0" t="0" r="0" b="9525"/>
                <wp:wrapNone/>
                <wp:docPr id="33" name="Rectángulo 33"/>
                <wp:cNvGraphicFramePr/>
                <a:graphic xmlns:a="http://schemas.openxmlformats.org/drawingml/2006/main">
                  <a:graphicData uri="http://schemas.microsoft.com/office/word/2010/wordprocessingShape">
                    <wps:wsp>
                      <wps:cNvSpPr/>
                      <wps:spPr>
                        <a:xfrm>
                          <a:off x="0" y="0"/>
                          <a:ext cx="4238625" cy="1152525"/>
                        </a:xfrm>
                        <a:prstGeom prst="rect">
                          <a:avLst/>
                        </a:prstGeom>
                        <a:noFill/>
                        <a:ln>
                          <a:noFill/>
                        </a:ln>
                      </wps:spPr>
                      <wps:txbx>
                        <w:txbxContent>
                          <w:p w14:paraId="47090BC8" w14:textId="41C6A002" w:rsidR="00C808B7" w:rsidRPr="00780830" w:rsidRDefault="00780830" w:rsidP="00780830">
                            <w:pPr>
                              <w:jc w:val="center"/>
                              <w:rPr>
                                <w:rFonts w:ascii="Times New Roman" w:hAnsi="Times New Roman" w:cs="Times New Roman"/>
                                <w:b/>
                                <w:sz w:val="22"/>
                                <w:szCs w:val="22"/>
                              </w:rPr>
                            </w:pPr>
                            <w:r w:rsidRPr="00780830">
                              <w:rPr>
                                <w:rFonts w:ascii="Times New Roman" w:hAnsi="Times New Roman" w:cs="Times New Roman"/>
                                <w:b/>
                              </w:rPr>
                              <w:t>Área del conocimiento Educación, Arte y Humanidades Departamento de Tecnología Educativa Informática Educativa</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7090BC0" id="Rectángulo 33" o:spid="_x0000_s1026" style="position:absolute;left:0;text-align:left;margin-left:0;margin-top:11.15pt;width:333.75pt;height:90.7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" filled="f" stroked="f">
                <v:textbox inset="2.53958mm,1.2694mm,2.53958mm,1.2694mm">
                  <w:txbxContent>
                    <w:p w14:paraId="47090BC8" w14:textId="41C6A002" w:rsidR="00C808B7" w:rsidRPr="00780830" w:rsidRDefault="00780830" w:rsidP="00780830">
                      <w:pPr>
                        <w:jc w:val="center"/>
                        <w:rPr>
                          <w:rFonts w:ascii="Times New Roman" w:hAnsi="Times New Roman" w:cs="Times New Roman"/>
                          <w:b/>
                          <w:sz w:val="22"/>
                          <w:szCs w:val="22"/>
                        </w:rPr>
                      </w:pPr>
                      <w:r w:rsidRPr="00780830">
                        <w:rPr>
                          <w:rFonts w:ascii="Times New Roman" w:hAnsi="Times New Roman" w:cs="Times New Roman"/>
                          <w:b/>
                        </w:rPr>
                        <w:t>Área del conocimiento Educación, Arte y Humanidades Departamento de Tecnología Educativa Informática Educativa</w:t>
                      </w:r>
                    </w:p>
                  </w:txbxContent>
                </v:textbox>
                <w10:wrap anchorx="margin"/>
              </v:rect>
            </w:pict>
          </mc:Fallback>
        </mc:AlternateContent>
      </w:r>
    </w:p>
    <w:p w14:paraId="47090B91" w14:textId="60F9961B" w:rsidR="00595BB7" w:rsidRPr="00143417" w:rsidRDefault="00595BB7" w:rsidP="00143417">
      <w:pPr>
        <w:jc w:val="both"/>
        <w:rPr>
          <w:rFonts w:ascii="Times New Roman" w:hAnsi="Times New Roman" w:cs="Times New Roman"/>
        </w:rPr>
      </w:pPr>
    </w:p>
    <w:p w14:paraId="562C290F" w14:textId="01E0FF03" w:rsidR="0049565E" w:rsidRPr="00143417" w:rsidRDefault="0049565E" w:rsidP="00143417">
      <w:pPr>
        <w:jc w:val="both"/>
        <w:rPr>
          <w:rFonts w:ascii="Times New Roman" w:hAnsi="Times New Roman" w:cs="Times New Roman"/>
        </w:rPr>
      </w:pPr>
    </w:p>
    <w:p w14:paraId="2FA3BF74" w14:textId="37F482CF" w:rsidR="000E221E" w:rsidRPr="00143417" w:rsidRDefault="000E221E" w:rsidP="00143417">
      <w:pPr>
        <w:jc w:val="both"/>
        <w:rPr>
          <w:rFonts w:ascii="Times New Roman" w:hAnsi="Times New Roman" w:cs="Times New Roman"/>
        </w:rPr>
      </w:pPr>
    </w:p>
    <w:p w14:paraId="3A4B1C7C" w14:textId="77777777" w:rsidR="000E221E" w:rsidRPr="00143417" w:rsidRDefault="000E221E" w:rsidP="00143417">
      <w:pPr>
        <w:jc w:val="both"/>
        <w:rPr>
          <w:rFonts w:ascii="Times New Roman" w:hAnsi="Times New Roman" w:cs="Times New Roman"/>
        </w:rPr>
      </w:pPr>
    </w:p>
    <w:p w14:paraId="47090B92" w14:textId="583041CA" w:rsidR="00A6156A" w:rsidRPr="00143417" w:rsidRDefault="00595BB7" w:rsidP="00143417">
      <w:pPr>
        <w:jc w:val="both"/>
        <w:rPr>
          <w:rFonts w:ascii="Times New Roman" w:hAnsi="Times New Roman" w:cs="Times New Roman"/>
        </w:rPr>
      </w:pPr>
      <w:r w:rsidRPr="00143417">
        <w:rPr>
          <w:rFonts w:ascii="Times New Roman" w:hAnsi="Times New Roman" w:cs="Times New Roman"/>
          <w:b/>
        </w:rPr>
        <w:t>Tema</w:t>
      </w:r>
      <w:r w:rsidR="000E221E" w:rsidRPr="00143417">
        <w:rPr>
          <w:rFonts w:ascii="Times New Roman" w:hAnsi="Times New Roman" w:cs="Times New Roman"/>
          <w:b/>
        </w:rPr>
        <w:t xml:space="preserve"> General</w:t>
      </w:r>
      <w:r w:rsidRPr="00143417">
        <w:rPr>
          <w:rFonts w:ascii="Times New Roman" w:hAnsi="Times New Roman" w:cs="Times New Roman"/>
          <w:b/>
        </w:rPr>
        <w:t>:</w:t>
      </w:r>
    </w:p>
    <w:p w14:paraId="53A21585" w14:textId="27C51333" w:rsidR="00BC774A" w:rsidRPr="00143417" w:rsidRDefault="000E221E" w:rsidP="00143417">
      <w:pPr>
        <w:spacing w:before="240" w:after="240"/>
        <w:ind w:firstLine="700"/>
        <w:jc w:val="both"/>
        <w:rPr>
          <w:rFonts w:ascii="Times New Roman" w:eastAsia="Times New Roman" w:hAnsi="Times New Roman" w:cs="Times New Roman"/>
        </w:rPr>
      </w:pPr>
      <w:r w:rsidRPr="00143417">
        <w:rPr>
          <w:rFonts w:ascii="Times New Roman" w:eastAsia="Times New Roman" w:hAnsi="Times New Roman" w:cs="Times New Roman"/>
        </w:rPr>
        <w:t xml:space="preserve">Estrategia </w:t>
      </w:r>
      <w:r w:rsidR="006A09F3" w:rsidRPr="00143417">
        <w:rPr>
          <w:rFonts w:ascii="Times New Roman" w:eastAsia="Times New Roman" w:hAnsi="Times New Roman" w:cs="Times New Roman"/>
        </w:rPr>
        <w:t>curricular</w:t>
      </w:r>
      <w:r w:rsidR="00062390" w:rsidRPr="00143417">
        <w:rPr>
          <w:rFonts w:ascii="Times New Roman" w:eastAsia="Times New Roman" w:hAnsi="Times New Roman" w:cs="Times New Roman"/>
        </w:rPr>
        <w:t xml:space="preserve"> video juego</w:t>
      </w:r>
      <w:r w:rsidRPr="00143417">
        <w:rPr>
          <w:rFonts w:ascii="Times New Roman" w:eastAsia="Times New Roman" w:hAnsi="Times New Roman" w:cs="Times New Roman"/>
        </w:rPr>
        <w:t xml:space="preserve"> Math Play para el fortalecimiento del aprendizaje en Educación Primaria.</w:t>
      </w:r>
    </w:p>
    <w:p w14:paraId="47090B96" w14:textId="7AB7EAD9" w:rsidR="00595BB7" w:rsidRPr="00143417" w:rsidRDefault="00595BB7" w:rsidP="00143417">
      <w:pPr>
        <w:jc w:val="both"/>
        <w:rPr>
          <w:rFonts w:ascii="Times New Roman" w:hAnsi="Times New Roman" w:cs="Times New Roman"/>
          <w:b/>
        </w:rPr>
      </w:pPr>
      <w:r w:rsidRPr="00143417">
        <w:rPr>
          <w:rFonts w:ascii="Times New Roman" w:hAnsi="Times New Roman" w:cs="Times New Roman"/>
          <w:b/>
        </w:rPr>
        <w:t>Autores:</w:t>
      </w:r>
    </w:p>
    <w:p w14:paraId="47090B97" w14:textId="77777777" w:rsidR="00595BB7" w:rsidRPr="00143417" w:rsidRDefault="00273BCC" w:rsidP="00143417">
      <w:pPr>
        <w:pStyle w:val="Prrafodelista"/>
        <w:numPr>
          <w:ilvl w:val="0"/>
          <w:numId w:val="1"/>
        </w:numPr>
        <w:spacing w:after="160"/>
        <w:ind w:hanging="720"/>
        <w:jc w:val="both"/>
        <w:textDirection w:val="btLr"/>
        <w:rPr>
          <w:rFonts w:ascii="Times New Roman" w:hAnsi="Times New Roman" w:cs="Times New Roman"/>
          <w:szCs w:val="24"/>
        </w:rPr>
      </w:pPr>
      <w:r w:rsidRPr="00143417">
        <w:rPr>
          <w:rFonts w:ascii="Times New Roman" w:eastAsia="Arial" w:hAnsi="Times New Roman" w:cs="Times New Roman"/>
          <w:color w:val="000000"/>
          <w:szCs w:val="24"/>
        </w:rPr>
        <w:t xml:space="preserve">Br </w:t>
      </w:r>
      <w:r w:rsidR="00595BB7" w:rsidRPr="00143417">
        <w:rPr>
          <w:rFonts w:ascii="Times New Roman" w:eastAsia="Arial" w:hAnsi="Times New Roman" w:cs="Times New Roman"/>
          <w:color w:val="000000"/>
          <w:szCs w:val="24"/>
        </w:rPr>
        <w:t>Verónica del Carmen Cárdenas Guatemala.</w:t>
      </w:r>
    </w:p>
    <w:p w14:paraId="47090B98" w14:textId="77777777" w:rsidR="00595BB7" w:rsidRPr="00143417" w:rsidRDefault="00273BCC" w:rsidP="00143417">
      <w:pPr>
        <w:pStyle w:val="Prrafodelista"/>
        <w:numPr>
          <w:ilvl w:val="0"/>
          <w:numId w:val="1"/>
        </w:numPr>
        <w:spacing w:after="160"/>
        <w:ind w:hanging="720"/>
        <w:jc w:val="both"/>
        <w:textDirection w:val="btLr"/>
        <w:rPr>
          <w:rFonts w:ascii="Times New Roman" w:hAnsi="Times New Roman" w:cs="Times New Roman"/>
          <w:szCs w:val="24"/>
        </w:rPr>
      </w:pPr>
      <w:r w:rsidRPr="00143417">
        <w:rPr>
          <w:rFonts w:ascii="Times New Roman" w:eastAsia="Arial" w:hAnsi="Times New Roman" w:cs="Times New Roman"/>
          <w:color w:val="000000"/>
          <w:szCs w:val="24"/>
        </w:rPr>
        <w:t xml:space="preserve">Br </w:t>
      </w:r>
      <w:r w:rsidR="00595BB7" w:rsidRPr="00143417">
        <w:rPr>
          <w:rFonts w:ascii="Times New Roman" w:eastAsia="Arial" w:hAnsi="Times New Roman" w:cs="Times New Roman"/>
          <w:color w:val="000000"/>
          <w:szCs w:val="24"/>
        </w:rPr>
        <w:t>Sandra Dolores Martínez Miranda.</w:t>
      </w:r>
    </w:p>
    <w:p w14:paraId="47090BA2" w14:textId="7D89BA82" w:rsidR="00A6156A" w:rsidRPr="00143417" w:rsidRDefault="00273BCC" w:rsidP="00143417">
      <w:pPr>
        <w:pStyle w:val="Prrafodelista"/>
        <w:numPr>
          <w:ilvl w:val="0"/>
          <w:numId w:val="1"/>
        </w:numPr>
        <w:spacing w:after="160"/>
        <w:ind w:hanging="720"/>
        <w:jc w:val="both"/>
        <w:textDirection w:val="btLr"/>
        <w:rPr>
          <w:rFonts w:ascii="Times New Roman" w:hAnsi="Times New Roman" w:cs="Times New Roman"/>
          <w:szCs w:val="24"/>
        </w:rPr>
      </w:pPr>
      <w:r w:rsidRPr="00143417">
        <w:rPr>
          <w:rFonts w:ascii="Times New Roman" w:hAnsi="Times New Roman" w:cs="Times New Roman"/>
          <w:szCs w:val="24"/>
        </w:rPr>
        <w:t xml:space="preserve">Br </w:t>
      </w:r>
      <w:r w:rsidR="00E30099" w:rsidRPr="00143417">
        <w:rPr>
          <w:rFonts w:ascii="Times New Roman" w:hAnsi="Times New Roman" w:cs="Times New Roman"/>
          <w:szCs w:val="24"/>
        </w:rPr>
        <w:t>Jairo Javier Carranza Medina</w:t>
      </w:r>
      <w:r w:rsidRPr="00143417">
        <w:rPr>
          <w:rFonts w:ascii="Times New Roman" w:hAnsi="Times New Roman" w:cs="Times New Roman"/>
          <w:szCs w:val="24"/>
        </w:rPr>
        <w:t>.</w:t>
      </w:r>
    </w:p>
    <w:p w14:paraId="47090BA3" w14:textId="76A3991F" w:rsidR="00A6156A" w:rsidRPr="00143417" w:rsidRDefault="00F85672" w:rsidP="00143417">
      <w:pPr>
        <w:jc w:val="both"/>
        <w:rPr>
          <w:rFonts w:ascii="Times New Roman" w:hAnsi="Times New Roman" w:cs="Times New Roman"/>
        </w:rPr>
      </w:pPr>
      <w:r w:rsidRPr="00143417">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00732221" wp14:editId="509C26FF">
                <wp:simplePos x="0" y="0"/>
                <wp:positionH relativeFrom="column">
                  <wp:posOffset>-33655</wp:posOffset>
                </wp:positionH>
                <wp:positionV relativeFrom="paragraph">
                  <wp:posOffset>213996</wp:posOffset>
                </wp:positionV>
                <wp:extent cx="4457700" cy="175260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4457700" cy="1752600"/>
                        </a:xfrm>
                        <a:prstGeom prst="rect">
                          <a:avLst/>
                        </a:prstGeom>
                        <a:solidFill>
                          <a:schemeClr val="lt1"/>
                        </a:solidFill>
                        <a:ln w="6350">
                          <a:noFill/>
                        </a:ln>
                      </wps:spPr>
                      <wps:txbx>
                        <w:txbxContent>
                          <w:p w14:paraId="48C89A1B" w14:textId="77777777" w:rsidR="00F85672" w:rsidRDefault="00F85672" w:rsidP="00F85672">
                            <w:pPr>
                              <w:spacing w:line="360" w:lineRule="auto"/>
                              <w:rPr>
                                <w:rFonts w:ascii="Times New Roman" w:hAnsi="Times New Roman" w:cs="Times New Roman"/>
                                <w:b/>
                              </w:rPr>
                            </w:pPr>
                            <w:r>
                              <w:rPr>
                                <w:rFonts w:ascii="Times New Roman" w:hAnsi="Times New Roman" w:cs="Times New Roman"/>
                                <w:b/>
                              </w:rPr>
                              <w:t>Docentes</w:t>
                            </w:r>
                            <w:r w:rsidRPr="00C31C15">
                              <w:rPr>
                                <w:rFonts w:ascii="Times New Roman" w:hAnsi="Times New Roman" w:cs="Times New Roman"/>
                                <w:b/>
                              </w:rPr>
                              <w:t>:</w:t>
                            </w:r>
                          </w:p>
                          <w:p w14:paraId="52CCDB05" w14:textId="77777777" w:rsidR="00F85672" w:rsidRPr="007A5C54" w:rsidRDefault="00F85672" w:rsidP="00F85672">
                            <w:pPr>
                              <w:pStyle w:val="Prrafodelista"/>
                              <w:numPr>
                                <w:ilvl w:val="0"/>
                                <w:numId w:val="38"/>
                              </w:numPr>
                              <w:spacing w:line="360" w:lineRule="auto"/>
                              <w:rPr>
                                <w:rFonts w:ascii="Times New Roman" w:hAnsi="Times New Roman" w:cs="Times New Roman"/>
                              </w:rPr>
                            </w:pPr>
                            <w:r w:rsidRPr="007A5C54">
                              <w:rPr>
                                <w:rFonts w:ascii="Times New Roman" w:hAnsi="Times New Roman" w:cs="Times New Roman"/>
                              </w:rPr>
                              <w:t>Msc. Luis Carlos Huerta</w:t>
                            </w:r>
                          </w:p>
                          <w:p w14:paraId="17FB2729" w14:textId="77777777" w:rsidR="00F85672" w:rsidRDefault="00F85672" w:rsidP="00F85672">
                            <w:pPr>
                              <w:pStyle w:val="Prrafodelista"/>
                              <w:numPr>
                                <w:ilvl w:val="0"/>
                                <w:numId w:val="38"/>
                              </w:numPr>
                              <w:spacing w:line="360" w:lineRule="auto"/>
                              <w:rPr>
                                <w:rFonts w:hint="eastAsia"/>
                              </w:rPr>
                            </w:pPr>
                            <w:r>
                              <w:t>Msc. Olga Alfaro Mendoza</w:t>
                            </w:r>
                          </w:p>
                          <w:p w14:paraId="191A094B" w14:textId="77777777" w:rsidR="00F85672" w:rsidRDefault="00F85672" w:rsidP="00F85672">
                            <w:pPr>
                              <w:pStyle w:val="Prrafodelista"/>
                              <w:numPr>
                                <w:ilvl w:val="0"/>
                                <w:numId w:val="38"/>
                              </w:numPr>
                              <w:spacing w:line="360" w:lineRule="auto"/>
                              <w:rPr>
                                <w:rFonts w:hint="eastAsia"/>
                              </w:rPr>
                            </w:pPr>
                            <w:r>
                              <w:t>Lic. Moisés López</w:t>
                            </w:r>
                          </w:p>
                          <w:p w14:paraId="16E33AF8" w14:textId="77777777" w:rsidR="00F85672" w:rsidRDefault="00F85672" w:rsidP="00F85672">
                            <w:pPr>
                              <w:pStyle w:val="Prrafodelista"/>
                              <w:numPr>
                                <w:ilvl w:val="0"/>
                                <w:numId w:val="38"/>
                              </w:numPr>
                              <w:spacing w:line="360" w:lineRule="auto"/>
                              <w:rPr>
                                <w:rFonts w:hint="eastAsia"/>
                              </w:rPr>
                            </w:pPr>
                            <w:r>
                              <w:t>Ing. Ariel García.</w:t>
                            </w:r>
                          </w:p>
                          <w:p w14:paraId="265A02D4" w14:textId="77777777" w:rsidR="00F85672" w:rsidRDefault="00F85672" w:rsidP="00F85672">
                            <w:pPr>
                              <w:pStyle w:val="Prrafodelista"/>
                              <w:numPr>
                                <w:ilvl w:val="0"/>
                                <w:numId w:val="38"/>
                              </w:numPr>
                              <w:spacing w:line="360" w:lineRule="auto"/>
                              <w:rPr>
                                <w:rFonts w:hint="eastAsia"/>
                              </w:rPr>
                            </w:pPr>
                            <w:r>
                              <w:t>Lic. Xiomara Zamuria.</w:t>
                            </w:r>
                          </w:p>
                          <w:p w14:paraId="24EEBE69" w14:textId="77777777" w:rsidR="00F85672" w:rsidRDefault="00F85672" w:rsidP="00F85672">
                            <w:pPr>
                              <w:spacing w:line="360" w:lineRule="auto"/>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0732221" id="_x0000_t202" coordsize="21600,21600" o:spt="202" path="m,l,21600r21600,l21600,xe">
                <v:stroke joinstyle="miter"/>
                <v:path gradientshapeok="t" o:connecttype="rect"/>
              </v:shapetype>
              <v:shape id="Cuadro de texto 2" o:spid="_x0000_s1027" type="#_x0000_t202" style="position:absolute;left:0;text-align:left;margin-left:-2.65pt;margin-top:16.85pt;width:351pt;height:13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" fillcolor="white [3201]" stroked="f" strokeweight=".5pt">
                <v:textbox>
                  <w:txbxContent>
                    <w:p w14:paraId="48C89A1B" w14:textId="77777777" w:rsidR="00F85672" w:rsidRDefault="00F85672" w:rsidP="00F85672">
                      <w:pPr>
                        <w:spacing w:line="360" w:lineRule="auto"/>
                        <w:rPr>
                          <w:rFonts w:ascii="Times New Roman" w:hAnsi="Times New Roman" w:cs="Times New Roman"/>
                          <w:b/>
                        </w:rPr>
                      </w:pPr>
                      <w:r>
                        <w:rPr>
                          <w:rFonts w:ascii="Times New Roman" w:hAnsi="Times New Roman" w:cs="Times New Roman"/>
                          <w:b/>
                        </w:rPr>
                        <w:t>Docentes</w:t>
                      </w:r>
                      <w:r w:rsidRPr="00C31C15">
                        <w:rPr>
                          <w:rFonts w:ascii="Times New Roman" w:hAnsi="Times New Roman" w:cs="Times New Roman"/>
                          <w:b/>
                        </w:rPr>
                        <w:t>:</w:t>
                      </w:r>
                    </w:p>
                    <w:p w14:paraId="52CCDB05" w14:textId="77777777" w:rsidR="00F85672" w:rsidRPr="007A5C54" w:rsidRDefault="00F85672" w:rsidP="00F85672">
                      <w:pPr>
                        <w:pStyle w:val="Prrafodelista"/>
                        <w:numPr>
                          <w:ilvl w:val="0"/>
                          <w:numId w:val="38"/>
                        </w:numPr>
                        <w:spacing w:line="360" w:lineRule="auto"/>
                        <w:rPr>
                          <w:rFonts w:ascii="Times New Roman" w:hAnsi="Times New Roman" w:cs="Times New Roman"/>
                        </w:rPr>
                      </w:pPr>
                      <w:r w:rsidRPr="007A5C54">
                        <w:rPr>
                          <w:rFonts w:ascii="Times New Roman" w:hAnsi="Times New Roman" w:cs="Times New Roman"/>
                        </w:rPr>
                        <w:t>Msc. Luis Carlos Huerta</w:t>
                      </w:r>
                    </w:p>
                    <w:p w14:paraId="17FB2729" w14:textId="77777777" w:rsidR="00F85672" w:rsidRDefault="00F85672" w:rsidP="00F85672">
                      <w:pPr>
                        <w:pStyle w:val="Prrafodelista"/>
                        <w:numPr>
                          <w:ilvl w:val="0"/>
                          <w:numId w:val="38"/>
                        </w:numPr>
                        <w:spacing w:line="360" w:lineRule="auto"/>
                        <w:rPr>
                          <w:rFonts w:hint="eastAsia"/>
                        </w:rPr>
                      </w:pPr>
                      <w:r>
                        <w:t>Msc. Olga Alfaro Mendoza</w:t>
                      </w:r>
                    </w:p>
                    <w:p w14:paraId="191A094B" w14:textId="77777777" w:rsidR="00F85672" w:rsidRDefault="00F85672" w:rsidP="00F85672">
                      <w:pPr>
                        <w:pStyle w:val="Prrafodelista"/>
                        <w:numPr>
                          <w:ilvl w:val="0"/>
                          <w:numId w:val="38"/>
                        </w:numPr>
                        <w:spacing w:line="360" w:lineRule="auto"/>
                        <w:rPr>
                          <w:rFonts w:hint="eastAsia"/>
                        </w:rPr>
                      </w:pPr>
                      <w:r>
                        <w:t>Lic. Moisés López</w:t>
                      </w:r>
                    </w:p>
                    <w:p w14:paraId="16E33AF8" w14:textId="77777777" w:rsidR="00F85672" w:rsidRDefault="00F85672" w:rsidP="00F85672">
                      <w:pPr>
                        <w:pStyle w:val="Prrafodelista"/>
                        <w:numPr>
                          <w:ilvl w:val="0"/>
                          <w:numId w:val="38"/>
                        </w:numPr>
                        <w:spacing w:line="360" w:lineRule="auto"/>
                        <w:rPr>
                          <w:rFonts w:hint="eastAsia"/>
                        </w:rPr>
                      </w:pPr>
                      <w:r>
                        <w:t>Ing. Ariel García.</w:t>
                      </w:r>
                    </w:p>
                    <w:p w14:paraId="265A02D4" w14:textId="77777777" w:rsidR="00F85672" w:rsidRDefault="00F85672" w:rsidP="00F85672">
                      <w:pPr>
                        <w:pStyle w:val="Prrafodelista"/>
                        <w:numPr>
                          <w:ilvl w:val="0"/>
                          <w:numId w:val="38"/>
                        </w:numPr>
                        <w:spacing w:line="360" w:lineRule="auto"/>
                        <w:rPr>
                          <w:rFonts w:hint="eastAsia"/>
                        </w:rPr>
                      </w:pPr>
                      <w:r>
                        <w:t>Lic. Xiomara Zamuria.</w:t>
                      </w:r>
                    </w:p>
                    <w:p w14:paraId="24EEBE69" w14:textId="77777777" w:rsidR="00F85672" w:rsidRDefault="00F85672" w:rsidP="00F85672">
                      <w:pPr>
                        <w:spacing w:line="360" w:lineRule="auto"/>
                        <w:rPr>
                          <w:rFonts w:hint="eastAsia"/>
                        </w:rPr>
                      </w:pPr>
                    </w:p>
                  </w:txbxContent>
                </v:textbox>
              </v:shape>
            </w:pict>
          </mc:Fallback>
        </mc:AlternateContent>
      </w:r>
    </w:p>
    <w:p w14:paraId="552695E8" w14:textId="77777777" w:rsidR="00BC774A" w:rsidRPr="00143417" w:rsidRDefault="00CA642B" w:rsidP="00143417">
      <w:pPr>
        <w:ind w:firstLine="0"/>
        <w:jc w:val="both"/>
        <w:rPr>
          <w:rFonts w:ascii="Times New Roman" w:hAnsi="Times New Roman" w:cs="Times New Roman"/>
        </w:rPr>
      </w:pPr>
      <w:r w:rsidRPr="00143417">
        <w:rPr>
          <w:rFonts w:ascii="Times New Roman" w:hAnsi="Times New Roman" w:cs="Times New Roman"/>
        </w:rPr>
        <w:tab/>
      </w:r>
      <w:r w:rsidRPr="00143417">
        <w:rPr>
          <w:rFonts w:ascii="Times New Roman" w:hAnsi="Times New Roman" w:cs="Times New Roman"/>
        </w:rPr>
        <w:tab/>
      </w:r>
      <w:r w:rsidRPr="00143417">
        <w:rPr>
          <w:rFonts w:ascii="Times New Roman" w:hAnsi="Times New Roman" w:cs="Times New Roman"/>
        </w:rPr>
        <w:tab/>
      </w:r>
      <w:r w:rsidRPr="00143417">
        <w:rPr>
          <w:rFonts w:ascii="Times New Roman" w:hAnsi="Times New Roman" w:cs="Times New Roman"/>
        </w:rPr>
        <w:tab/>
      </w:r>
      <w:r w:rsidRPr="00143417">
        <w:rPr>
          <w:rFonts w:ascii="Times New Roman" w:hAnsi="Times New Roman" w:cs="Times New Roman"/>
        </w:rPr>
        <w:tab/>
      </w:r>
      <w:r w:rsidRPr="00143417">
        <w:rPr>
          <w:rFonts w:ascii="Times New Roman" w:hAnsi="Times New Roman" w:cs="Times New Roman"/>
        </w:rPr>
        <w:tab/>
      </w:r>
      <w:r w:rsidRPr="00143417">
        <w:rPr>
          <w:rFonts w:ascii="Times New Roman" w:hAnsi="Times New Roman" w:cs="Times New Roman"/>
        </w:rPr>
        <w:tab/>
      </w:r>
    </w:p>
    <w:p w14:paraId="0F125A74" w14:textId="00AC8CD6" w:rsidR="00BC774A" w:rsidRPr="00143417" w:rsidRDefault="00BC774A" w:rsidP="00143417">
      <w:pPr>
        <w:ind w:firstLine="0"/>
        <w:jc w:val="both"/>
        <w:rPr>
          <w:rFonts w:ascii="Times New Roman" w:hAnsi="Times New Roman" w:cs="Times New Roman"/>
        </w:rPr>
      </w:pPr>
    </w:p>
    <w:p w14:paraId="7671EE64" w14:textId="77777777" w:rsidR="00BC774A" w:rsidRPr="00143417" w:rsidRDefault="00BC774A" w:rsidP="00143417">
      <w:pPr>
        <w:ind w:firstLine="0"/>
        <w:jc w:val="both"/>
        <w:rPr>
          <w:rFonts w:ascii="Times New Roman" w:hAnsi="Times New Roman" w:cs="Times New Roman"/>
        </w:rPr>
      </w:pPr>
    </w:p>
    <w:p w14:paraId="1347C4BD" w14:textId="3CE2CD68" w:rsidR="009C4C83" w:rsidRPr="00143417" w:rsidRDefault="00B74763" w:rsidP="00143417">
      <w:pPr>
        <w:ind w:firstLine="0"/>
        <w:jc w:val="both"/>
        <w:rPr>
          <w:rFonts w:ascii="Times New Roman" w:hAnsi="Times New Roman" w:cs="Times New Roman"/>
        </w:rPr>
      </w:pPr>
      <w:r w:rsidRPr="00143417">
        <w:rPr>
          <w:rFonts w:ascii="Times New Roman" w:hAnsi="Times New Roman" w:cs="Times New Roman"/>
        </w:rPr>
        <w:tab/>
      </w:r>
      <w:r w:rsidRPr="00143417">
        <w:rPr>
          <w:rFonts w:ascii="Times New Roman" w:hAnsi="Times New Roman" w:cs="Times New Roman"/>
        </w:rPr>
        <w:tab/>
      </w:r>
      <w:r w:rsidRPr="00143417">
        <w:rPr>
          <w:rFonts w:ascii="Times New Roman" w:hAnsi="Times New Roman" w:cs="Times New Roman"/>
        </w:rPr>
        <w:tab/>
      </w:r>
      <w:r w:rsidRPr="00143417">
        <w:rPr>
          <w:rFonts w:ascii="Times New Roman" w:hAnsi="Times New Roman" w:cs="Times New Roman"/>
        </w:rPr>
        <w:tab/>
      </w:r>
      <w:r w:rsidRPr="00143417">
        <w:rPr>
          <w:rFonts w:ascii="Times New Roman" w:hAnsi="Times New Roman" w:cs="Times New Roman"/>
        </w:rPr>
        <w:tab/>
      </w:r>
      <w:r w:rsidRPr="00143417">
        <w:rPr>
          <w:rFonts w:ascii="Times New Roman" w:hAnsi="Times New Roman" w:cs="Times New Roman"/>
        </w:rPr>
        <w:tab/>
      </w:r>
      <w:r w:rsidRPr="00143417">
        <w:rPr>
          <w:rFonts w:ascii="Times New Roman" w:hAnsi="Times New Roman" w:cs="Times New Roman"/>
        </w:rPr>
        <w:tab/>
      </w:r>
      <w:r w:rsidR="007F5DF3" w:rsidRPr="00143417">
        <w:rPr>
          <w:rFonts w:ascii="Times New Roman" w:hAnsi="Times New Roman" w:cs="Times New Roman"/>
          <w:b/>
        </w:rPr>
        <w:br w:type="page"/>
      </w:r>
    </w:p>
    <w:sdt>
      <w:sdtPr>
        <w:rPr>
          <w:rFonts w:ascii="Times New Roman" w:eastAsia="NSimSun" w:hAnsi="Times New Roman" w:cs="Times New Roman"/>
          <w:color w:val="auto"/>
          <w:kern w:val="2"/>
          <w:sz w:val="24"/>
          <w:szCs w:val="24"/>
          <w:lang w:val="es-ES" w:eastAsia="zh-CN" w:bidi="hi-IN"/>
        </w:rPr>
        <w:id w:val="300730459"/>
        <w:docPartObj>
          <w:docPartGallery w:val="Table of Contents"/>
          <w:docPartUnique/>
        </w:docPartObj>
      </w:sdtPr>
      <w:sdtEndPr>
        <w:rPr>
          <w:b/>
          <w:bCs/>
        </w:rPr>
      </w:sdtEndPr>
      <w:sdtContent>
        <w:p w14:paraId="1900AEC5" w14:textId="6F2A3E9B" w:rsidR="001A5DD8" w:rsidRPr="00143417" w:rsidRDefault="001A5DD8" w:rsidP="00143417">
          <w:pPr>
            <w:pStyle w:val="TtuloTDC"/>
            <w:spacing w:line="480" w:lineRule="auto"/>
            <w:jc w:val="both"/>
            <w:rPr>
              <w:rFonts w:ascii="Times New Roman" w:hAnsi="Times New Roman" w:cs="Times New Roman"/>
              <w:sz w:val="24"/>
              <w:szCs w:val="24"/>
            </w:rPr>
          </w:pPr>
          <w:r w:rsidRPr="00143417">
            <w:rPr>
              <w:rFonts w:ascii="Times New Roman" w:hAnsi="Times New Roman" w:cs="Times New Roman"/>
              <w:sz w:val="24"/>
              <w:szCs w:val="24"/>
              <w:lang w:val="es-ES"/>
            </w:rPr>
            <w:t>Contenido</w:t>
          </w:r>
        </w:p>
        <w:p w14:paraId="09A96BAE" w14:textId="38C43B4A" w:rsidR="00032315" w:rsidRDefault="001A5DD8">
          <w:pPr>
            <w:pStyle w:val="TDC1"/>
            <w:tabs>
              <w:tab w:val="left" w:pos="1320"/>
              <w:tab w:val="right" w:leader="dot" w:pos="9394"/>
            </w:tabs>
            <w:rPr>
              <w:rFonts w:asciiTheme="minorHAnsi" w:eastAsiaTheme="minorEastAsia" w:hAnsiTheme="minorHAnsi" w:cstheme="minorBidi"/>
              <w:noProof/>
              <w:kern w:val="0"/>
              <w:sz w:val="22"/>
              <w:szCs w:val="22"/>
              <w:lang w:val="es-NI" w:eastAsia="es-NI" w:bidi="ar-SA"/>
            </w:rPr>
          </w:pPr>
          <w:r w:rsidRPr="00143417">
            <w:rPr>
              <w:rFonts w:ascii="Times New Roman" w:hAnsi="Times New Roman" w:cs="Times New Roman"/>
              <w:b/>
              <w:bCs/>
              <w:szCs w:val="24"/>
            </w:rPr>
            <w:fldChar w:fldCharType="begin"/>
          </w:r>
          <w:r w:rsidRPr="00143417">
            <w:rPr>
              <w:rFonts w:ascii="Times New Roman" w:hAnsi="Times New Roman" w:cs="Times New Roman"/>
              <w:b/>
              <w:bCs/>
              <w:szCs w:val="24"/>
            </w:rPr>
            <w:instrText xml:space="preserve"> TOC \o "1-3" \h \z \u </w:instrText>
          </w:r>
          <w:r w:rsidRPr="00143417">
            <w:rPr>
              <w:rFonts w:ascii="Times New Roman" w:hAnsi="Times New Roman" w:cs="Times New Roman"/>
              <w:b/>
              <w:bCs/>
              <w:szCs w:val="24"/>
            </w:rPr>
            <w:fldChar w:fldCharType="separate"/>
          </w:r>
          <w:hyperlink w:anchor="_Toc166950715" w:history="1">
            <w:r w:rsidR="00032315" w:rsidRPr="00F02132">
              <w:rPr>
                <w:rStyle w:val="Hipervnculo"/>
                <w:rFonts w:ascii="Times New Roman" w:eastAsiaTheme="majorEastAsia" w:hAnsi="Times New Roman" w:cs="Times New Roman"/>
                <w:b/>
                <w:noProof/>
              </w:rPr>
              <w:t>1.</w:t>
            </w:r>
            <w:r w:rsidR="00032315">
              <w:rPr>
                <w:rFonts w:asciiTheme="minorHAnsi" w:eastAsiaTheme="minorEastAsia" w:hAnsiTheme="minorHAnsi" w:cstheme="minorBidi"/>
                <w:noProof/>
                <w:kern w:val="0"/>
                <w:sz w:val="22"/>
                <w:szCs w:val="22"/>
                <w:lang w:val="es-NI" w:eastAsia="es-NI" w:bidi="ar-SA"/>
              </w:rPr>
              <w:tab/>
            </w:r>
            <w:r w:rsidR="00032315" w:rsidRPr="00F02132">
              <w:rPr>
                <w:rStyle w:val="Hipervnculo"/>
                <w:rFonts w:ascii="Times New Roman" w:eastAsiaTheme="majorEastAsia" w:hAnsi="Times New Roman" w:cs="Times New Roman"/>
                <w:b/>
                <w:noProof/>
              </w:rPr>
              <w:t>Objetivos de la investigación:</w:t>
            </w:r>
            <w:r w:rsidR="00032315">
              <w:rPr>
                <w:noProof/>
                <w:webHidden/>
              </w:rPr>
              <w:tab/>
            </w:r>
            <w:r w:rsidR="00032315">
              <w:rPr>
                <w:noProof/>
                <w:webHidden/>
              </w:rPr>
              <w:fldChar w:fldCharType="begin"/>
            </w:r>
            <w:r w:rsidR="00032315">
              <w:rPr>
                <w:noProof/>
                <w:webHidden/>
              </w:rPr>
              <w:instrText xml:space="preserve"> PAGEREF _Toc166950715 \h </w:instrText>
            </w:r>
            <w:r w:rsidR="00032315">
              <w:rPr>
                <w:noProof/>
                <w:webHidden/>
              </w:rPr>
            </w:r>
            <w:r w:rsidR="00032315">
              <w:rPr>
                <w:noProof/>
                <w:webHidden/>
              </w:rPr>
              <w:fldChar w:fldCharType="separate"/>
            </w:r>
            <w:r w:rsidR="00032315">
              <w:rPr>
                <w:rFonts w:hint="eastAsia"/>
                <w:noProof/>
                <w:webHidden/>
              </w:rPr>
              <w:t>3</w:t>
            </w:r>
            <w:r w:rsidR="00032315">
              <w:rPr>
                <w:noProof/>
                <w:webHidden/>
              </w:rPr>
              <w:fldChar w:fldCharType="end"/>
            </w:r>
          </w:hyperlink>
        </w:p>
        <w:p w14:paraId="4394A6A9" w14:textId="19A47F28" w:rsidR="00032315" w:rsidRDefault="00E3532F">
          <w:pPr>
            <w:pStyle w:val="TDC1"/>
            <w:tabs>
              <w:tab w:val="left" w:pos="1320"/>
              <w:tab w:val="right" w:leader="dot" w:pos="9394"/>
            </w:tabs>
            <w:rPr>
              <w:rFonts w:asciiTheme="minorHAnsi" w:eastAsiaTheme="minorEastAsia" w:hAnsiTheme="minorHAnsi" w:cstheme="minorBidi"/>
              <w:noProof/>
              <w:kern w:val="0"/>
              <w:sz w:val="22"/>
              <w:szCs w:val="22"/>
              <w:lang w:val="es-NI" w:eastAsia="es-NI" w:bidi="ar-SA"/>
            </w:rPr>
          </w:pPr>
          <w:hyperlink w:anchor="_Toc166950716" w:history="1">
            <w:r w:rsidR="00032315" w:rsidRPr="00F02132">
              <w:rPr>
                <w:rStyle w:val="Hipervnculo"/>
                <w:rFonts w:ascii="Times New Roman" w:hAnsi="Times New Roman" w:cs="Times New Roman"/>
                <w:b/>
                <w:bCs/>
                <w:noProof/>
              </w:rPr>
              <w:t>2.</w:t>
            </w:r>
            <w:r w:rsidR="00032315">
              <w:rPr>
                <w:rFonts w:asciiTheme="minorHAnsi" w:eastAsiaTheme="minorEastAsia" w:hAnsiTheme="minorHAnsi" w:cstheme="minorBidi"/>
                <w:noProof/>
                <w:kern w:val="0"/>
                <w:sz w:val="22"/>
                <w:szCs w:val="22"/>
                <w:lang w:val="es-NI" w:eastAsia="es-NI" w:bidi="ar-SA"/>
              </w:rPr>
              <w:tab/>
            </w:r>
            <w:r w:rsidR="00032315" w:rsidRPr="00F02132">
              <w:rPr>
                <w:rStyle w:val="Hipervnculo"/>
                <w:rFonts w:ascii="Times New Roman" w:hAnsi="Times New Roman" w:cs="Times New Roman"/>
                <w:b/>
                <w:bCs/>
                <w:noProof/>
              </w:rPr>
              <w:t>Justificación del proyecto</w:t>
            </w:r>
            <w:r w:rsidR="00032315">
              <w:rPr>
                <w:noProof/>
                <w:webHidden/>
              </w:rPr>
              <w:tab/>
            </w:r>
            <w:r w:rsidR="00032315">
              <w:rPr>
                <w:noProof/>
                <w:webHidden/>
              </w:rPr>
              <w:fldChar w:fldCharType="begin"/>
            </w:r>
            <w:r w:rsidR="00032315">
              <w:rPr>
                <w:noProof/>
                <w:webHidden/>
              </w:rPr>
              <w:instrText xml:space="preserve"> PAGEREF _Toc166950716 \h </w:instrText>
            </w:r>
            <w:r w:rsidR="00032315">
              <w:rPr>
                <w:noProof/>
                <w:webHidden/>
              </w:rPr>
            </w:r>
            <w:r w:rsidR="00032315">
              <w:rPr>
                <w:noProof/>
                <w:webHidden/>
              </w:rPr>
              <w:fldChar w:fldCharType="separate"/>
            </w:r>
            <w:r w:rsidR="00032315">
              <w:rPr>
                <w:rFonts w:hint="eastAsia"/>
                <w:noProof/>
                <w:webHidden/>
              </w:rPr>
              <w:t>3</w:t>
            </w:r>
            <w:r w:rsidR="00032315">
              <w:rPr>
                <w:noProof/>
                <w:webHidden/>
              </w:rPr>
              <w:fldChar w:fldCharType="end"/>
            </w:r>
          </w:hyperlink>
        </w:p>
        <w:p w14:paraId="38CA80EE" w14:textId="541F9EB1" w:rsidR="00032315" w:rsidRDefault="00E3532F">
          <w:pPr>
            <w:pStyle w:val="TDC1"/>
            <w:tabs>
              <w:tab w:val="left" w:pos="1320"/>
              <w:tab w:val="right" w:leader="dot" w:pos="9394"/>
            </w:tabs>
            <w:rPr>
              <w:rFonts w:asciiTheme="minorHAnsi" w:eastAsiaTheme="minorEastAsia" w:hAnsiTheme="minorHAnsi" w:cstheme="minorBidi"/>
              <w:noProof/>
              <w:kern w:val="0"/>
              <w:sz w:val="22"/>
              <w:szCs w:val="22"/>
              <w:lang w:val="es-NI" w:eastAsia="es-NI" w:bidi="ar-SA"/>
            </w:rPr>
          </w:pPr>
          <w:hyperlink w:anchor="_Toc166950717" w:history="1">
            <w:r w:rsidR="00032315" w:rsidRPr="00F02132">
              <w:rPr>
                <w:rStyle w:val="Hipervnculo"/>
                <w:rFonts w:ascii="Times New Roman" w:eastAsia="Times New Roman" w:hAnsi="Times New Roman" w:cs="Times New Roman"/>
                <w:b/>
                <w:noProof/>
                <w:lang w:val="es-NI" w:eastAsia="es-NI"/>
              </w:rPr>
              <w:t>3.</w:t>
            </w:r>
            <w:r w:rsidR="00032315">
              <w:rPr>
                <w:rFonts w:asciiTheme="minorHAnsi" w:eastAsiaTheme="minorEastAsia" w:hAnsiTheme="minorHAnsi" w:cstheme="minorBidi"/>
                <w:noProof/>
                <w:kern w:val="0"/>
                <w:sz w:val="22"/>
                <w:szCs w:val="22"/>
                <w:lang w:val="es-NI" w:eastAsia="es-NI" w:bidi="ar-SA"/>
              </w:rPr>
              <w:tab/>
            </w:r>
            <w:r w:rsidR="00032315" w:rsidRPr="00F02132">
              <w:rPr>
                <w:rStyle w:val="Hipervnculo"/>
                <w:rFonts w:ascii="Times New Roman" w:hAnsi="Times New Roman" w:cs="Times New Roman"/>
                <w:b/>
                <w:noProof/>
              </w:rPr>
              <w:t>Contexto del videojuego educativo</w:t>
            </w:r>
            <w:r w:rsidR="00032315">
              <w:rPr>
                <w:noProof/>
                <w:webHidden/>
              </w:rPr>
              <w:tab/>
            </w:r>
            <w:r w:rsidR="00032315">
              <w:rPr>
                <w:noProof/>
                <w:webHidden/>
              </w:rPr>
              <w:fldChar w:fldCharType="begin"/>
            </w:r>
            <w:r w:rsidR="00032315">
              <w:rPr>
                <w:noProof/>
                <w:webHidden/>
              </w:rPr>
              <w:instrText xml:space="preserve"> PAGEREF _Toc166950717 \h </w:instrText>
            </w:r>
            <w:r w:rsidR="00032315">
              <w:rPr>
                <w:noProof/>
                <w:webHidden/>
              </w:rPr>
            </w:r>
            <w:r w:rsidR="00032315">
              <w:rPr>
                <w:noProof/>
                <w:webHidden/>
              </w:rPr>
              <w:fldChar w:fldCharType="separate"/>
            </w:r>
            <w:r w:rsidR="00032315">
              <w:rPr>
                <w:rFonts w:hint="eastAsia"/>
                <w:noProof/>
                <w:webHidden/>
              </w:rPr>
              <w:t>5</w:t>
            </w:r>
            <w:r w:rsidR="00032315">
              <w:rPr>
                <w:noProof/>
                <w:webHidden/>
              </w:rPr>
              <w:fldChar w:fldCharType="end"/>
            </w:r>
          </w:hyperlink>
        </w:p>
        <w:p w14:paraId="4BC0F4A4" w14:textId="2F68E794" w:rsidR="00032315" w:rsidRDefault="00E3532F">
          <w:pPr>
            <w:pStyle w:val="TDC1"/>
            <w:tabs>
              <w:tab w:val="left" w:pos="1320"/>
              <w:tab w:val="right" w:leader="dot" w:pos="9394"/>
            </w:tabs>
            <w:rPr>
              <w:rFonts w:asciiTheme="minorHAnsi" w:eastAsiaTheme="minorEastAsia" w:hAnsiTheme="minorHAnsi" w:cstheme="minorBidi"/>
              <w:noProof/>
              <w:kern w:val="0"/>
              <w:sz w:val="22"/>
              <w:szCs w:val="22"/>
              <w:lang w:val="es-NI" w:eastAsia="es-NI" w:bidi="ar-SA"/>
            </w:rPr>
          </w:pPr>
          <w:hyperlink w:anchor="_Toc166950718" w:history="1">
            <w:r w:rsidR="00032315" w:rsidRPr="00F02132">
              <w:rPr>
                <w:rStyle w:val="Hipervnculo"/>
                <w:rFonts w:ascii="Times New Roman" w:hAnsi="Times New Roman" w:cs="Times New Roman"/>
                <w:b/>
                <w:noProof/>
              </w:rPr>
              <w:t>4.</w:t>
            </w:r>
            <w:r w:rsidR="00032315">
              <w:rPr>
                <w:rFonts w:asciiTheme="minorHAnsi" w:eastAsiaTheme="minorEastAsia" w:hAnsiTheme="minorHAnsi" w:cstheme="minorBidi"/>
                <w:noProof/>
                <w:kern w:val="0"/>
                <w:sz w:val="22"/>
                <w:szCs w:val="22"/>
                <w:lang w:val="es-NI" w:eastAsia="es-NI" w:bidi="ar-SA"/>
              </w:rPr>
              <w:tab/>
            </w:r>
            <w:r w:rsidR="00032315" w:rsidRPr="00F02132">
              <w:rPr>
                <w:rStyle w:val="Hipervnculo"/>
                <w:rFonts w:ascii="Times New Roman" w:hAnsi="Times New Roman" w:cs="Times New Roman"/>
                <w:b/>
                <w:noProof/>
              </w:rPr>
              <w:t>Evaluación de los aprendizajes en el videojuego</w:t>
            </w:r>
            <w:r w:rsidR="00032315">
              <w:rPr>
                <w:noProof/>
                <w:webHidden/>
              </w:rPr>
              <w:tab/>
            </w:r>
            <w:r w:rsidR="00032315">
              <w:rPr>
                <w:noProof/>
                <w:webHidden/>
              </w:rPr>
              <w:fldChar w:fldCharType="begin"/>
            </w:r>
            <w:r w:rsidR="00032315">
              <w:rPr>
                <w:noProof/>
                <w:webHidden/>
              </w:rPr>
              <w:instrText xml:space="preserve"> PAGEREF _Toc166950718 \h </w:instrText>
            </w:r>
            <w:r w:rsidR="00032315">
              <w:rPr>
                <w:noProof/>
                <w:webHidden/>
              </w:rPr>
            </w:r>
            <w:r w:rsidR="00032315">
              <w:rPr>
                <w:noProof/>
                <w:webHidden/>
              </w:rPr>
              <w:fldChar w:fldCharType="separate"/>
            </w:r>
            <w:r w:rsidR="00032315">
              <w:rPr>
                <w:rFonts w:hint="eastAsia"/>
                <w:noProof/>
                <w:webHidden/>
              </w:rPr>
              <w:t>5</w:t>
            </w:r>
            <w:r w:rsidR="00032315">
              <w:rPr>
                <w:noProof/>
                <w:webHidden/>
              </w:rPr>
              <w:fldChar w:fldCharType="end"/>
            </w:r>
          </w:hyperlink>
        </w:p>
        <w:p w14:paraId="44760AAC" w14:textId="21C9B55F" w:rsidR="00032315" w:rsidRDefault="00E3532F">
          <w:pPr>
            <w:pStyle w:val="TDC2"/>
            <w:tabs>
              <w:tab w:val="right" w:leader="dot" w:pos="9394"/>
            </w:tabs>
            <w:rPr>
              <w:rFonts w:asciiTheme="minorHAnsi" w:eastAsiaTheme="minorEastAsia" w:hAnsiTheme="minorHAnsi" w:cstheme="minorBidi"/>
              <w:noProof/>
              <w:kern w:val="0"/>
              <w:sz w:val="22"/>
              <w:szCs w:val="22"/>
              <w:lang w:val="es-NI" w:eastAsia="es-NI" w:bidi="ar-SA"/>
            </w:rPr>
          </w:pPr>
          <w:hyperlink w:anchor="_Toc166950719" w:history="1">
            <w:r w:rsidR="00032315" w:rsidRPr="00F02132">
              <w:rPr>
                <w:rStyle w:val="Hipervnculo"/>
                <w:rFonts w:ascii="Times New Roman" w:hAnsi="Times New Roman" w:cs="Times New Roman"/>
                <w:b/>
                <w:noProof/>
              </w:rPr>
              <w:t>4.1 Autores que Fundamentan el tipo de evaluación especificado.</w:t>
            </w:r>
            <w:r w:rsidR="00032315">
              <w:rPr>
                <w:noProof/>
                <w:webHidden/>
              </w:rPr>
              <w:tab/>
            </w:r>
            <w:r w:rsidR="00032315">
              <w:rPr>
                <w:noProof/>
                <w:webHidden/>
              </w:rPr>
              <w:fldChar w:fldCharType="begin"/>
            </w:r>
            <w:r w:rsidR="00032315">
              <w:rPr>
                <w:noProof/>
                <w:webHidden/>
              </w:rPr>
              <w:instrText xml:space="preserve"> PAGEREF _Toc166950719 \h </w:instrText>
            </w:r>
            <w:r w:rsidR="00032315">
              <w:rPr>
                <w:noProof/>
                <w:webHidden/>
              </w:rPr>
            </w:r>
            <w:r w:rsidR="00032315">
              <w:rPr>
                <w:noProof/>
                <w:webHidden/>
              </w:rPr>
              <w:fldChar w:fldCharType="separate"/>
            </w:r>
            <w:r w:rsidR="00032315">
              <w:rPr>
                <w:rFonts w:hint="eastAsia"/>
                <w:noProof/>
                <w:webHidden/>
              </w:rPr>
              <w:t>6</w:t>
            </w:r>
            <w:r w:rsidR="00032315">
              <w:rPr>
                <w:noProof/>
                <w:webHidden/>
              </w:rPr>
              <w:fldChar w:fldCharType="end"/>
            </w:r>
          </w:hyperlink>
        </w:p>
        <w:p w14:paraId="7F84532E" w14:textId="64E24FCF" w:rsidR="00032315" w:rsidRDefault="00E3532F">
          <w:pPr>
            <w:pStyle w:val="TDC1"/>
            <w:tabs>
              <w:tab w:val="left" w:pos="1320"/>
              <w:tab w:val="right" w:leader="dot" w:pos="9394"/>
            </w:tabs>
            <w:rPr>
              <w:rFonts w:asciiTheme="minorHAnsi" w:eastAsiaTheme="minorEastAsia" w:hAnsiTheme="minorHAnsi" w:cstheme="minorBidi"/>
              <w:noProof/>
              <w:kern w:val="0"/>
              <w:sz w:val="22"/>
              <w:szCs w:val="22"/>
              <w:lang w:val="es-NI" w:eastAsia="es-NI" w:bidi="ar-SA"/>
            </w:rPr>
          </w:pPr>
          <w:hyperlink w:anchor="_Toc166950720" w:history="1">
            <w:r w:rsidR="00032315" w:rsidRPr="00F02132">
              <w:rPr>
                <w:rStyle w:val="Hipervnculo"/>
                <w:rFonts w:ascii="Times New Roman" w:hAnsi="Times New Roman" w:cs="Times New Roman"/>
                <w:b/>
                <w:noProof/>
              </w:rPr>
              <w:t>5.</w:t>
            </w:r>
            <w:r w:rsidR="00032315">
              <w:rPr>
                <w:rFonts w:asciiTheme="minorHAnsi" w:eastAsiaTheme="minorEastAsia" w:hAnsiTheme="minorHAnsi" w:cstheme="minorBidi"/>
                <w:noProof/>
                <w:kern w:val="0"/>
                <w:sz w:val="22"/>
                <w:szCs w:val="22"/>
                <w:lang w:val="es-NI" w:eastAsia="es-NI" w:bidi="ar-SA"/>
              </w:rPr>
              <w:tab/>
            </w:r>
            <w:r w:rsidR="00032315" w:rsidRPr="00F02132">
              <w:rPr>
                <w:rStyle w:val="Hipervnculo"/>
                <w:rFonts w:ascii="Times New Roman" w:hAnsi="Times New Roman" w:cs="Times New Roman"/>
                <w:b/>
                <w:noProof/>
              </w:rPr>
              <w:t>Diseño de mapas del videojuego educativo</w:t>
            </w:r>
            <w:r w:rsidR="00032315">
              <w:rPr>
                <w:noProof/>
                <w:webHidden/>
              </w:rPr>
              <w:tab/>
            </w:r>
            <w:r w:rsidR="00032315">
              <w:rPr>
                <w:noProof/>
                <w:webHidden/>
              </w:rPr>
              <w:fldChar w:fldCharType="begin"/>
            </w:r>
            <w:r w:rsidR="00032315">
              <w:rPr>
                <w:noProof/>
                <w:webHidden/>
              </w:rPr>
              <w:instrText xml:space="preserve"> PAGEREF _Toc166950720 \h </w:instrText>
            </w:r>
            <w:r w:rsidR="00032315">
              <w:rPr>
                <w:noProof/>
                <w:webHidden/>
              </w:rPr>
            </w:r>
            <w:r w:rsidR="00032315">
              <w:rPr>
                <w:noProof/>
                <w:webHidden/>
              </w:rPr>
              <w:fldChar w:fldCharType="separate"/>
            </w:r>
            <w:r w:rsidR="00032315">
              <w:rPr>
                <w:rFonts w:hint="eastAsia"/>
                <w:noProof/>
                <w:webHidden/>
              </w:rPr>
              <w:t>8</w:t>
            </w:r>
            <w:r w:rsidR="00032315">
              <w:rPr>
                <w:noProof/>
                <w:webHidden/>
              </w:rPr>
              <w:fldChar w:fldCharType="end"/>
            </w:r>
          </w:hyperlink>
        </w:p>
        <w:p w14:paraId="1277FEBB" w14:textId="105B19B4" w:rsidR="00032315" w:rsidRDefault="00E3532F">
          <w:pPr>
            <w:pStyle w:val="TDC1"/>
            <w:tabs>
              <w:tab w:val="right" w:leader="dot" w:pos="9394"/>
            </w:tabs>
            <w:rPr>
              <w:rFonts w:asciiTheme="minorHAnsi" w:eastAsiaTheme="minorEastAsia" w:hAnsiTheme="minorHAnsi" w:cstheme="minorBidi"/>
              <w:noProof/>
              <w:kern w:val="0"/>
              <w:sz w:val="22"/>
              <w:szCs w:val="22"/>
              <w:lang w:val="es-NI" w:eastAsia="es-NI" w:bidi="ar-SA"/>
            </w:rPr>
          </w:pPr>
          <w:hyperlink w:anchor="_Toc166950721" w:history="1">
            <w:r w:rsidR="00032315" w:rsidRPr="00F02132">
              <w:rPr>
                <w:rStyle w:val="Hipervnculo"/>
                <w:rFonts w:ascii="Times New Roman" w:hAnsi="Times New Roman" w:cs="Times New Roman"/>
                <w:b/>
                <w:noProof/>
              </w:rPr>
              <w:t>6. Guion audiovisual</w:t>
            </w:r>
            <w:r w:rsidR="00032315">
              <w:rPr>
                <w:noProof/>
                <w:webHidden/>
              </w:rPr>
              <w:tab/>
            </w:r>
            <w:r w:rsidR="00032315">
              <w:rPr>
                <w:noProof/>
                <w:webHidden/>
              </w:rPr>
              <w:fldChar w:fldCharType="begin"/>
            </w:r>
            <w:r w:rsidR="00032315">
              <w:rPr>
                <w:noProof/>
                <w:webHidden/>
              </w:rPr>
              <w:instrText xml:space="preserve"> PAGEREF _Toc166950721 \h </w:instrText>
            </w:r>
            <w:r w:rsidR="00032315">
              <w:rPr>
                <w:noProof/>
                <w:webHidden/>
              </w:rPr>
            </w:r>
            <w:r w:rsidR="00032315">
              <w:rPr>
                <w:noProof/>
                <w:webHidden/>
              </w:rPr>
              <w:fldChar w:fldCharType="separate"/>
            </w:r>
            <w:r w:rsidR="00032315">
              <w:rPr>
                <w:rFonts w:hint="eastAsia"/>
                <w:noProof/>
                <w:webHidden/>
              </w:rPr>
              <w:t>10</w:t>
            </w:r>
            <w:r w:rsidR="00032315">
              <w:rPr>
                <w:noProof/>
                <w:webHidden/>
              </w:rPr>
              <w:fldChar w:fldCharType="end"/>
            </w:r>
          </w:hyperlink>
        </w:p>
        <w:p w14:paraId="2073F885" w14:textId="6B3EC1CD" w:rsidR="00032315" w:rsidRDefault="00E3532F">
          <w:pPr>
            <w:pStyle w:val="TDC1"/>
            <w:tabs>
              <w:tab w:val="left" w:pos="1320"/>
              <w:tab w:val="right" w:leader="dot" w:pos="9394"/>
            </w:tabs>
            <w:rPr>
              <w:rFonts w:asciiTheme="minorHAnsi" w:eastAsiaTheme="minorEastAsia" w:hAnsiTheme="minorHAnsi" w:cstheme="minorBidi"/>
              <w:noProof/>
              <w:kern w:val="0"/>
              <w:sz w:val="22"/>
              <w:szCs w:val="22"/>
              <w:lang w:val="es-NI" w:eastAsia="es-NI" w:bidi="ar-SA"/>
            </w:rPr>
          </w:pPr>
          <w:hyperlink w:anchor="_Toc166950722" w:history="1">
            <w:r w:rsidR="00032315" w:rsidRPr="00F02132">
              <w:rPr>
                <w:rStyle w:val="Hipervnculo"/>
                <w:rFonts w:ascii="Times New Roman" w:hAnsi="Times New Roman" w:cs="Times New Roman"/>
                <w:b/>
                <w:noProof/>
              </w:rPr>
              <w:t>7.</w:t>
            </w:r>
            <w:r w:rsidR="00032315">
              <w:rPr>
                <w:rFonts w:asciiTheme="minorHAnsi" w:eastAsiaTheme="minorEastAsia" w:hAnsiTheme="minorHAnsi" w:cstheme="minorBidi"/>
                <w:noProof/>
                <w:kern w:val="0"/>
                <w:sz w:val="22"/>
                <w:szCs w:val="22"/>
                <w:lang w:val="es-NI" w:eastAsia="es-NI" w:bidi="ar-SA"/>
              </w:rPr>
              <w:tab/>
            </w:r>
            <w:r w:rsidR="00032315" w:rsidRPr="00F02132">
              <w:rPr>
                <w:rStyle w:val="Hipervnculo"/>
                <w:rFonts w:ascii="Times New Roman" w:hAnsi="Times New Roman" w:cs="Times New Roman"/>
                <w:b/>
                <w:noProof/>
              </w:rPr>
              <w:t>Aspectos educativos del videojuego</w:t>
            </w:r>
            <w:r w:rsidR="00032315">
              <w:rPr>
                <w:noProof/>
                <w:webHidden/>
              </w:rPr>
              <w:tab/>
            </w:r>
            <w:r w:rsidR="00032315">
              <w:rPr>
                <w:noProof/>
                <w:webHidden/>
              </w:rPr>
              <w:fldChar w:fldCharType="begin"/>
            </w:r>
            <w:r w:rsidR="00032315">
              <w:rPr>
                <w:noProof/>
                <w:webHidden/>
              </w:rPr>
              <w:instrText xml:space="preserve"> PAGEREF _Toc166950722 \h </w:instrText>
            </w:r>
            <w:r w:rsidR="00032315">
              <w:rPr>
                <w:noProof/>
                <w:webHidden/>
              </w:rPr>
            </w:r>
            <w:r w:rsidR="00032315">
              <w:rPr>
                <w:noProof/>
                <w:webHidden/>
              </w:rPr>
              <w:fldChar w:fldCharType="separate"/>
            </w:r>
            <w:r w:rsidR="00032315">
              <w:rPr>
                <w:rFonts w:hint="eastAsia"/>
                <w:noProof/>
                <w:webHidden/>
              </w:rPr>
              <w:t>12</w:t>
            </w:r>
            <w:r w:rsidR="00032315">
              <w:rPr>
                <w:noProof/>
                <w:webHidden/>
              </w:rPr>
              <w:fldChar w:fldCharType="end"/>
            </w:r>
          </w:hyperlink>
        </w:p>
        <w:p w14:paraId="1C11BCB8" w14:textId="623F29D6" w:rsidR="00032315" w:rsidRDefault="00E3532F">
          <w:pPr>
            <w:pStyle w:val="TDC1"/>
            <w:tabs>
              <w:tab w:val="left" w:pos="1320"/>
              <w:tab w:val="right" w:leader="dot" w:pos="9394"/>
            </w:tabs>
            <w:rPr>
              <w:rFonts w:asciiTheme="minorHAnsi" w:eastAsiaTheme="minorEastAsia" w:hAnsiTheme="minorHAnsi" w:cstheme="minorBidi"/>
              <w:noProof/>
              <w:kern w:val="0"/>
              <w:sz w:val="22"/>
              <w:szCs w:val="22"/>
              <w:lang w:val="es-NI" w:eastAsia="es-NI" w:bidi="ar-SA"/>
            </w:rPr>
          </w:pPr>
          <w:hyperlink w:anchor="_Toc166950723" w:history="1">
            <w:r w:rsidR="00032315" w:rsidRPr="00F02132">
              <w:rPr>
                <w:rStyle w:val="Hipervnculo"/>
                <w:rFonts w:ascii="Times New Roman" w:hAnsi="Times New Roman" w:cs="Times New Roman"/>
                <w:b/>
                <w:noProof/>
              </w:rPr>
              <w:t>8.</w:t>
            </w:r>
            <w:r w:rsidR="00032315">
              <w:rPr>
                <w:rFonts w:asciiTheme="minorHAnsi" w:eastAsiaTheme="minorEastAsia" w:hAnsiTheme="minorHAnsi" w:cstheme="minorBidi"/>
                <w:noProof/>
                <w:kern w:val="0"/>
                <w:sz w:val="22"/>
                <w:szCs w:val="22"/>
                <w:lang w:val="es-NI" w:eastAsia="es-NI" w:bidi="ar-SA"/>
              </w:rPr>
              <w:tab/>
            </w:r>
            <w:r w:rsidR="00032315" w:rsidRPr="00F02132">
              <w:rPr>
                <w:rStyle w:val="Hipervnculo"/>
                <w:rFonts w:ascii="Times New Roman" w:hAnsi="Times New Roman" w:cs="Times New Roman"/>
                <w:b/>
                <w:noProof/>
              </w:rPr>
              <w:t>Referencias.</w:t>
            </w:r>
            <w:r w:rsidR="00032315">
              <w:rPr>
                <w:noProof/>
                <w:webHidden/>
              </w:rPr>
              <w:tab/>
            </w:r>
            <w:r w:rsidR="00032315">
              <w:rPr>
                <w:noProof/>
                <w:webHidden/>
              </w:rPr>
              <w:fldChar w:fldCharType="begin"/>
            </w:r>
            <w:r w:rsidR="00032315">
              <w:rPr>
                <w:noProof/>
                <w:webHidden/>
              </w:rPr>
              <w:instrText xml:space="preserve"> PAGEREF _Toc166950723 \h </w:instrText>
            </w:r>
            <w:r w:rsidR="00032315">
              <w:rPr>
                <w:noProof/>
                <w:webHidden/>
              </w:rPr>
            </w:r>
            <w:r w:rsidR="00032315">
              <w:rPr>
                <w:noProof/>
                <w:webHidden/>
              </w:rPr>
              <w:fldChar w:fldCharType="separate"/>
            </w:r>
            <w:r w:rsidR="00032315">
              <w:rPr>
                <w:rFonts w:hint="eastAsia"/>
                <w:noProof/>
                <w:webHidden/>
              </w:rPr>
              <w:t>13</w:t>
            </w:r>
            <w:r w:rsidR="00032315">
              <w:rPr>
                <w:noProof/>
                <w:webHidden/>
              </w:rPr>
              <w:fldChar w:fldCharType="end"/>
            </w:r>
          </w:hyperlink>
        </w:p>
        <w:p w14:paraId="42F7BD48" w14:textId="56D021B1" w:rsidR="00DD7DC3" w:rsidRPr="00143417" w:rsidRDefault="001A5DD8" w:rsidP="00143417">
          <w:pPr>
            <w:ind w:firstLine="0"/>
            <w:jc w:val="both"/>
            <w:rPr>
              <w:rFonts w:ascii="Times New Roman" w:hAnsi="Times New Roman" w:cs="Times New Roman"/>
              <w:b/>
              <w:bCs/>
            </w:rPr>
          </w:pPr>
          <w:r w:rsidRPr="00143417">
            <w:rPr>
              <w:rFonts w:ascii="Times New Roman" w:hAnsi="Times New Roman" w:cs="Times New Roman"/>
              <w:b/>
              <w:bCs/>
            </w:rPr>
            <w:fldChar w:fldCharType="end"/>
          </w:r>
        </w:p>
      </w:sdtContent>
    </w:sdt>
    <w:p w14:paraId="6FF127DF" w14:textId="77777777" w:rsidR="00272EB8" w:rsidRPr="00143417" w:rsidRDefault="00272EB8" w:rsidP="00143417">
      <w:pPr>
        <w:jc w:val="both"/>
        <w:rPr>
          <w:rFonts w:ascii="Times New Roman" w:hAnsi="Times New Roman" w:cs="Times New Roman"/>
        </w:rPr>
      </w:pPr>
    </w:p>
    <w:p w14:paraId="6341CCF8" w14:textId="77777777" w:rsidR="00272EB8" w:rsidRPr="00143417" w:rsidRDefault="00272EB8" w:rsidP="00143417">
      <w:pPr>
        <w:jc w:val="both"/>
        <w:rPr>
          <w:rFonts w:ascii="Times New Roman" w:hAnsi="Times New Roman" w:cs="Times New Roman"/>
        </w:rPr>
      </w:pPr>
    </w:p>
    <w:p w14:paraId="20747597" w14:textId="77777777" w:rsidR="00272EB8" w:rsidRPr="00143417" w:rsidRDefault="00272EB8" w:rsidP="00143417">
      <w:pPr>
        <w:jc w:val="both"/>
        <w:rPr>
          <w:rFonts w:ascii="Times New Roman" w:hAnsi="Times New Roman" w:cs="Times New Roman"/>
        </w:rPr>
      </w:pPr>
    </w:p>
    <w:p w14:paraId="7AAFFC13" w14:textId="77777777" w:rsidR="00272EB8" w:rsidRPr="00143417" w:rsidRDefault="00272EB8" w:rsidP="00143417">
      <w:pPr>
        <w:jc w:val="both"/>
        <w:rPr>
          <w:rFonts w:ascii="Times New Roman" w:hAnsi="Times New Roman" w:cs="Times New Roman"/>
          <w:b/>
          <w:bCs/>
        </w:rPr>
      </w:pPr>
    </w:p>
    <w:p w14:paraId="109A7F0A" w14:textId="77777777" w:rsidR="00272EB8" w:rsidRPr="00143417" w:rsidRDefault="00272EB8" w:rsidP="00143417">
      <w:pPr>
        <w:jc w:val="both"/>
        <w:rPr>
          <w:rFonts w:ascii="Times New Roman" w:hAnsi="Times New Roman" w:cs="Times New Roman"/>
        </w:rPr>
      </w:pPr>
    </w:p>
    <w:p w14:paraId="59202D53" w14:textId="4765D64E" w:rsidR="00272EB8" w:rsidRPr="00143417" w:rsidRDefault="00272EB8" w:rsidP="00143417">
      <w:pPr>
        <w:tabs>
          <w:tab w:val="left" w:pos="2895"/>
        </w:tabs>
        <w:jc w:val="both"/>
        <w:rPr>
          <w:rFonts w:ascii="Times New Roman" w:hAnsi="Times New Roman" w:cs="Times New Roman"/>
          <w:b/>
          <w:bCs/>
        </w:rPr>
      </w:pPr>
      <w:r w:rsidRPr="00143417">
        <w:rPr>
          <w:rFonts w:ascii="Times New Roman" w:hAnsi="Times New Roman" w:cs="Times New Roman"/>
          <w:b/>
          <w:bCs/>
        </w:rPr>
        <w:tab/>
      </w:r>
    </w:p>
    <w:p w14:paraId="6DE2525D" w14:textId="1E7E98CC" w:rsidR="0001215F" w:rsidRPr="00143417" w:rsidRDefault="0001215F" w:rsidP="00143417">
      <w:pPr>
        <w:jc w:val="both"/>
        <w:rPr>
          <w:rFonts w:ascii="Times New Roman" w:hAnsi="Times New Roman" w:cs="Times New Roman"/>
          <w:b/>
          <w:bCs/>
        </w:rPr>
        <w:sectPr w:rsidR="0001215F" w:rsidRPr="00143417" w:rsidSect="001D2070">
          <w:footerReference w:type="default" r:id="rId9"/>
          <w:pgSz w:w="12240" w:h="15840"/>
          <w:pgMar w:top="1418" w:right="1418" w:bottom="1418" w:left="1418" w:header="709" w:footer="709" w:gutter="0"/>
          <w:cols w:space="708"/>
          <w:docGrid w:linePitch="360"/>
        </w:sectPr>
      </w:pPr>
    </w:p>
    <w:p w14:paraId="62CEFEDA" w14:textId="77777777" w:rsidR="00272EB8" w:rsidRPr="00143417" w:rsidRDefault="00272EB8" w:rsidP="00143417">
      <w:pPr>
        <w:jc w:val="both"/>
        <w:rPr>
          <w:rFonts w:ascii="Times New Roman" w:hAnsi="Times New Roman" w:cs="Times New Roman"/>
        </w:rPr>
      </w:pPr>
    </w:p>
    <w:p w14:paraId="3A13DB4B" w14:textId="736B739B" w:rsidR="00272EB8" w:rsidRPr="00143417" w:rsidRDefault="00272EB8" w:rsidP="00143417">
      <w:pPr>
        <w:pStyle w:val="Prrafodelista"/>
        <w:keepNext/>
        <w:keepLines/>
        <w:numPr>
          <w:ilvl w:val="0"/>
          <w:numId w:val="37"/>
        </w:numPr>
        <w:spacing w:before="240"/>
        <w:jc w:val="both"/>
        <w:outlineLvl w:val="0"/>
        <w:rPr>
          <w:rFonts w:ascii="Times New Roman" w:eastAsiaTheme="majorEastAsia" w:hAnsi="Times New Roman" w:cs="Times New Roman"/>
          <w:b/>
          <w:color w:val="2F5496" w:themeColor="accent1" w:themeShade="BF"/>
          <w:szCs w:val="24"/>
        </w:rPr>
      </w:pPr>
      <w:bookmarkStart w:id="0" w:name="_Toc153143427"/>
      <w:bookmarkStart w:id="1" w:name="_Toc166950715"/>
      <w:r w:rsidRPr="00143417">
        <w:rPr>
          <w:rFonts w:ascii="Times New Roman" w:eastAsiaTheme="majorEastAsia" w:hAnsi="Times New Roman" w:cs="Times New Roman"/>
          <w:b/>
          <w:szCs w:val="24"/>
        </w:rPr>
        <w:t>Objetivos de la investigación:</w:t>
      </w:r>
      <w:bookmarkEnd w:id="0"/>
      <w:bookmarkEnd w:id="1"/>
    </w:p>
    <w:p w14:paraId="26D0ADE1" w14:textId="77777777" w:rsidR="00272EB8" w:rsidRPr="00143417" w:rsidRDefault="00272EB8" w:rsidP="00143417">
      <w:pPr>
        <w:spacing w:after="160"/>
        <w:jc w:val="both"/>
        <w:rPr>
          <w:rFonts w:ascii="Times New Roman" w:hAnsi="Times New Roman" w:cs="Times New Roman"/>
          <w:b/>
        </w:rPr>
      </w:pPr>
      <w:r w:rsidRPr="00143417">
        <w:rPr>
          <w:rFonts w:ascii="Times New Roman" w:hAnsi="Times New Roman" w:cs="Times New Roman"/>
          <w:b/>
        </w:rPr>
        <w:t>General:</w:t>
      </w:r>
    </w:p>
    <w:p w14:paraId="2EAB5E37" w14:textId="77777777" w:rsidR="00272EB8" w:rsidRPr="00143417" w:rsidRDefault="00272EB8" w:rsidP="00143417">
      <w:pPr>
        <w:numPr>
          <w:ilvl w:val="0"/>
          <w:numId w:val="3"/>
        </w:numPr>
        <w:ind w:left="0" w:firstLine="720"/>
        <w:contextualSpacing/>
        <w:jc w:val="both"/>
        <w:rPr>
          <w:rFonts w:ascii="Times New Roman" w:hAnsi="Times New Roman" w:cs="Times New Roman"/>
        </w:rPr>
      </w:pPr>
      <w:r w:rsidRPr="00143417">
        <w:rPr>
          <w:rFonts w:ascii="Times New Roman" w:hAnsi="Times New Roman" w:cs="Times New Roman"/>
        </w:rPr>
        <w:t>Elaborar estrategia curricular video juego educativo Math Play para fortalecer el aprendizaje del contenido Cantidad de Veces en la asignatura de matemáticas a través de diferentes ejercicios presentados.</w:t>
      </w:r>
    </w:p>
    <w:p w14:paraId="7F4A36C6" w14:textId="77777777" w:rsidR="00272EB8" w:rsidRPr="00143417" w:rsidRDefault="00272EB8" w:rsidP="00143417">
      <w:pPr>
        <w:jc w:val="both"/>
        <w:rPr>
          <w:rFonts w:ascii="Times New Roman" w:hAnsi="Times New Roman" w:cs="Times New Roman"/>
        </w:rPr>
      </w:pPr>
      <w:r w:rsidRPr="00143417">
        <w:rPr>
          <w:rFonts w:ascii="Times New Roman" w:hAnsi="Times New Roman" w:cs="Times New Roman"/>
        </w:rPr>
        <w:tab/>
      </w:r>
    </w:p>
    <w:p w14:paraId="5D243F1E" w14:textId="77777777" w:rsidR="00272EB8" w:rsidRPr="00143417" w:rsidRDefault="00272EB8" w:rsidP="00143417">
      <w:pPr>
        <w:jc w:val="both"/>
        <w:rPr>
          <w:rFonts w:ascii="Times New Roman" w:hAnsi="Times New Roman" w:cs="Times New Roman"/>
          <w:b/>
        </w:rPr>
      </w:pPr>
      <w:r w:rsidRPr="00143417">
        <w:rPr>
          <w:rFonts w:ascii="Times New Roman" w:hAnsi="Times New Roman" w:cs="Times New Roman"/>
          <w:b/>
        </w:rPr>
        <w:t>Específicos:</w:t>
      </w:r>
    </w:p>
    <w:p w14:paraId="52963F09" w14:textId="77777777" w:rsidR="00272EB8" w:rsidRPr="00143417" w:rsidRDefault="00272EB8" w:rsidP="00143417">
      <w:pPr>
        <w:numPr>
          <w:ilvl w:val="0"/>
          <w:numId w:val="6"/>
        </w:numPr>
        <w:ind w:left="0" w:firstLine="720"/>
        <w:contextualSpacing/>
        <w:jc w:val="both"/>
        <w:rPr>
          <w:rFonts w:ascii="Times New Roman" w:hAnsi="Times New Roman" w:cs="Times New Roman"/>
        </w:rPr>
      </w:pPr>
      <w:r w:rsidRPr="00143417">
        <w:rPr>
          <w:rFonts w:ascii="Times New Roman" w:hAnsi="Times New Roman" w:cs="Times New Roman"/>
        </w:rPr>
        <w:t>Determinar los recursos tecnológicos con las que cuenta el Centro Educativo Humberto Pavón Fonseca.</w:t>
      </w:r>
    </w:p>
    <w:p w14:paraId="68FD0DA4" w14:textId="77777777" w:rsidR="00272EB8" w:rsidRPr="00143417" w:rsidRDefault="00272EB8" w:rsidP="00143417">
      <w:pPr>
        <w:numPr>
          <w:ilvl w:val="0"/>
          <w:numId w:val="6"/>
        </w:numPr>
        <w:ind w:left="0" w:firstLine="720"/>
        <w:contextualSpacing/>
        <w:jc w:val="both"/>
        <w:rPr>
          <w:rFonts w:ascii="Times New Roman" w:hAnsi="Times New Roman" w:cs="Times New Roman"/>
        </w:rPr>
      </w:pPr>
      <w:r w:rsidRPr="00143417">
        <w:rPr>
          <w:rFonts w:ascii="Times New Roman" w:hAnsi="Times New Roman" w:cs="Times New Roman"/>
        </w:rPr>
        <w:t>Analizar las estrategias de enseñanza y aprendizaje que se están implementando en el contenido de Cantidad de Veces con los estudiantes de quinto grado del Centro Educativo Humberto Pavón Fonseca.</w:t>
      </w:r>
    </w:p>
    <w:p w14:paraId="4F013075" w14:textId="4D879BEB" w:rsidR="00272EB8" w:rsidRDefault="00272EB8" w:rsidP="00143417">
      <w:pPr>
        <w:numPr>
          <w:ilvl w:val="0"/>
          <w:numId w:val="6"/>
        </w:numPr>
        <w:ind w:left="0" w:firstLine="720"/>
        <w:contextualSpacing/>
        <w:jc w:val="both"/>
        <w:rPr>
          <w:rFonts w:ascii="Times New Roman" w:hAnsi="Times New Roman" w:cs="Times New Roman"/>
        </w:rPr>
      </w:pPr>
      <w:r w:rsidRPr="00143417">
        <w:rPr>
          <w:rFonts w:ascii="Times New Roman" w:hAnsi="Times New Roman" w:cs="Times New Roman"/>
        </w:rPr>
        <w:t>Desarrollar video educativo Math Play como apoyo para fortalecer el aprendizaje en los estudiantes de quinto grado del Centro Educativo Humberto Pavón Fonseca.</w:t>
      </w:r>
    </w:p>
    <w:p w14:paraId="26FF77A6" w14:textId="319DE09D" w:rsidR="00CB4AA8" w:rsidRPr="00143417" w:rsidRDefault="00CB4AA8" w:rsidP="00CB4AA8">
      <w:pPr>
        <w:rPr>
          <w:rFonts w:ascii="Times New Roman" w:hAnsi="Times New Roman" w:cs="Times New Roman"/>
        </w:rPr>
      </w:pPr>
      <w:r>
        <w:rPr>
          <w:rFonts w:ascii="Times New Roman" w:hAnsi="Times New Roman" w:cs="Times New Roman"/>
        </w:rPr>
        <w:br w:type="page"/>
      </w:r>
    </w:p>
    <w:p w14:paraId="10E4C710" w14:textId="4EEFBF23" w:rsidR="00BF74B0" w:rsidRPr="00143417" w:rsidRDefault="005D1ACD" w:rsidP="005D1ACD">
      <w:pPr>
        <w:pStyle w:val="Ttulo1"/>
        <w:spacing w:before="0"/>
        <w:ind w:firstLine="0"/>
        <w:jc w:val="both"/>
        <w:textAlignment w:val="baseline"/>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 xml:space="preserve">Introducción </w:t>
      </w:r>
    </w:p>
    <w:p w14:paraId="09D89B7B" w14:textId="03C02439" w:rsidR="00787028" w:rsidRPr="00143417" w:rsidRDefault="007C37E9" w:rsidP="00143417">
      <w:pPr>
        <w:pStyle w:val="NormalWeb"/>
        <w:spacing w:before="0" w:beforeAutospacing="0" w:after="0" w:afterAutospacing="0"/>
        <w:jc w:val="both"/>
      </w:pPr>
      <w:r w:rsidRPr="00143417">
        <w:rPr>
          <w:color w:val="000000"/>
        </w:rPr>
        <w:t>El objetivo principal de nuestra investigación</w:t>
      </w:r>
      <w:r w:rsidR="001E738E" w:rsidRPr="00143417">
        <w:rPr>
          <w:color w:val="000000"/>
        </w:rPr>
        <w:t xml:space="preserve"> </w:t>
      </w:r>
      <w:r w:rsidRPr="00143417">
        <w:rPr>
          <w:color w:val="000000"/>
        </w:rPr>
        <w:t xml:space="preserve">está centrado en </w:t>
      </w:r>
      <w:r w:rsidR="001E738E" w:rsidRPr="00143417">
        <w:rPr>
          <w:color w:val="000000"/>
        </w:rPr>
        <w:t xml:space="preserve"> la funcionalidad de</w:t>
      </w:r>
      <w:r w:rsidR="00062390" w:rsidRPr="00143417">
        <w:rPr>
          <w:color w:val="000000"/>
        </w:rPr>
        <w:t>l</w:t>
      </w:r>
      <w:r w:rsidR="001E738E" w:rsidRPr="00143417">
        <w:rPr>
          <w:color w:val="000000"/>
        </w:rPr>
        <w:t xml:space="preserve"> </w:t>
      </w:r>
      <w:r w:rsidR="00062390" w:rsidRPr="00143417">
        <w:rPr>
          <w:color w:val="000000"/>
        </w:rPr>
        <w:t>video juego</w:t>
      </w:r>
      <w:r w:rsidR="00BF74B0" w:rsidRPr="00143417">
        <w:rPr>
          <w:color w:val="000000"/>
        </w:rPr>
        <w:t xml:space="preserve"> </w:t>
      </w:r>
      <w:r w:rsidR="001E738E" w:rsidRPr="00143417">
        <w:rPr>
          <w:color w:val="000000"/>
        </w:rPr>
        <w:t>educativ</w:t>
      </w:r>
      <w:r w:rsidR="00062390" w:rsidRPr="00143417">
        <w:rPr>
          <w:color w:val="000000"/>
        </w:rPr>
        <w:t>o</w:t>
      </w:r>
      <w:r w:rsidR="001E738E" w:rsidRPr="00143417">
        <w:rPr>
          <w:color w:val="000000"/>
        </w:rPr>
        <w:t xml:space="preserve"> </w:t>
      </w:r>
      <w:r w:rsidR="00BF74B0" w:rsidRPr="00143417">
        <w:rPr>
          <w:color w:val="000000"/>
        </w:rPr>
        <w:t>Math play</w:t>
      </w:r>
      <w:r w:rsidRPr="00143417">
        <w:rPr>
          <w:color w:val="000000"/>
        </w:rPr>
        <w:t>, el</w:t>
      </w:r>
      <w:r w:rsidR="00780830" w:rsidRPr="00143417">
        <w:rPr>
          <w:color w:val="000000"/>
        </w:rPr>
        <w:t xml:space="preserve"> cual servirá </w:t>
      </w:r>
      <w:r w:rsidR="00BF74B0" w:rsidRPr="00143417">
        <w:rPr>
          <w:color w:val="000000"/>
        </w:rPr>
        <w:t xml:space="preserve">como herramienta de apoyo </w:t>
      </w:r>
      <w:r w:rsidR="001E738E" w:rsidRPr="00143417">
        <w:rPr>
          <w:color w:val="000000"/>
        </w:rPr>
        <w:t>al proceso de enseñanza</w:t>
      </w:r>
      <w:r w:rsidR="00062390" w:rsidRPr="00143417">
        <w:rPr>
          <w:color w:val="000000"/>
        </w:rPr>
        <w:t>-</w:t>
      </w:r>
      <w:r w:rsidR="001E738E" w:rsidRPr="00143417">
        <w:rPr>
          <w:color w:val="000000"/>
        </w:rPr>
        <w:t>Aprendizaje</w:t>
      </w:r>
      <w:r w:rsidR="00BF74B0" w:rsidRPr="00143417">
        <w:rPr>
          <w:color w:val="000000"/>
        </w:rPr>
        <w:t xml:space="preserve"> </w:t>
      </w:r>
      <w:r w:rsidR="003E4860" w:rsidRPr="00143417">
        <w:rPr>
          <w:color w:val="000000"/>
        </w:rPr>
        <w:t>atraves de la presentaciòn de diferentes pantallas con actividades</w:t>
      </w:r>
      <w:r w:rsidR="00780830" w:rsidRPr="00143417">
        <w:rPr>
          <w:color w:val="000000"/>
        </w:rPr>
        <w:t xml:space="preserve"> que los estudiante</w:t>
      </w:r>
      <w:r w:rsidRPr="00143417">
        <w:rPr>
          <w:color w:val="000000"/>
        </w:rPr>
        <w:t xml:space="preserve">s resolverán </w:t>
      </w:r>
      <w:r w:rsidR="003E4860" w:rsidRPr="00143417">
        <w:rPr>
          <w:color w:val="000000"/>
        </w:rPr>
        <w:t xml:space="preserve"> </w:t>
      </w:r>
      <w:r w:rsidR="006F6DFA" w:rsidRPr="00143417">
        <w:rPr>
          <w:color w:val="000000"/>
        </w:rPr>
        <w:t>a medida que avancen en el  juego</w:t>
      </w:r>
      <w:r w:rsidR="00145CD0" w:rsidRPr="00143417">
        <w:rPr>
          <w:color w:val="000000"/>
        </w:rPr>
        <w:t xml:space="preserve">, </w:t>
      </w:r>
      <w:r w:rsidR="006F6DFA" w:rsidRPr="00143417">
        <w:rPr>
          <w:color w:val="000000"/>
        </w:rPr>
        <w:t>los niveles están desde</w:t>
      </w:r>
      <w:r w:rsidR="003E4860" w:rsidRPr="00143417">
        <w:rPr>
          <w:color w:val="000000"/>
        </w:rPr>
        <w:t xml:space="preserve"> el </w:t>
      </w:r>
      <w:r w:rsidR="006F6DFA" w:rsidRPr="00143417">
        <w:rPr>
          <w:color w:val="000000"/>
        </w:rPr>
        <w:t>nivel fácil</w:t>
      </w:r>
      <w:r w:rsidR="003E4860" w:rsidRPr="00143417">
        <w:rPr>
          <w:color w:val="000000"/>
        </w:rPr>
        <w:t xml:space="preserve"> hasta el nivel avanzado </w:t>
      </w:r>
      <w:r w:rsidR="006F6DFA" w:rsidRPr="00143417">
        <w:rPr>
          <w:color w:val="000000"/>
        </w:rPr>
        <w:t>de acuerdo</w:t>
      </w:r>
      <w:r w:rsidR="003E4860" w:rsidRPr="00143417">
        <w:rPr>
          <w:color w:val="000000"/>
        </w:rPr>
        <w:t xml:space="preserve"> a </w:t>
      </w:r>
      <w:r w:rsidR="006F6DFA" w:rsidRPr="00143417">
        <w:rPr>
          <w:color w:val="000000"/>
        </w:rPr>
        <w:t>la complejidad de las mismas</w:t>
      </w:r>
      <w:r w:rsidRPr="00143417">
        <w:rPr>
          <w:color w:val="000000"/>
        </w:rPr>
        <w:t xml:space="preserve">, al igual que </w:t>
      </w:r>
      <w:r w:rsidR="003E4860" w:rsidRPr="00143417">
        <w:rPr>
          <w:color w:val="000000"/>
        </w:rPr>
        <w:t xml:space="preserve"> </w:t>
      </w:r>
      <w:r w:rsidR="006F6DFA" w:rsidRPr="00143417">
        <w:rPr>
          <w:color w:val="000000"/>
        </w:rPr>
        <w:t xml:space="preserve">consta de </w:t>
      </w:r>
      <w:r w:rsidR="00787028" w:rsidRPr="00143417">
        <w:rPr>
          <w:color w:val="000000"/>
        </w:rPr>
        <w:t xml:space="preserve">su respectiva </w:t>
      </w:r>
      <w:r w:rsidR="006F6DFA" w:rsidRPr="00143417">
        <w:rPr>
          <w:color w:val="000000"/>
        </w:rPr>
        <w:t>retroalimentación</w:t>
      </w:r>
      <w:r w:rsidR="00787028" w:rsidRPr="00143417">
        <w:rPr>
          <w:color w:val="000000"/>
        </w:rPr>
        <w:t xml:space="preserve"> del contenido </w:t>
      </w:r>
      <w:r w:rsidR="00145CD0" w:rsidRPr="00143417">
        <w:rPr>
          <w:color w:val="000000"/>
        </w:rPr>
        <w:t>en el caso</w:t>
      </w:r>
      <w:r w:rsidR="006F6DFA" w:rsidRPr="00143417">
        <w:rPr>
          <w:color w:val="000000"/>
        </w:rPr>
        <w:t xml:space="preserve"> que el estudiante falle al resolver alguna actividad también </w:t>
      </w:r>
      <w:r w:rsidR="00787028" w:rsidRPr="00143417">
        <w:rPr>
          <w:color w:val="000000"/>
        </w:rPr>
        <w:t xml:space="preserve"> una </w:t>
      </w:r>
      <w:r w:rsidR="006F6DFA" w:rsidRPr="00143417">
        <w:rPr>
          <w:color w:val="000000"/>
        </w:rPr>
        <w:t>calificación</w:t>
      </w:r>
      <w:r w:rsidR="00787028" w:rsidRPr="00143417">
        <w:rPr>
          <w:color w:val="000000"/>
        </w:rPr>
        <w:t xml:space="preserve"> a cada respuesta correcta e incorrecta. </w:t>
      </w:r>
      <w:r w:rsidR="00787028" w:rsidRPr="00143417">
        <w:t xml:space="preserve">El objetivo general de este proyecto consiste en fortalecer el dominio de las operaciones básicas matemáticas en los estudiantes de quinto grado, mediante la integración curricular del video juego Math Play. Para lograrlo, se plantean objetivos específicos que abarcan desde la creación y adaptación del video juego como recurso pedagógico, hasta la evaluación sistemática del proceso de enseñanza-aprendizaje, incorporando la resolución de problemas contextualizados en la vida cotidiana. </w:t>
      </w:r>
    </w:p>
    <w:p w14:paraId="72C9122D" w14:textId="4A2040CD" w:rsidR="00272EB8" w:rsidRPr="00143417" w:rsidRDefault="00787028" w:rsidP="00143417">
      <w:pPr>
        <w:pStyle w:val="NormalWeb"/>
        <w:spacing w:before="0" w:beforeAutospacing="0" w:after="0" w:afterAutospacing="0"/>
        <w:jc w:val="both"/>
      </w:pPr>
      <w:r w:rsidRPr="00143417">
        <w:t xml:space="preserve">Nuestro proyecto se relaciona con el ODS 4 </w:t>
      </w:r>
      <w:r w:rsidR="008B6D9C" w:rsidRPr="00143417">
        <w:t xml:space="preserve">el cual </w:t>
      </w:r>
      <w:r w:rsidRPr="00143417">
        <w:t>es Garantizar una educación inclusiva y equitativa de calidad y promover oportunidades de aprendizaje permanente para todos</w:t>
      </w:r>
      <w:r w:rsidR="008B6D9C" w:rsidRPr="00143417">
        <w:t xml:space="preserve">, </w:t>
      </w:r>
      <w:r w:rsidR="006F6DFA" w:rsidRPr="00143417">
        <w:t>ya que</w:t>
      </w:r>
      <w:r w:rsidR="008B6D9C" w:rsidRPr="00143417">
        <w:t xml:space="preserve"> los videojuegos educativos matemáticos juegan un papel crucial en la promoción de una educación matemática de calidad, accesible, inclusiva y motivadora, alineándose perfectamente con los objetivos y metas del ODS 4. Además, representan una herramienta poderosa para transformar y modernizar los métodos educativos, haciéndolos más relevantes para las generaciones actuales y futuras.</w:t>
      </w:r>
      <w:r w:rsidR="006F6DFA" w:rsidRPr="00143417">
        <w:t xml:space="preserve"> </w:t>
      </w:r>
    </w:p>
    <w:p w14:paraId="0B269F89" w14:textId="3B5A3A26" w:rsidR="00AD1D48" w:rsidRPr="00143417" w:rsidRDefault="00272EB8" w:rsidP="005D1ACD">
      <w:pPr>
        <w:pStyle w:val="Ttulo1"/>
        <w:ind w:firstLine="0"/>
        <w:jc w:val="both"/>
        <w:rPr>
          <w:rFonts w:ascii="Times New Roman" w:eastAsia="Times New Roman" w:hAnsi="Times New Roman" w:cs="Times New Roman"/>
          <w:b/>
          <w:kern w:val="0"/>
          <w:sz w:val="24"/>
          <w:szCs w:val="24"/>
          <w:lang w:val="es-NI" w:eastAsia="es-NI" w:bidi="ar-SA"/>
        </w:rPr>
      </w:pPr>
      <w:r w:rsidRPr="00143417">
        <w:rPr>
          <w:rFonts w:ascii="Times New Roman" w:hAnsi="Times New Roman" w:cs="Times New Roman"/>
          <w:sz w:val="24"/>
          <w:szCs w:val="24"/>
        </w:rPr>
        <w:br w:type="page"/>
      </w:r>
      <w:bookmarkStart w:id="2" w:name="_Toc166950717"/>
      <w:r w:rsidR="00775569" w:rsidRPr="00143417">
        <w:rPr>
          <w:rFonts w:ascii="Times New Roman" w:hAnsi="Times New Roman" w:cs="Times New Roman"/>
          <w:b/>
          <w:color w:val="000000" w:themeColor="text1"/>
          <w:sz w:val="24"/>
          <w:szCs w:val="24"/>
        </w:rPr>
        <w:lastRenderedPageBreak/>
        <w:t>Contexto del videojuego educativo</w:t>
      </w:r>
      <w:bookmarkEnd w:id="2"/>
    </w:p>
    <w:p w14:paraId="441BB339" w14:textId="307257B9" w:rsidR="00452853" w:rsidRPr="00143417" w:rsidRDefault="00775569" w:rsidP="00143417">
      <w:pPr>
        <w:pStyle w:val="Textoindependiente"/>
        <w:spacing w:line="480" w:lineRule="auto"/>
        <w:ind w:left="119" w:right="120" w:firstLine="708"/>
        <w:jc w:val="both"/>
        <w:rPr>
          <w:rFonts w:ascii="Times New Roman" w:hAnsi="Times New Roman" w:cs="Times New Roman"/>
        </w:rPr>
      </w:pPr>
      <w:r w:rsidRPr="00143417">
        <w:rPr>
          <w:rFonts w:ascii="Times New Roman" w:hAnsi="Times New Roman" w:cs="Times New Roman"/>
        </w:rPr>
        <w:t>El video juego</w:t>
      </w:r>
      <w:r w:rsidR="007436B9" w:rsidRPr="00143417">
        <w:rPr>
          <w:rFonts w:ascii="Times New Roman" w:hAnsi="Times New Roman" w:cs="Times New Roman"/>
        </w:rPr>
        <w:t xml:space="preserve"> </w:t>
      </w:r>
      <w:r w:rsidR="00511139" w:rsidRPr="00143417">
        <w:rPr>
          <w:rFonts w:ascii="Times New Roman" w:hAnsi="Times New Roman" w:cs="Times New Roman"/>
        </w:rPr>
        <w:t>M</w:t>
      </w:r>
      <w:r w:rsidR="007436B9" w:rsidRPr="00143417">
        <w:rPr>
          <w:rFonts w:ascii="Times New Roman" w:hAnsi="Times New Roman" w:cs="Times New Roman"/>
        </w:rPr>
        <w:t>at</w:t>
      </w:r>
      <w:r w:rsidR="00993D77" w:rsidRPr="00143417">
        <w:rPr>
          <w:rFonts w:ascii="Times New Roman" w:hAnsi="Times New Roman" w:cs="Times New Roman"/>
        </w:rPr>
        <w:t>h</w:t>
      </w:r>
      <w:r w:rsidRPr="00143417">
        <w:rPr>
          <w:rFonts w:ascii="Times New Roman" w:hAnsi="Times New Roman" w:cs="Times New Roman"/>
        </w:rPr>
        <w:t xml:space="preserve"> </w:t>
      </w:r>
      <w:r w:rsidR="00993D77" w:rsidRPr="00143417">
        <w:rPr>
          <w:rFonts w:ascii="Times New Roman" w:hAnsi="Times New Roman" w:cs="Times New Roman"/>
        </w:rPr>
        <w:t xml:space="preserve">Play se </w:t>
      </w:r>
      <w:r w:rsidRPr="00143417">
        <w:rPr>
          <w:rFonts w:ascii="Times New Roman" w:hAnsi="Times New Roman" w:cs="Times New Roman"/>
        </w:rPr>
        <w:t xml:space="preserve">enfoca en </w:t>
      </w:r>
      <w:r w:rsidR="00993D77" w:rsidRPr="00143417">
        <w:rPr>
          <w:rFonts w:ascii="Times New Roman" w:hAnsi="Times New Roman" w:cs="Times New Roman"/>
        </w:rPr>
        <w:t xml:space="preserve">el </w:t>
      </w:r>
      <w:r w:rsidRPr="00143417">
        <w:rPr>
          <w:rFonts w:ascii="Times New Roman" w:hAnsi="Times New Roman" w:cs="Times New Roman"/>
        </w:rPr>
        <w:t>fortalec</w:t>
      </w:r>
      <w:r w:rsidR="00993D77" w:rsidRPr="00143417">
        <w:rPr>
          <w:rFonts w:ascii="Times New Roman" w:hAnsi="Times New Roman" w:cs="Times New Roman"/>
        </w:rPr>
        <w:t>imiento de</w:t>
      </w:r>
      <w:r w:rsidRPr="00143417">
        <w:rPr>
          <w:rFonts w:ascii="Times New Roman" w:hAnsi="Times New Roman" w:cs="Times New Roman"/>
        </w:rPr>
        <w:t xml:space="preserve"> las competencias, habilidades y destrezas de los estudiantes</w:t>
      </w:r>
      <w:r w:rsidR="00993D77" w:rsidRPr="00143417">
        <w:rPr>
          <w:rFonts w:ascii="Times New Roman" w:hAnsi="Times New Roman" w:cs="Times New Roman"/>
        </w:rPr>
        <w:t xml:space="preserve"> de quinto grado</w:t>
      </w:r>
      <w:r w:rsidRPr="00143417">
        <w:rPr>
          <w:rFonts w:ascii="Times New Roman" w:hAnsi="Times New Roman" w:cs="Times New Roman"/>
        </w:rPr>
        <w:t xml:space="preserve"> que presentan dificultad en la asignatura de matemáticas, </w:t>
      </w:r>
      <w:r w:rsidR="00993D77" w:rsidRPr="00143417">
        <w:rPr>
          <w:rFonts w:ascii="Times New Roman" w:hAnsi="Times New Roman" w:cs="Times New Roman"/>
        </w:rPr>
        <w:t xml:space="preserve">específicamente en </w:t>
      </w:r>
      <w:r w:rsidR="004C4E84" w:rsidRPr="00143417">
        <w:rPr>
          <w:rFonts w:ascii="Times New Roman" w:hAnsi="Times New Roman" w:cs="Times New Roman"/>
        </w:rPr>
        <w:t xml:space="preserve">la Unidad número X </w:t>
      </w:r>
      <w:r w:rsidR="00993D77" w:rsidRPr="00143417">
        <w:rPr>
          <w:rFonts w:ascii="Times New Roman" w:hAnsi="Times New Roman" w:cs="Times New Roman"/>
        </w:rPr>
        <w:t>contenido</w:t>
      </w:r>
      <w:r w:rsidRPr="00143417">
        <w:rPr>
          <w:rFonts w:ascii="Times New Roman" w:hAnsi="Times New Roman" w:cs="Times New Roman"/>
        </w:rPr>
        <w:t xml:space="preserve"> “cantidad de veces” </w:t>
      </w:r>
      <w:r w:rsidR="00477405" w:rsidRPr="00143417">
        <w:rPr>
          <w:rFonts w:ascii="Times New Roman" w:hAnsi="Times New Roman" w:cs="Times New Roman"/>
        </w:rPr>
        <w:t xml:space="preserve">con el uso de </w:t>
      </w:r>
      <w:r w:rsidR="00452853" w:rsidRPr="00143417">
        <w:rPr>
          <w:rFonts w:ascii="Times New Roman" w:hAnsi="Times New Roman" w:cs="Times New Roman"/>
        </w:rPr>
        <w:t xml:space="preserve">video juego ellos </w:t>
      </w:r>
      <w:r w:rsidR="00460F1E" w:rsidRPr="00143417">
        <w:rPr>
          <w:rFonts w:ascii="Times New Roman" w:hAnsi="Times New Roman" w:cs="Times New Roman"/>
        </w:rPr>
        <w:t>fortalecerán sus</w:t>
      </w:r>
      <w:r w:rsidR="00477405" w:rsidRPr="00143417">
        <w:rPr>
          <w:rFonts w:ascii="Times New Roman" w:hAnsi="Times New Roman" w:cs="Times New Roman"/>
        </w:rPr>
        <w:t xml:space="preserve"> habilidades en cuanto al dominio de poder establecer con claridad la relación entre dos cantidades con números naturales en la solución de situaciones cotidianas. De igual manera puedan identificar la diferencia conceptual entre cantidad comparada y cantidad básica, permitiéndoles de esta manera resolver distintos problemas de la vida diaria.</w:t>
      </w:r>
    </w:p>
    <w:p w14:paraId="662A2AC9" w14:textId="254596C6" w:rsidR="00AD1D48" w:rsidRPr="00143417" w:rsidRDefault="00477405" w:rsidP="00143417">
      <w:pPr>
        <w:pStyle w:val="Textoindependiente"/>
        <w:spacing w:line="480" w:lineRule="auto"/>
        <w:ind w:left="119" w:right="120" w:firstLine="708"/>
        <w:jc w:val="both"/>
        <w:rPr>
          <w:rFonts w:ascii="Times New Roman" w:hAnsi="Times New Roman" w:cs="Times New Roman"/>
        </w:rPr>
      </w:pPr>
      <w:r w:rsidRPr="00143417">
        <w:rPr>
          <w:rFonts w:ascii="Times New Roman" w:hAnsi="Times New Roman" w:cs="Times New Roman"/>
        </w:rPr>
        <w:t>Las</w:t>
      </w:r>
      <w:r w:rsidRPr="00143417">
        <w:rPr>
          <w:rFonts w:ascii="Times New Roman" w:hAnsi="Times New Roman" w:cs="Times New Roman"/>
          <w:spacing w:val="1"/>
        </w:rPr>
        <w:t xml:space="preserve"> </w:t>
      </w:r>
      <w:r w:rsidRPr="00143417">
        <w:rPr>
          <w:rFonts w:ascii="Times New Roman" w:hAnsi="Times New Roman" w:cs="Times New Roman"/>
        </w:rPr>
        <w:t>actividades</w:t>
      </w:r>
      <w:r w:rsidRPr="00143417">
        <w:rPr>
          <w:rFonts w:ascii="Times New Roman" w:hAnsi="Times New Roman" w:cs="Times New Roman"/>
          <w:spacing w:val="1"/>
        </w:rPr>
        <w:t xml:space="preserve"> </w:t>
      </w:r>
      <w:r w:rsidRPr="00143417">
        <w:rPr>
          <w:rFonts w:ascii="Times New Roman" w:hAnsi="Times New Roman" w:cs="Times New Roman"/>
        </w:rPr>
        <w:t>de</w:t>
      </w:r>
      <w:r w:rsidRPr="00143417">
        <w:rPr>
          <w:rFonts w:ascii="Times New Roman" w:hAnsi="Times New Roman" w:cs="Times New Roman"/>
          <w:spacing w:val="1"/>
        </w:rPr>
        <w:t xml:space="preserve"> </w:t>
      </w:r>
      <w:r w:rsidRPr="00143417">
        <w:rPr>
          <w:rFonts w:ascii="Times New Roman" w:hAnsi="Times New Roman" w:cs="Times New Roman"/>
        </w:rPr>
        <w:t>aprendizaje</w:t>
      </w:r>
      <w:r w:rsidRPr="00143417">
        <w:rPr>
          <w:rFonts w:ascii="Times New Roman" w:hAnsi="Times New Roman" w:cs="Times New Roman"/>
          <w:spacing w:val="1"/>
        </w:rPr>
        <w:t xml:space="preserve"> </w:t>
      </w:r>
      <w:r w:rsidR="00452853" w:rsidRPr="00143417">
        <w:rPr>
          <w:rFonts w:ascii="Times New Roman" w:hAnsi="Times New Roman" w:cs="Times New Roman"/>
        </w:rPr>
        <w:t xml:space="preserve">están </w:t>
      </w:r>
      <w:r w:rsidR="00452853" w:rsidRPr="00143417">
        <w:rPr>
          <w:rFonts w:ascii="Times New Roman" w:hAnsi="Times New Roman" w:cs="Times New Roman"/>
          <w:spacing w:val="1"/>
        </w:rPr>
        <w:t>redactadas</w:t>
      </w:r>
      <w:r w:rsidRPr="00143417">
        <w:rPr>
          <w:rFonts w:ascii="Times New Roman" w:hAnsi="Times New Roman" w:cs="Times New Roman"/>
          <w:spacing w:val="1"/>
        </w:rPr>
        <w:t xml:space="preserve"> </w:t>
      </w:r>
      <w:r w:rsidRPr="00143417">
        <w:rPr>
          <w:rFonts w:ascii="Times New Roman" w:hAnsi="Times New Roman" w:cs="Times New Roman"/>
        </w:rPr>
        <w:t>en</w:t>
      </w:r>
      <w:r w:rsidRPr="00143417">
        <w:rPr>
          <w:rFonts w:ascii="Times New Roman" w:hAnsi="Times New Roman" w:cs="Times New Roman"/>
          <w:spacing w:val="1"/>
        </w:rPr>
        <w:t xml:space="preserve"> </w:t>
      </w:r>
      <w:r w:rsidRPr="00143417">
        <w:rPr>
          <w:rFonts w:ascii="Times New Roman" w:hAnsi="Times New Roman" w:cs="Times New Roman"/>
        </w:rPr>
        <w:t>función</w:t>
      </w:r>
      <w:r w:rsidRPr="00143417">
        <w:rPr>
          <w:rFonts w:ascii="Times New Roman" w:hAnsi="Times New Roman" w:cs="Times New Roman"/>
          <w:spacing w:val="1"/>
        </w:rPr>
        <w:t xml:space="preserve"> </w:t>
      </w:r>
      <w:r w:rsidRPr="00143417">
        <w:rPr>
          <w:rFonts w:ascii="Times New Roman" w:hAnsi="Times New Roman" w:cs="Times New Roman"/>
        </w:rPr>
        <w:t>de</w:t>
      </w:r>
      <w:r w:rsidRPr="00143417">
        <w:rPr>
          <w:rFonts w:ascii="Times New Roman" w:hAnsi="Times New Roman" w:cs="Times New Roman"/>
          <w:spacing w:val="1"/>
        </w:rPr>
        <w:t xml:space="preserve"> </w:t>
      </w:r>
      <w:r w:rsidRPr="00143417">
        <w:rPr>
          <w:rFonts w:ascii="Times New Roman" w:hAnsi="Times New Roman" w:cs="Times New Roman"/>
        </w:rPr>
        <w:t>la</w:t>
      </w:r>
      <w:r w:rsidRPr="00143417">
        <w:rPr>
          <w:rFonts w:ascii="Times New Roman" w:hAnsi="Times New Roman" w:cs="Times New Roman"/>
          <w:spacing w:val="1"/>
        </w:rPr>
        <w:t xml:space="preserve"> </w:t>
      </w:r>
      <w:r w:rsidRPr="00143417">
        <w:rPr>
          <w:rFonts w:ascii="Times New Roman" w:hAnsi="Times New Roman" w:cs="Times New Roman"/>
        </w:rPr>
        <w:t>necesidad</w:t>
      </w:r>
      <w:r w:rsidRPr="00143417">
        <w:rPr>
          <w:rFonts w:ascii="Times New Roman" w:hAnsi="Times New Roman" w:cs="Times New Roman"/>
          <w:spacing w:val="1"/>
        </w:rPr>
        <w:t xml:space="preserve"> </w:t>
      </w:r>
      <w:r w:rsidRPr="00143417">
        <w:rPr>
          <w:rFonts w:ascii="Times New Roman" w:hAnsi="Times New Roman" w:cs="Times New Roman"/>
        </w:rPr>
        <w:t>educativa detectada y los indicadores de logro del programa de quinto grado</w:t>
      </w:r>
      <w:r w:rsidR="00452853" w:rsidRPr="00143417">
        <w:rPr>
          <w:rFonts w:ascii="Times New Roman" w:hAnsi="Times New Roman" w:cs="Times New Roman"/>
        </w:rPr>
        <w:t xml:space="preserve">, </w:t>
      </w:r>
      <w:r w:rsidR="004C4E84" w:rsidRPr="00143417">
        <w:rPr>
          <w:rFonts w:ascii="Times New Roman" w:hAnsi="Times New Roman" w:cs="Times New Roman"/>
        </w:rPr>
        <w:t>cuyo objetivo principal es</w:t>
      </w:r>
      <w:r w:rsidR="00775569" w:rsidRPr="00143417">
        <w:rPr>
          <w:rFonts w:ascii="Times New Roman" w:hAnsi="Times New Roman" w:cs="Times New Roman"/>
        </w:rPr>
        <w:t xml:space="preserve">  </w:t>
      </w:r>
      <w:r w:rsidR="004C4E84" w:rsidRPr="00143417">
        <w:rPr>
          <w:rFonts w:ascii="Times New Roman" w:hAnsi="Times New Roman" w:cs="Times New Roman"/>
        </w:rPr>
        <w:t xml:space="preserve">lograr </w:t>
      </w:r>
      <w:r w:rsidR="00775569" w:rsidRPr="00143417">
        <w:rPr>
          <w:rFonts w:ascii="Times New Roman" w:hAnsi="Times New Roman" w:cs="Times New Roman"/>
        </w:rPr>
        <w:t xml:space="preserve">que </w:t>
      </w:r>
      <w:r w:rsidR="004C4E84" w:rsidRPr="00143417">
        <w:rPr>
          <w:rFonts w:ascii="Times New Roman" w:hAnsi="Times New Roman" w:cs="Times New Roman"/>
        </w:rPr>
        <w:t xml:space="preserve">los estudiantes alcancen el </w:t>
      </w:r>
      <w:r w:rsidR="00775569" w:rsidRPr="00143417">
        <w:rPr>
          <w:rFonts w:ascii="Times New Roman" w:hAnsi="Times New Roman" w:cs="Times New Roman"/>
        </w:rPr>
        <w:t xml:space="preserve">dominio </w:t>
      </w:r>
      <w:r w:rsidR="004C4E84" w:rsidRPr="00143417">
        <w:rPr>
          <w:rFonts w:ascii="Times New Roman" w:hAnsi="Times New Roman" w:cs="Times New Roman"/>
        </w:rPr>
        <w:t>de</w:t>
      </w:r>
      <w:r w:rsidR="00775569" w:rsidRPr="00143417">
        <w:rPr>
          <w:rFonts w:ascii="Times New Roman" w:hAnsi="Times New Roman" w:cs="Times New Roman"/>
        </w:rPr>
        <w:t xml:space="preserve"> las operaciones básicas </w:t>
      </w:r>
      <w:r w:rsidR="004C4E84" w:rsidRPr="00143417">
        <w:rPr>
          <w:rFonts w:ascii="Times New Roman" w:hAnsi="Times New Roman" w:cs="Times New Roman"/>
        </w:rPr>
        <w:t xml:space="preserve">fundamentales </w:t>
      </w:r>
      <w:r w:rsidR="00775569" w:rsidRPr="00143417">
        <w:rPr>
          <w:rFonts w:ascii="Times New Roman" w:hAnsi="Times New Roman" w:cs="Times New Roman"/>
        </w:rPr>
        <w:t>de la multiplicación y división, así como la resolución de problemas a través de</w:t>
      </w:r>
      <w:r w:rsidR="004C4E84" w:rsidRPr="00143417">
        <w:rPr>
          <w:rFonts w:ascii="Times New Roman" w:hAnsi="Times New Roman" w:cs="Times New Roman"/>
        </w:rPr>
        <w:t>l video juego Math</w:t>
      </w:r>
      <w:r w:rsidR="00D6494E" w:rsidRPr="00143417">
        <w:rPr>
          <w:rFonts w:ascii="Times New Roman" w:hAnsi="Times New Roman" w:cs="Times New Roman"/>
        </w:rPr>
        <w:t xml:space="preserve"> Play,</w:t>
      </w:r>
      <w:r w:rsidR="004C4E84" w:rsidRPr="00143417">
        <w:rPr>
          <w:rFonts w:ascii="Times New Roman" w:hAnsi="Times New Roman" w:cs="Times New Roman"/>
        </w:rPr>
        <w:t xml:space="preserve"> el cual esta enfocado en </w:t>
      </w:r>
      <w:r w:rsidR="00775569" w:rsidRPr="00143417">
        <w:rPr>
          <w:rFonts w:ascii="Times New Roman" w:hAnsi="Times New Roman" w:cs="Times New Roman"/>
        </w:rPr>
        <w:t xml:space="preserve"> servir como una herramienta de apoyo </w:t>
      </w:r>
      <w:r w:rsidR="004C4E84" w:rsidRPr="00143417">
        <w:rPr>
          <w:rFonts w:ascii="Times New Roman" w:hAnsi="Times New Roman" w:cs="Times New Roman"/>
        </w:rPr>
        <w:t xml:space="preserve">al docente y estudiantes diseñada con pantallas </w:t>
      </w:r>
      <w:r w:rsidR="00D6494E" w:rsidRPr="00143417">
        <w:rPr>
          <w:rFonts w:ascii="Times New Roman" w:hAnsi="Times New Roman" w:cs="Times New Roman"/>
        </w:rPr>
        <w:t xml:space="preserve">creativas e interactivas con tres niveles </w:t>
      </w:r>
      <w:r w:rsidR="00775569" w:rsidRPr="00143417">
        <w:rPr>
          <w:rFonts w:ascii="Times New Roman" w:hAnsi="Times New Roman" w:cs="Times New Roman"/>
        </w:rPr>
        <w:t xml:space="preserve"> </w:t>
      </w:r>
      <w:r w:rsidR="00D6494E" w:rsidRPr="00143417">
        <w:rPr>
          <w:rFonts w:ascii="Times New Roman" w:hAnsi="Times New Roman" w:cs="Times New Roman"/>
        </w:rPr>
        <w:t xml:space="preserve">iniciando con el fácil, medio y avanzado cada uno con sus respectivas actividades y retroalimentación correspondiente al igual que un mensaje de </w:t>
      </w:r>
      <w:r w:rsidR="005F022D" w:rsidRPr="00143417">
        <w:rPr>
          <w:rFonts w:ascii="Times New Roman" w:hAnsi="Times New Roman" w:cs="Times New Roman"/>
        </w:rPr>
        <w:t>“</w:t>
      </w:r>
      <w:r w:rsidR="00E47DC2" w:rsidRPr="00143417">
        <w:rPr>
          <w:rFonts w:ascii="Times New Roman" w:hAnsi="Times New Roman" w:cs="Times New Roman"/>
        </w:rPr>
        <w:t>f</w:t>
      </w:r>
      <w:r w:rsidR="00CD6D70" w:rsidRPr="00143417">
        <w:rPr>
          <w:rFonts w:ascii="Times New Roman" w:hAnsi="Times New Roman" w:cs="Times New Roman"/>
        </w:rPr>
        <w:t>e</w:t>
      </w:r>
      <w:r w:rsidR="00E47DC2" w:rsidRPr="00143417">
        <w:rPr>
          <w:rFonts w:ascii="Times New Roman" w:hAnsi="Times New Roman" w:cs="Times New Roman"/>
        </w:rPr>
        <w:t>li</w:t>
      </w:r>
      <w:r w:rsidR="0065562C" w:rsidRPr="00143417">
        <w:rPr>
          <w:rFonts w:ascii="Times New Roman" w:hAnsi="Times New Roman" w:cs="Times New Roman"/>
        </w:rPr>
        <w:t>ci</w:t>
      </w:r>
      <w:r w:rsidR="00E47DC2" w:rsidRPr="00143417">
        <w:rPr>
          <w:rFonts w:ascii="Times New Roman" w:hAnsi="Times New Roman" w:cs="Times New Roman"/>
        </w:rPr>
        <w:t>dades</w:t>
      </w:r>
      <w:r w:rsidR="005F022D" w:rsidRPr="00143417">
        <w:rPr>
          <w:rFonts w:ascii="Times New Roman" w:hAnsi="Times New Roman" w:cs="Times New Roman"/>
        </w:rPr>
        <w:t>”</w:t>
      </w:r>
      <w:r w:rsidR="00D6494E" w:rsidRPr="00143417">
        <w:rPr>
          <w:rFonts w:ascii="Times New Roman" w:hAnsi="Times New Roman" w:cs="Times New Roman"/>
        </w:rPr>
        <w:t xml:space="preserve"> en el caso que sea correcta su respuesta</w:t>
      </w:r>
      <w:r w:rsidR="005642E9" w:rsidRPr="00143417">
        <w:rPr>
          <w:rFonts w:ascii="Times New Roman" w:hAnsi="Times New Roman" w:cs="Times New Roman"/>
        </w:rPr>
        <w:t xml:space="preserve">, </w:t>
      </w:r>
      <w:r w:rsidR="00D6494E" w:rsidRPr="00143417">
        <w:rPr>
          <w:rFonts w:ascii="Times New Roman" w:hAnsi="Times New Roman" w:cs="Times New Roman"/>
        </w:rPr>
        <w:t xml:space="preserve">y de </w:t>
      </w:r>
      <w:r w:rsidR="005F022D" w:rsidRPr="00143417">
        <w:rPr>
          <w:rFonts w:ascii="Times New Roman" w:hAnsi="Times New Roman" w:cs="Times New Roman"/>
        </w:rPr>
        <w:t>“</w:t>
      </w:r>
      <w:r w:rsidR="00D6494E" w:rsidRPr="00143417">
        <w:rPr>
          <w:rFonts w:ascii="Times New Roman" w:hAnsi="Times New Roman" w:cs="Times New Roman"/>
        </w:rPr>
        <w:t>fallaste</w:t>
      </w:r>
      <w:r w:rsidR="005F022D" w:rsidRPr="00143417">
        <w:rPr>
          <w:rFonts w:ascii="Times New Roman" w:hAnsi="Times New Roman" w:cs="Times New Roman"/>
        </w:rPr>
        <w:t>”</w:t>
      </w:r>
      <w:r w:rsidR="00D6494E" w:rsidRPr="00143417">
        <w:rPr>
          <w:rFonts w:ascii="Times New Roman" w:hAnsi="Times New Roman" w:cs="Times New Roman"/>
        </w:rPr>
        <w:t xml:space="preserve"> cuando la respuesta sea  incorrecta</w:t>
      </w:r>
      <w:r w:rsidR="00146900" w:rsidRPr="00143417">
        <w:rPr>
          <w:rFonts w:ascii="Times New Roman" w:hAnsi="Times New Roman" w:cs="Times New Roman"/>
        </w:rPr>
        <w:t xml:space="preserve">, </w:t>
      </w:r>
      <w:r w:rsidRPr="00143417">
        <w:rPr>
          <w:rFonts w:ascii="Times New Roman" w:hAnsi="Times New Roman" w:cs="Times New Roman"/>
        </w:rPr>
        <w:t xml:space="preserve"> de igual forma le presenta la respuesta correcta para que el estudiante vea en que se equivocó y un mensaje motivacional animándole a continuar con el juego, con cada respuesta correcta se van sumando puntos</w:t>
      </w:r>
      <w:r w:rsidR="00D6494E" w:rsidRPr="00143417">
        <w:rPr>
          <w:rFonts w:ascii="Times New Roman" w:hAnsi="Times New Roman" w:cs="Times New Roman"/>
        </w:rPr>
        <w:t xml:space="preserve"> </w:t>
      </w:r>
      <w:r w:rsidRPr="00143417">
        <w:rPr>
          <w:rFonts w:ascii="Times New Roman" w:hAnsi="Times New Roman" w:cs="Times New Roman"/>
        </w:rPr>
        <w:t>y al final del juego el estudiante podrá observar el puntaje alcanzado</w:t>
      </w:r>
      <w:r w:rsidR="00460F1E" w:rsidRPr="00143417">
        <w:rPr>
          <w:rFonts w:ascii="Times New Roman" w:hAnsi="Times New Roman" w:cs="Times New Roman"/>
        </w:rPr>
        <w:t>.</w:t>
      </w:r>
    </w:p>
    <w:p w14:paraId="7D55A8A2" w14:textId="5B6181AE" w:rsidR="00B6040A" w:rsidRPr="00143417" w:rsidRDefault="008A6038" w:rsidP="005D1ACD">
      <w:pPr>
        <w:pStyle w:val="Ttulo1"/>
        <w:ind w:firstLine="0"/>
        <w:jc w:val="both"/>
        <w:rPr>
          <w:rFonts w:ascii="Times New Roman" w:hAnsi="Times New Roman" w:cs="Times New Roman"/>
          <w:b/>
          <w:color w:val="000000" w:themeColor="text1"/>
          <w:sz w:val="24"/>
          <w:szCs w:val="24"/>
        </w:rPr>
      </w:pPr>
      <w:r w:rsidRPr="00143417">
        <w:rPr>
          <w:rFonts w:ascii="Times New Roman" w:hAnsi="Times New Roman" w:cs="Times New Roman"/>
          <w:sz w:val="24"/>
          <w:szCs w:val="24"/>
        </w:rPr>
        <w:lastRenderedPageBreak/>
        <w:t xml:space="preserve"> </w:t>
      </w:r>
      <w:bookmarkStart w:id="3" w:name="_Toc166950718"/>
      <w:r w:rsidRPr="00143417">
        <w:rPr>
          <w:rFonts w:ascii="Times New Roman" w:hAnsi="Times New Roman" w:cs="Times New Roman"/>
          <w:b/>
          <w:color w:val="000000" w:themeColor="text1"/>
          <w:sz w:val="24"/>
          <w:szCs w:val="24"/>
        </w:rPr>
        <w:t>Evaluación de los aprendizajes en el videojuego</w:t>
      </w:r>
      <w:bookmarkEnd w:id="3"/>
      <w:r w:rsidRPr="00143417">
        <w:rPr>
          <w:rFonts w:ascii="Times New Roman" w:hAnsi="Times New Roman" w:cs="Times New Roman"/>
          <w:b/>
          <w:color w:val="000000" w:themeColor="text1"/>
          <w:sz w:val="24"/>
          <w:szCs w:val="24"/>
        </w:rPr>
        <w:t xml:space="preserve"> </w:t>
      </w:r>
    </w:p>
    <w:p w14:paraId="6C01CAC5" w14:textId="046459D6" w:rsidR="00B6040A" w:rsidRPr="00143417" w:rsidRDefault="00B6040A" w:rsidP="00143417">
      <w:pPr>
        <w:ind w:firstLine="0"/>
        <w:jc w:val="both"/>
        <w:rPr>
          <w:rFonts w:ascii="Times New Roman" w:hAnsi="Times New Roman" w:cs="Times New Roman"/>
        </w:rPr>
      </w:pPr>
      <w:r w:rsidRPr="00143417">
        <w:rPr>
          <w:rFonts w:ascii="Times New Roman" w:hAnsi="Times New Roman" w:cs="Times New Roman"/>
        </w:rPr>
        <w:t>El tipo de evaluación que implementaremos en el videojuego (según finalidad, función y el momento de aplicación) es la Evaluación por competencias</w:t>
      </w:r>
      <w:r w:rsidR="002B1AAA" w:rsidRPr="00143417">
        <w:rPr>
          <w:rFonts w:ascii="Times New Roman" w:hAnsi="Times New Roman" w:cs="Times New Roman"/>
        </w:rPr>
        <w:t xml:space="preserve"> </w:t>
      </w:r>
      <w:r w:rsidR="006861BE" w:rsidRPr="00143417">
        <w:rPr>
          <w:rFonts w:ascii="Times New Roman" w:hAnsi="Times New Roman" w:cs="Times New Roman"/>
        </w:rPr>
        <w:t xml:space="preserve">de manera </w:t>
      </w:r>
      <w:r w:rsidR="002B1AAA" w:rsidRPr="00143417">
        <w:rPr>
          <w:rFonts w:ascii="Times New Roman" w:hAnsi="Times New Roman" w:cs="Times New Roman"/>
        </w:rPr>
        <w:t>sumativa</w:t>
      </w:r>
      <w:r w:rsidRPr="00143417">
        <w:rPr>
          <w:rFonts w:ascii="Times New Roman" w:hAnsi="Times New Roman" w:cs="Times New Roman"/>
        </w:rPr>
        <w:t xml:space="preserve"> ya que se centra total y completamente en sus capacidades, habilidades y conocimientos previos (ya sean adquiridos o que formen parte de su personalidad), para que realmente el aprendizaje en el aula sea significativo y le permita al estudiante no sólo entender, sino </w:t>
      </w:r>
      <w:r w:rsidR="00E5053C" w:rsidRPr="00143417">
        <w:rPr>
          <w:rFonts w:ascii="Times New Roman" w:hAnsi="Times New Roman" w:cs="Times New Roman"/>
        </w:rPr>
        <w:t>aprender</w:t>
      </w:r>
      <w:r w:rsidRPr="00143417">
        <w:rPr>
          <w:rFonts w:ascii="Times New Roman" w:hAnsi="Times New Roman" w:cs="Times New Roman"/>
        </w:rPr>
        <w:t xml:space="preserve"> </w:t>
      </w:r>
      <w:r w:rsidR="00E5053C" w:rsidRPr="00143417">
        <w:rPr>
          <w:rFonts w:ascii="Times New Roman" w:hAnsi="Times New Roman" w:cs="Times New Roman"/>
        </w:rPr>
        <w:t xml:space="preserve">y </w:t>
      </w:r>
      <w:r w:rsidRPr="00143417">
        <w:rPr>
          <w:rFonts w:ascii="Times New Roman" w:hAnsi="Times New Roman" w:cs="Times New Roman"/>
        </w:rPr>
        <w:t>hace</w:t>
      </w:r>
      <w:r w:rsidR="00E5053C" w:rsidRPr="00143417">
        <w:rPr>
          <w:rFonts w:ascii="Times New Roman" w:hAnsi="Times New Roman" w:cs="Times New Roman"/>
        </w:rPr>
        <w:t xml:space="preserve">r </w:t>
      </w:r>
      <w:r w:rsidRPr="00143417">
        <w:rPr>
          <w:rFonts w:ascii="Times New Roman" w:hAnsi="Times New Roman" w:cs="Times New Roman"/>
        </w:rPr>
        <w:t>suyo el conocimiento para que pueda realizar el proceso de retroalimentación necesario para un crecimiento académico y profesional.</w:t>
      </w:r>
    </w:p>
    <w:p w14:paraId="328F5395" w14:textId="34087A90" w:rsidR="00C80618" w:rsidRPr="00143417" w:rsidRDefault="00B6040A" w:rsidP="00143417">
      <w:pPr>
        <w:ind w:firstLine="0"/>
        <w:jc w:val="both"/>
        <w:rPr>
          <w:rFonts w:ascii="Times New Roman" w:hAnsi="Times New Roman" w:cs="Times New Roman"/>
        </w:rPr>
      </w:pPr>
      <w:r w:rsidRPr="00143417">
        <w:rPr>
          <w:rFonts w:ascii="Times New Roman" w:hAnsi="Times New Roman" w:cs="Times New Roman"/>
        </w:rPr>
        <w:t>D</w:t>
      </w:r>
      <w:r w:rsidR="00460F1E" w:rsidRPr="00143417">
        <w:rPr>
          <w:rFonts w:ascii="Times New Roman" w:hAnsi="Times New Roman" w:cs="Times New Roman"/>
        </w:rPr>
        <w:t>urante las actividades prácticas</w:t>
      </w:r>
      <w:r w:rsidR="005C04A5" w:rsidRPr="00143417">
        <w:rPr>
          <w:rFonts w:ascii="Times New Roman" w:hAnsi="Times New Roman" w:cs="Times New Roman"/>
        </w:rPr>
        <w:t xml:space="preserve"> realizadas en el aula TIC</w:t>
      </w:r>
      <w:r w:rsidR="00460F1E" w:rsidRPr="00143417">
        <w:rPr>
          <w:rFonts w:ascii="Times New Roman" w:hAnsi="Times New Roman" w:cs="Times New Roman"/>
        </w:rPr>
        <w:t xml:space="preserve">, el docente monitoreará a través de las tabletas el progreso de los estudiantes en el video juego Math Play </w:t>
      </w:r>
      <w:r w:rsidR="00C31C15" w:rsidRPr="00143417">
        <w:rPr>
          <w:rFonts w:ascii="Times New Roman" w:hAnsi="Times New Roman" w:cs="Times New Roman"/>
        </w:rPr>
        <w:t>el mismo que</w:t>
      </w:r>
      <w:r w:rsidR="00460F1E" w:rsidRPr="00143417">
        <w:rPr>
          <w:rFonts w:ascii="Times New Roman" w:hAnsi="Times New Roman" w:cs="Times New Roman"/>
        </w:rPr>
        <w:t xml:space="preserve"> proporcionará retroalimentación inmediata sobre su desempeño. Se enfocará en corregir errores y reforzar conceptos clave</w:t>
      </w:r>
      <w:r w:rsidR="00C31C15" w:rsidRPr="00143417">
        <w:rPr>
          <w:rFonts w:ascii="Times New Roman" w:hAnsi="Times New Roman" w:cs="Times New Roman"/>
        </w:rPr>
        <w:t xml:space="preserve"> explícitos en el video juego y e</w:t>
      </w:r>
      <w:r w:rsidR="00460F1E" w:rsidRPr="00143417">
        <w:rPr>
          <w:rFonts w:ascii="Times New Roman" w:hAnsi="Times New Roman" w:cs="Times New Roman"/>
        </w:rPr>
        <w:t xml:space="preserve">valuación </w:t>
      </w:r>
      <w:r w:rsidR="00C31C15" w:rsidRPr="00143417">
        <w:rPr>
          <w:rFonts w:ascii="Times New Roman" w:hAnsi="Times New Roman" w:cs="Times New Roman"/>
        </w:rPr>
        <w:t>sumativa puesto que</w:t>
      </w:r>
      <w:r w:rsidR="00C31C15" w:rsidRPr="00143417">
        <w:rPr>
          <w:rFonts w:ascii="Times New Roman" w:hAnsi="Times New Roman" w:cs="Times New Roman"/>
          <w:b/>
        </w:rPr>
        <w:t xml:space="preserve"> </w:t>
      </w:r>
      <w:r w:rsidR="00C31C15" w:rsidRPr="00143417">
        <w:rPr>
          <w:rFonts w:ascii="Times New Roman" w:hAnsi="Times New Roman" w:cs="Times New Roman"/>
        </w:rPr>
        <w:t>al</w:t>
      </w:r>
      <w:r w:rsidR="00460F1E" w:rsidRPr="00143417">
        <w:rPr>
          <w:rFonts w:ascii="Times New Roman" w:hAnsi="Times New Roman" w:cs="Times New Roman"/>
        </w:rPr>
        <w:t xml:space="preserve"> finalizar </w:t>
      </w:r>
      <w:r w:rsidR="00C31C15" w:rsidRPr="00143417">
        <w:rPr>
          <w:rFonts w:ascii="Times New Roman" w:hAnsi="Times New Roman" w:cs="Times New Roman"/>
        </w:rPr>
        <w:t xml:space="preserve">el juego </w:t>
      </w:r>
      <w:r w:rsidR="005C04A5" w:rsidRPr="00143417">
        <w:rPr>
          <w:rFonts w:ascii="Times New Roman" w:hAnsi="Times New Roman" w:cs="Times New Roman"/>
        </w:rPr>
        <w:t xml:space="preserve">tanto el docente como el estudiante </w:t>
      </w:r>
      <w:r w:rsidR="00C31C15" w:rsidRPr="00143417">
        <w:rPr>
          <w:rFonts w:ascii="Times New Roman" w:hAnsi="Times New Roman" w:cs="Times New Roman"/>
        </w:rPr>
        <w:t>podrá</w:t>
      </w:r>
      <w:r w:rsidR="005C04A5" w:rsidRPr="00143417">
        <w:rPr>
          <w:rFonts w:ascii="Times New Roman" w:hAnsi="Times New Roman" w:cs="Times New Roman"/>
        </w:rPr>
        <w:t>n</w:t>
      </w:r>
      <w:r w:rsidR="00C31C15" w:rsidRPr="00143417">
        <w:rPr>
          <w:rFonts w:ascii="Times New Roman" w:hAnsi="Times New Roman" w:cs="Times New Roman"/>
        </w:rPr>
        <w:t xml:space="preserve"> constatar el puntaje alcanzado en todo el proceso</w:t>
      </w:r>
      <w:r w:rsidR="005C04A5" w:rsidRPr="00143417">
        <w:rPr>
          <w:rFonts w:ascii="Times New Roman" w:hAnsi="Times New Roman" w:cs="Times New Roman"/>
        </w:rPr>
        <w:t>.</w:t>
      </w:r>
    </w:p>
    <w:p w14:paraId="2D80111A" w14:textId="2ECF485B" w:rsidR="007F0E2C" w:rsidRPr="0016304C" w:rsidRDefault="0016304C" w:rsidP="0016304C">
      <w:pPr>
        <w:pStyle w:val="Ttulo2"/>
        <w:rPr>
          <w:rFonts w:ascii="Times New Roman" w:hAnsi="Times New Roman" w:cs="Times New Roman"/>
          <w:b/>
          <w:color w:val="auto"/>
          <w:sz w:val="24"/>
          <w:szCs w:val="24"/>
        </w:rPr>
      </w:pPr>
      <w:bookmarkStart w:id="4" w:name="_Toc166950719"/>
      <w:r>
        <w:rPr>
          <w:rFonts w:ascii="Times New Roman" w:hAnsi="Times New Roman" w:cs="Times New Roman"/>
          <w:b/>
          <w:color w:val="auto"/>
          <w:sz w:val="24"/>
          <w:szCs w:val="24"/>
        </w:rPr>
        <w:t xml:space="preserve">4.1 </w:t>
      </w:r>
      <w:r w:rsidR="007F0E2C" w:rsidRPr="0016304C">
        <w:rPr>
          <w:rFonts w:ascii="Times New Roman" w:hAnsi="Times New Roman" w:cs="Times New Roman"/>
          <w:b/>
          <w:color w:val="auto"/>
          <w:sz w:val="24"/>
          <w:szCs w:val="24"/>
        </w:rPr>
        <w:t>Autores que Fundamentan el tipo de evaluación especificado.</w:t>
      </w:r>
      <w:bookmarkEnd w:id="4"/>
    </w:p>
    <w:p w14:paraId="251CCC5E" w14:textId="342EA3BF" w:rsidR="007F0E2C" w:rsidRPr="00143417" w:rsidRDefault="007F0E2C" w:rsidP="00143417">
      <w:pPr>
        <w:jc w:val="both"/>
        <w:rPr>
          <w:rFonts w:ascii="Times New Roman" w:hAnsi="Times New Roman" w:cs="Times New Roman"/>
        </w:rPr>
      </w:pPr>
      <w:r w:rsidRPr="00143417">
        <w:rPr>
          <w:rFonts w:ascii="Times New Roman" w:hAnsi="Times New Roman" w:cs="Times New Roman"/>
        </w:rPr>
        <w:t>Las competencias son un enfoque para la educación y no un modelo pedagógico, pues no pretenden ser una representación ideal de todo el proceso educativo, determinando cómo debe ser el proceso instructivo, el proceso desarrollador, la concepción curricular, la concepción didáctica y el tipo de estrategias didácticas a implementar. Al contrario, las competencias son un enfoque porque sólo se focalizan en unos aspectos específicos de la docencia, del aprendizaje y de la evaluación, como son: 1) la integración de los conocimientos, los procesos cognoscitivos, las destrezas, las habilidades, los valores y las actitudes en el desempeño ante actividades y problemas.</w:t>
      </w:r>
      <w:r w:rsidRPr="00143417">
        <w:rPr>
          <w:rFonts w:ascii="Times New Roman" w:hAnsi="Times New Roman" w:cs="Times New Roman"/>
        </w:rPr>
        <w:fldChar w:fldCharType="begin"/>
      </w:r>
      <w:r w:rsidRPr="00143417">
        <w:rPr>
          <w:rFonts w:ascii="Times New Roman" w:hAnsi="Times New Roman" w:cs="Times New Roman"/>
        </w:rPr>
        <w:instrText xml:space="preserve"> ADDIN ZOTERO_ITEM CSL_CITATION {"citationID":"Hq1dxccD","properties":{"formattedCitation":"(Garc\\uc0\\u237{}a Acosta et\\uc0\\u160{}al., 2022, p. 5)","plainCitation":"(García Acosta et al., 2022, p. 5)","noteIndex":0},"citationItems":[{"id":5,"uris":["http://zotero.org/users/local/6sv4x5lq/items/7Y2SV4RL"],"itemData":{"id":5,"type":"article-journal","abstract":"Se presenta un análisis de la importancia y necesidad de la evaluación por competencias, contextualizándolo a la Universidad de El Salvador. Desde su origen, evolución y necesidad de aplicación. El objetivo esencial del estudio radica en reflexionar sobre la aplicación teórico/práctico que realizan los profesores formadores al momento de la evaluación del aprendizaje, las técnicas y los instrumentos empleados para verificarlos. Palabras-clave: Competencias; evaluación; educación superior; formación docente","container-title":"Revista Cubana de Educación Superior","ISSN":"0257-4314","issue":"2","note":"publisher: Editorial UH","source":"SciELO","title":"La evaluación por competencias en el proceso de formación","URL":"http://scielo.sld.cu/scielo.php?script=sci_abstract&amp;pid=S0257-43142022000200022&amp;lng=es&amp;nrm=iso&amp;tlng=es","volume":"41","author":[{"family":"García Acosta","given":"José Guillermo"},{"family":"García González","given":"Máryuri"},{"family":"García Acosta","given":"José Guillermo"},{"family":"García González","given":"Máryuri"}],"accessed":{"date-parts":[["2024",5,17]]},"issued":{"date-parts":[["2022",8]]}},"locator":"5","label":"page"}],"schema":"https://github.com/citation-style-language/schema/raw/master/csl-citation.json"} </w:instrText>
      </w:r>
      <w:r w:rsidRPr="00143417">
        <w:rPr>
          <w:rFonts w:ascii="Times New Roman" w:hAnsi="Times New Roman" w:cs="Times New Roman"/>
        </w:rPr>
        <w:fldChar w:fldCharType="separate"/>
      </w:r>
      <w:r w:rsidRPr="00143417">
        <w:rPr>
          <w:rFonts w:ascii="Times New Roman" w:hAnsi="Times New Roman" w:cs="Times New Roman"/>
        </w:rPr>
        <w:t>(García Acosta et al., 2022, p. 5)</w:t>
      </w:r>
      <w:r w:rsidRPr="00143417">
        <w:rPr>
          <w:rFonts w:ascii="Times New Roman" w:hAnsi="Times New Roman" w:cs="Times New Roman"/>
        </w:rPr>
        <w:fldChar w:fldCharType="end"/>
      </w:r>
    </w:p>
    <w:p w14:paraId="5CD8F548" w14:textId="77777777" w:rsidR="007F0E2C" w:rsidRPr="00143417" w:rsidRDefault="007F0E2C" w:rsidP="00143417">
      <w:pPr>
        <w:jc w:val="both"/>
        <w:rPr>
          <w:rFonts w:ascii="Times New Roman" w:hAnsi="Times New Roman" w:cs="Times New Roman"/>
        </w:rPr>
      </w:pPr>
      <w:r w:rsidRPr="00143417">
        <w:rPr>
          <w:rFonts w:ascii="Times New Roman" w:hAnsi="Times New Roman" w:cs="Times New Roman"/>
        </w:rPr>
        <w:t xml:space="preserve">Según Zabalza (2003) la evaluación de competencias y por competencias es un proceso de retroalimentación, determinación de idoneidad y certificación de los aprendizajes de los estudiantes de </w:t>
      </w:r>
      <w:r w:rsidRPr="00143417">
        <w:rPr>
          <w:rFonts w:ascii="Times New Roman" w:hAnsi="Times New Roman" w:cs="Times New Roman"/>
        </w:rPr>
        <w:lastRenderedPageBreak/>
        <w:t xml:space="preserve">acuerdo con las competencias de referencia, mediante el análisis del desempeño de las personas en tareas y problemas pertinentes. Es así como la evaluación debe plantearse mediante tareas y problemas lo más reales posibles que impliquen curiosidad y reto. </w:t>
      </w:r>
      <w:r w:rsidRPr="00143417">
        <w:rPr>
          <w:rFonts w:ascii="Times New Roman" w:hAnsi="Times New Roman" w:cs="Times New Roman"/>
        </w:rPr>
        <w:fldChar w:fldCharType="begin"/>
      </w:r>
      <w:r w:rsidRPr="00143417">
        <w:rPr>
          <w:rFonts w:ascii="Times New Roman" w:hAnsi="Times New Roman" w:cs="Times New Roman"/>
        </w:rPr>
        <w:instrText xml:space="preserve"> ADDIN ZOTERO_ITEM CSL_CITATION {"citationID":"jIpDSes2","properties":{"formattedCitation":"(Hernando &amp; D\\uc0\\u237{}ez, s.\\uc0\\u160{}f.)","plainCitation":"(Hernando &amp; Díez, s. f.)","noteIndex":0},"citationItems":[{"id":4,"uris":["http://zotero.org/users/local/6sv4x5lq/items/NDY87DN9"],"itemData":{"id":4,"type":"article-journal","language":"es","source":"Zotero","title":"La evaluación por competencias en la Universidad","author":[{"family":"Hernando","given":"C Ramos"},{"family":"Díez","given":"R Beresaluce"}]}}],"schema":"https://github.com/citation-style-language/schema/raw/master/csl-citation.json"} </w:instrText>
      </w:r>
      <w:r w:rsidRPr="00143417">
        <w:rPr>
          <w:rFonts w:ascii="Times New Roman" w:hAnsi="Times New Roman" w:cs="Times New Roman"/>
        </w:rPr>
        <w:fldChar w:fldCharType="separate"/>
      </w:r>
      <w:r w:rsidRPr="00143417">
        <w:rPr>
          <w:rFonts w:ascii="Times New Roman" w:hAnsi="Times New Roman" w:cs="Times New Roman"/>
        </w:rPr>
        <w:t>(Hernando &amp; Díez, s. f.)</w:t>
      </w:r>
      <w:r w:rsidRPr="00143417">
        <w:rPr>
          <w:rFonts w:ascii="Times New Roman" w:hAnsi="Times New Roman" w:cs="Times New Roman"/>
        </w:rPr>
        <w:fldChar w:fldCharType="end"/>
      </w:r>
    </w:p>
    <w:p w14:paraId="0A46C1C5" w14:textId="77777777" w:rsidR="007F0E2C" w:rsidRPr="00143417" w:rsidRDefault="007F0E2C" w:rsidP="00143417">
      <w:pPr>
        <w:jc w:val="both"/>
        <w:rPr>
          <w:rFonts w:ascii="Times New Roman" w:hAnsi="Times New Roman" w:cs="Times New Roman"/>
        </w:rPr>
      </w:pPr>
      <w:r w:rsidRPr="00143417">
        <w:rPr>
          <w:rFonts w:ascii="Times New Roman" w:hAnsi="Times New Roman" w:cs="Times New Roman"/>
        </w:rPr>
        <w:t xml:space="preserve">La evaluación de competencias requiere obtener información de todos los aspectos que las conforman, es decir, debe contener evaluación de los aspectos cognitivos (saber), técnicos (saber hacer) y metacognitivos (saber por qué lo hace). La evidencia de conocimiento se refiere a los conocimientos teóricos que el alumno debe dominar y las evidencias de desempeño (destrezas y habilidades) son los rasgos que demuestran que el alumno logró el desempeño esperado, es decir, se refiere a la técnica utilizada en el ejercicio de la competencia. En la evaluación por competencias también se debe evaluar la actitud, es decir, de qué modo hizo las cosas el alumno. </w:t>
      </w:r>
    </w:p>
    <w:p w14:paraId="57846AA5" w14:textId="77777777" w:rsidR="007F0E2C" w:rsidRPr="00143417" w:rsidRDefault="007F0E2C" w:rsidP="00143417">
      <w:pPr>
        <w:jc w:val="both"/>
        <w:rPr>
          <w:rFonts w:ascii="Times New Roman" w:hAnsi="Times New Roman" w:cs="Times New Roman"/>
        </w:rPr>
      </w:pPr>
      <w:r w:rsidRPr="00143417">
        <w:rPr>
          <w:rFonts w:ascii="Times New Roman" w:hAnsi="Times New Roman" w:cs="Times New Roman"/>
        </w:rPr>
        <w:t xml:space="preserve">La observación directa es la técnica de evaluación utilizada para evaluar las competencias. Estos procedimientos se basan en la observación directa de las actividades que realizan los alumnos y el uso de instrumentos que permitan hacer objetivas estas observaciones. La ventaja de los procedimientos de observación es que permiten medir objetivos muy específicos, tareas muy concretas y por lo tanto, fáciles de comprobar, lo que permite verificar que se han adquirido los contenidos, se saben realizar los procedimientos y se han desarrollado las actitudes </w:t>
      </w:r>
      <w:r w:rsidRPr="00143417">
        <w:rPr>
          <w:rFonts w:ascii="Times New Roman" w:hAnsi="Times New Roman" w:cs="Times New Roman"/>
        </w:rPr>
        <w:fldChar w:fldCharType="begin"/>
      </w:r>
      <w:r w:rsidRPr="00143417">
        <w:rPr>
          <w:rFonts w:ascii="Times New Roman" w:hAnsi="Times New Roman" w:cs="Times New Roman"/>
        </w:rPr>
        <w:instrText xml:space="preserve"> ADDIN ZOTERO_ITEM CSL_CITATION {"citationID":"D2NsLB2k","properties":{"formattedCitation":"(Morales L\\uc0\\u243{}pez et\\uc0\\u160{}al., 2020)","plainCitation":"(Morales López et al., 2020)","noteIndex":0},"citationItems":[{"id":10,"uris":["http://zotero.org/users/local/6sv4x5lq/items/AXLJP2YZ"],"itemData":{"id":10,"type":"article-journal","container-title":"Revista de la Facultad de Medicina (México)","DOI":"10.22201/fm.24484865e.2019.63.3.08","ISSN":"0026-1742","issue":"3","language":"es","note":"publisher: Universidad Nacional Autónoma de México, Facultad de Medicina","page":"46-56","source":"SciELO","title":"Evaluación por competencias: ¿cómo se hace?","title-short":"Evaluación por competencias","volume":"63","author":[{"family":"Morales López","given":"Sara"},{"family":"Hershberger del Arenal","given":"Rebeca"},{"family":"Acosta Arreguín","given":"Eduardo"},{"family":"Morales López","given":"Sara"},{"family":"Hershberger del Arenal","given":"Rebeca"},{"family":"Acosta Arreguín","given":"Eduardo"}],"issued":{"date-parts":[["2020",6]]}}}],"schema":"https://github.com/citation-style-language/schema/raw/master/csl-citation.json"} </w:instrText>
      </w:r>
      <w:r w:rsidRPr="00143417">
        <w:rPr>
          <w:rFonts w:ascii="Times New Roman" w:hAnsi="Times New Roman" w:cs="Times New Roman"/>
        </w:rPr>
        <w:fldChar w:fldCharType="separate"/>
      </w:r>
      <w:r w:rsidRPr="00143417">
        <w:rPr>
          <w:rFonts w:ascii="Times New Roman" w:hAnsi="Times New Roman" w:cs="Times New Roman"/>
        </w:rPr>
        <w:t>(Morales López et al., 2020)</w:t>
      </w:r>
      <w:r w:rsidRPr="00143417">
        <w:rPr>
          <w:rFonts w:ascii="Times New Roman" w:hAnsi="Times New Roman" w:cs="Times New Roman"/>
        </w:rPr>
        <w:fldChar w:fldCharType="end"/>
      </w:r>
    </w:p>
    <w:p w14:paraId="1F1AFA72" w14:textId="5F3609B0" w:rsidR="007F0E2C" w:rsidRPr="00143417" w:rsidRDefault="007F0E2C" w:rsidP="00143417">
      <w:pPr>
        <w:ind w:firstLine="0"/>
        <w:jc w:val="both"/>
        <w:rPr>
          <w:rFonts w:ascii="Times New Roman" w:hAnsi="Times New Roman" w:cs="Times New Roman"/>
        </w:rPr>
      </w:pPr>
      <w:r w:rsidRPr="00143417">
        <w:rPr>
          <w:rFonts w:ascii="Times New Roman" w:hAnsi="Times New Roman" w:cs="Times New Roman"/>
        </w:rPr>
        <w:t>En el video juego que estamos desarrollando se presentan una serie de actividades, mismas</w:t>
      </w:r>
      <w:r w:rsidRPr="00143417">
        <w:rPr>
          <w:rFonts w:ascii="Times New Roman" w:hAnsi="Times New Roman" w:cs="Times New Roman"/>
          <w:spacing w:val="1"/>
        </w:rPr>
        <w:t xml:space="preserve"> que </w:t>
      </w:r>
      <w:r w:rsidRPr="00143417">
        <w:rPr>
          <w:rFonts w:ascii="Times New Roman" w:hAnsi="Times New Roman" w:cs="Times New Roman"/>
        </w:rPr>
        <w:t xml:space="preserve">están </w:t>
      </w:r>
      <w:r w:rsidRPr="00143417">
        <w:rPr>
          <w:rFonts w:ascii="Times New Roman" w:hAnsi="Times New Roman" w:cs="Times New Roman"/>
          <w:spacing w:val="1"/>
        </w:rPr>
        <w:t xml:space="preserve">redactadas </w:t>
      </w:r>
      <w:r w:rsidRPr="00143417">
        <w:rPr>
          <w:rFonts w:ascii="Times New Roman" w:hAnsi="Times New Roman" w:cs="Times New Roman"/>
        </w:rPr>
        <w:t>en</w:t>
      </w:r>
      <w:r w:rsidRPr="00143417">
        <w:rPr>
          <w:rFonts w:ascii="Times New Roman" w:hAnsi="Times New Roman" w:cs="Times New Roman"/>
          <w:spacing w:val="1"/>
        </w:rPr>
        <w:t xml:space="preserve"> </w:t>
      </w:r>
      <w:r w:rsidRPr="00143417">
        <w:rPr>
          <w:rFonts w:ascii="Times New Roman" w:hAnsi="Times New Roman" w:cs="Times New Roman"/>
        </w:rPr>
        <w:t>función</w:t>
      </w:r>
      <w:r w:rsidRPr="00143417">
        <w:rPr>
          <w:rFonts w:ascii="Times New Roman" w:hAnsi="Times New Roman" w:cs="Times New Roman"/>
          <w:spacing w:val="1"/>
        </w:rPr>
        <w:t xml:space="preserve"> </w:t>
      </w:r>
      <w:r w:rsidRPr="00143417">
        <w:rPr>
          <w:rFonts w:ascii="Times New Roman" w:hAnsi="Times New Roman" w:cs="Times New Roman"/>
        </w:rPr>
        <w:t>de</w:t>
      </w:r>
      <w:r w:rsidRPr="00143417">
        <w:rPr>
          <w:rFonts w:ascii="Times New Roman" w:hAnsi="Times New Roman" w:cs="Times New Roman"/>
          <w:spacing w:val="1"/>
        </w:rPr>
        <w:t xml:space="preserve"> </w:t>
      </w:r>
      <w:r w:rsidRPr="00143417">
        <w:rPr>
          <w:rFonts w:ascii="Times New Roman" w:hAnsi="Times New Roman" w:cs="Times New Roman"/>
        </w:rPr>
        <w:t>la</w:t>
      </w:r>
      <w:r w:rsidRPr="00143417">
        <w:rPr>
          <w:rFonts w:ascii="Times New Roman" w:hAnsi="Times New Roman" w:cs="Times New Roman"/>
          <w:spacing w:val="1"/>
        </w:rPr>
        <w:t xml:space="preserve"> </w:t>
      </w:r>
      <w:r w:rsidRPr="00143417">
        <w:rPr>
          <w:rFonts w:ascii="Times New Roman" w:hAnsi="Times New Roman" w:cs="Times New Roman"/>
        </w:rPr>
        <w:t>necesidad</w:t>
      </w:r>
      <w:r w:rsidRPr="00143417">
        <w:rPr>
          <w:rFonts w:ascii="Times New Roman" w:hAnsi="Times New Roman" w:cs="Times New Roman"/>
          <w:spacing w:val="1"/>
        </w:rPr>
        <w:t xml:space="preserve"> </w:t>
      </w:r>
      <w:r w:rsidRPr="00143417">
        <w:rPr>
          <w:rFonts w:ascii="Times New Roman" w:hAnsi="Times New Roman" w:cs="Times New Roman"/>
        </w:rPr>
        <w:t xml:space="preserve">educativa detectada y los indicadores de logro del programa de quinto grado, cuyo objetivo principal es  lograr que los estudiantes alcancen el dominio de las operaciones básicas fundamentales de la multiplicación y división, así como la resolución de problemas a través del video juego Math Play, el cual servirá como una herramienta de apoyo al docente y estudiantes diseñada con pantallas creativas e interactivas con tres niveles  iniciando con el fácil, medio y avanzado cada uno </w:t>
      </w:r>
      <w:r w:rsidRPr="00143417">
        <w:rPr>
          <w:rFonts w:ascii="Times New Roman" w:hAnsi="Times New Roman" w:cs="Times New Roman"/>
        </w:rPr>
        <w:lastRenderedPageBreak/>
        <w:t>con sus respectivas actividades y retroalimentación correspondiente al igual que un mensaje de “felicidades” en el caso que sea correcta su respuesta, y de “fallaste” cuando la respuesta sea  incorrecta,  de igual forma le presenta la respuesta correcta para que el estudiante vea en que se equivocó y un mensaje motivacional animándole a continuar con el juego, con cada respuesta correcta se van sumando puntos y al final del juego el estudiante podrá observar el puntaje alcanzado.</w:t>
      </w:r>
    </w:p>
    <w:p w14:paraId="6906A993" w14:textId="77777777" w:rsidR="007F0E2C" w:rsidRPr="00143417" w:rsidRDefault="007F0E2C" w:rsidP="00143417">
      <w:pPr>
        <w:pStyle w:val="Textoindependiente"/>
        <w:spacing w:line="480" w:lineRule="auto"/>
        <w:ind w:left="119" w:right="120" w:firstLine="708"/>
        <w:jc w:val="both"/>
        <w:rPr>
          <w:rFonts w:ascii="Times New Roman" w:hAnsi="Times New Roman" w:cs="Times New Roman"/>
        </w:rPr>
      </w:pPr>
    </w:p>
    <w:p w14:paraId="36674D2D" w14:textId="10BEC18D" w:rsidR="00460F1E" w:rsidRPr="00143417" w:rsidRDefault="00E5053C" w:rsidP="00143417">
      <w:pPr>
        <w:ind w:firstLine="0"/>
        <w:jc w:val="both"/>
        <w:rPr>
          <w:rFonts w:ascii="Times New Roman" w:hAnsi="Times New Roman" w:cs="Times New Roman"/>
        </w:rPr>
      </w:pPr>
      <w:r w:rsidRPr="00143417">
        <w:rPr>
          <w:rFonts w:ascii="Times New Roman" w:hAnsi="Times New Roman" w:cs="Times New Roman"/>
        </w:rPr>
        <w:br w:type="page"/>
      </w:r>
    </w:p>
    <w:p w14:paraId="298BB3B0" w14:textId="54F44C26" w:rsidR="00C96A87" w:rsidRPr="00143417" w:rsidRDefault="00C96A87" w:rsidP="00143417">
      <w:pPr>
        <w:pStyle w:val="Ttulo1"/>
        <w:numPr>
          <w:ilvl w:val="0"/>
          <w:numId w:val="37"/>
        </w:numPr>
        <w:jc w:val="both"/>
        <w:rPr>
          <w:rFonts w:ascii="Times New Roman" w:hAnsi="Times New Roman" w:cs="Times New Roman"/>
          <w:b/>
          <w:color w:val="auto"/>
          <w:sz w:val="24"/>
          <w:szCs w:val="24"/>
        </w:rPr>
      </w:pPr>
      <w:bookmarkStart w:id="5" w:name="_Toc166950720"/>
      <w:r w:rsidRPr="00143417">
        <w:rPr>
          <w:rFonts w:ascii="Times New Roman" w:hAnsi="Times New Roman" w:cs="Times New Roman"/>
          <w:b/>
          <w:color w:val="auto"/>
          <w:sz w:val="24"/>
          <w:szCs w:val="24"/>
        </w:rPr>
        <w:lastRenderedPageBreak/>
        <w:t>Diseño de mapas del videojuego educativo</w:t>
      </w:r>
      <w:bookmarkEnd w:id="5"/>
    </w:p>
    <w:tbl>
      <w:tblPr>
        <w:tblStyle w:val="Tablaconcuadrcula"/>
        <w:tblW w:w="0" w:type="auto"/>
        <w:tblInd w:w="369" w:type="dxa"/>
        <w:tblLook w:val="04A0" w:firstRow="1" w:lastRow="0" w:firstColumn="1" w:lastColumn="0" w:noHBand="0" w:noVBand="1"/>
      </w:tblPr>
      <w:tblGrid>
        <w:gridCol w:w="8656"/>
      </w:tblGrid>
      <w:tr w:rsidR="009D55A6" w:rsidRPr="00143417" w14:paraId="778E89CE" w14:textId="77777777" w:rsidTr="00EB6C84">
        <w:trPr>
          <w:trHeight w:val="3832"/>
        </w:trPr>
        <w:tc>
          <w:tcPr>
            <w:tcW w:w="8656" w:type="dxa"/>
          </w:tcPr>
          <w:p w14:paraId="7AB20D01" w14:textId="77777777" w:rsidR="009D6BEA" w:rsidRPr="009D6BEA" w:rsidRDefault="009D6BEA" w:rsidP="009D6BEA">
            <w:pPr>
              <w:tabs>
                <w:tab w:val="left" w:pos="3278"/>
              </w:tabs>
              <w:spacing w:line="276" w:lineRule="auto"/>
              <w:jc w:val="both"/>
              <w:rPr>
                <w:rFonts w:ascii="Times New Roman" w:hAnsi="Times New Roman" w:cs="Times New Roman"/>
                <w:b/>
              </w:rPr>
            </w:pPr>
            <w:r w:rsidRPr="00C80618">
              <w:rPr>
                <w:noProof/>
              </w:rPr>
              <w:drawing>
                <wp:anchor distT="0" distB="0" distL="114300" distR="114300" simplePos="0" relativeHeight="251685888" behindDoc="0" locked="0" layoutInCell="1" allowOverlap="1" wp14:anchorId="1BA9CE69" wp14:editId="5C604D1D">
                  <wp:simplePos x="0" y="0"/>
                  <wp:positionH relativeFrom="column">
                    <wp:posOffset>-635</wp:posOffset>
                  </wp:positionH>
                  <wp:positionV relativeFrom="paragraph">
                    <wp:posOffset>0</wp:posOffset>
                  </wp:positionV>
                  <wp:extent cx="5257800" cy="2411730"/>
                  <wp:effectExtent l="0" t="0" r="0" b="762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2411730"/>
                          </a:xfrm>
                          <a:prstGeom prst="rect">
                            <a:avLst/>
                          </a:prstGeom>
                          <a:noFill/>
                        </pic:spPr>
                      </pic:pic>
                    </a:graphicData>
                  </a:graphic>
                  <wp14:sizeRelH relativeFrom="margin">
                    <wp14:pctWidth>0</wp14:pctWidth>
                  </wp14:sizeRelH>
                </wp:anchor>
              </w:drawing>
            </w:r>
            <w:r w:rsidRPr="009D6BEA">
              <w:rPr>
                <w:rFonts w:ascii="Times New Roman" w:hAnsi="Times New Roman" w:cs="Times New Roman"/>
                <w:b/>
              </w:rPr>
              <w:t xml:space="preserve">Primera pantalla creando la escena para nuestro video juego se crea una cuadricula creando el tile </w:t>
            </w:r>
            <w:proofErr w:type="spellStart"/>
            <w:r w:rsidRPr="009D6BEA">
              <w:rPr>
                <w:rFonts w:ascii="Times New Roman" w:hAnsi="Times New Roman" w:cs="Times New Roman"/>
                <w:b/>
              </w:rPr>
              <w:t>palette</w:t>
            </w:r>
            <w:proofErr w:type="spellEnd"/>
            <w:r w:rsidRPr="009D6BEA">
              <w:rPr>
                <w:rFonts w:ascii="Times New Roman" w:hAnsi="Times New Roman" w:cs="Times New Roman"/>
                <w:b/>
              </w:rPr>
              <w:t>.</w:t>
            </w:r>
          </w:p>
          <w:p w14:paraId="28C06279" w14:textId="1F7ECCF5" w:rsidR="009D55A6" w:rsidRPr="009D6BEA" w:rsidRDefault="009D55A6" w:rsidP="009D6BEA">
            <w:pPr>
              <w:ind w:left="720"/>
              <w:jc w:val="both"/>
              <w:rPr>
                <w:rFonts w:ascii="Times New Roman" w:hAnsi="Times New Roman" w:cs="Times New Roman"/>
                <w:b/>
              </w:rPr>
            </w:pPr>
          </w:p>
        </w:tc>
      </w:tr>
      <w:tr w:rsidR="009D55A6" w:rsidRPr="00143417" w14:paraId="4C9197B0" w14:textId="77777777" w:rsidTr="00EB6C84">
        <w:trPr>
          <w:trHeight w:val="4283"/>
        </w:trPr>
        <w:tc>
          <w:tcPr>
            <w:tcW w:w="8656" w:type="dxa"/>
          </w:tcPr>
          <w:p w14:paraId="32499979" w14:textId="01284431" w:rsidR="009D55A6" w:rsidRPr="00143417" w:rsidRDefault="009D6BEA" w:rsidP="009D6BEA">
            <w:pPr>
              <w:spacing w:line="276" w:lineRule="auto"/>
              <w:jc w:val="both"/>
              <w:rPr>
                <w:rFonts w:ascii="Times New Roman" w:hAnsi="Times New Roman" w:cs="Times New Roman"/>
                <w:b/>
              </w:rPr>
            </w:pPr>
            <w:r>
              <w:rPr>
                <w:rFonts w:ascii="Times New Roman" w:hAnsi="Times New Roman" w:cs="Times New Roman"/>
                <w:b/>
              </w:rPr>
              <w:t xml:space="preserve">primer nivel de nuestro video juego se creó </w:t>
            </w:r>
            <w:r w:rsidRPr="00A9146D">
              <w:rPr>
                <w:rFonts w:ascii="Times New Roman" w:hAnsi="Times New Roman" w:cs="Times New Roman"/>
                <w:b/>
              </w:rPr>
              <w:t>un juego de laberinto donde el jugador</w:t>
            </w:r>
            <w:r>
              <w:rPr>
                <w:rFonts w:ascii="Times New Roman" w:hAnsi="Times New Roman" w:cs="Times New Roman"/>
                <w:b/>
              </w:rPr>
              <w:t xml:space="preserve"> </w:t>
            </w:r>
            <w:r w:rsidRPr="00A9146D">
              <w:rPr>
                <w:rFonts w:ascii="Times New Roman" w:hAnsi="Times New Roman" w:cs="Times New Roman"/>
                <w:b/>
              </w:rPr>
              <w:t>tiene que desplazar al</w:t>
            </w:r>
            <w:r>
              <w:rPr>
                <w:rFonts w:ascii="Times New Roman" w:hAnsi="Times New Roman" w:cs="Times New Roman"/>
                <w:b/>
              </w:rPr>
              <w:t xml:space="preserve"> robot </w:t>
            </w:r>
            <w:r w:rsidRPr="00A9146D">
              <w:rPr>
                <w:rFonts w:ascii="Times New Roman" w:hAnsi="Times New Roman" w:cs="Times New Roman"/>
                <w:b/>
              </w:rPr>
              <w:t>por un laberinto hasta llegar a la meta</w:t>
            </w:r>
            <w:r>
              <w:rPr>
                <w:rFonts w:ascii="Times New Roman" w:hAnsi="Times New Roman" w:cs="Times New Roman"/>
                <w:b/>
              </w:rPr>
              <w:t>.</w:t>
            </w:r>
            <w:r w:rsidRPr="00C80618">
              <w:rPr>
                <w:rFonts w:ascii="Times New Roman" w:hAnsi="Times New Roman" w:cs="Times New Roman"/>
                <w:b/>
                <w:noProof/>
              </w:rPr>
              <w:drawing>
                <wp:anchor distT="0" distB="0" distL="114300" distR="114300" simplePos="0" relativeHeight="251687936" behindDoc="0" locked="0" layoutInCell="1" allowOverlap="1" wp14:anchorId="43E6B1A1" wp14:editId="1D33A7DD">
                  <wp:simplePos x="0" y="0"/>
                  <wp:positionH relativeFrom="column">
                    <wp:posOffset>6985</wp:posOffset>
                  </wp:positionH>
                  <wp:positionV relativeFrom="paragraph">
                    <wp:posOffset>33655</wp:posOffset>
                  </wp:positionV>
                  <wp:extent cx="5257800" cy="2718435"/>
                  <wp:effectExtent l="0" t="0" r="0" b="571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800" cy="2718435"/>
                          </a:xfrm>
                          <a:prstGeom prst="rect">
                            <a:avLst/>
                          </a:prstGeom>
                          <a:noFill/>
                        </pic:spPr>
                      </pic:pic>
                    </a:graphicData>
                  </a:graphic>
                  <wp14:sizeRelH relativeFrom="margin">
                    <wp14:pctWidth>0</wp14:pctWidth>
                  </wp14:sizeRelH>
                </wp:anchor>
              </w:drawing>
            </w:r>
          </w:p>
        </w:tc>
      </w:tr>
    </w:tbl>
    <w:tbl>
      <w:tblPr>
        <w:tblStyle w:val="Tablaconcuadrcula"/>
        <w:tblpPr w:leftFromText="141" w:rightFromText="141" w:vertAnchor="text" w:horzAnchor="margin" w:tblpXSpec="center" w:tblpY="-351"/>
        <w:tblW w:w="0" w:type="auto"/>
        <w:tblLook w:val="04A0" w:firstRow="1" w:lastRow="0" w:firstColumn="1" w:lastColumn="0" w:noHBand="0" w:noVBand="1"/>
      </w:tblPr>
      <w:tblGrid>
        <w:gridCol w:w="8555"/>
      </w:tblGrid>
      <w:tr w:rsidR="009D55A6" w:rsidRPr="00143417" w14:paraId="0DB1C79C" w14:textId="77777777" w:rsidTr="009D6BEA">
        <w:trPr>
          <w:trHeight w:val="3403"/>
        </w:trPr>
        <w:tc>
          <w:tcPr>
            <w:tcW w:w="8555" w:type="dxa"/>
          </w:tcPr>
          <w:p w14:paraId="68D9FC52" w14:textId="6EC56ED8" w:rsidR="009D55A6" w:rsidRPr="00143417" w:rsidRDefault="009D6BEA" w:rsidP="00143417">
            <w:pPr>
              <w:spacing w:line="480" w:lineRule="auto"/>
              <w:jc w:val="both"/>
              <w:rPr>
                <w:rFonts w:ascii="Times New Roman" w:hAnsi="Times New Roman" w:cs="Times New Roman"/>
                <w:b/>
              </w:rPr>
            </w:pPr>
            <w:r>
              <w:rPr>
                <w:rFonts w:ascii="Times New Roman" w:hAnsi="Times New Roman" w:cs="Times New Roman"/>
                <w:b/>
              </w:rPr>
              <w:lastRenderedPageBreak/>
              <w:t>En este nivel 2 se avanza por el laberinto.</w:t>
            </w:r>
            <w:r w:rsidRPr="00C80618">
              <w:rPr>
                <w:rFonts w:ascii="Times New Roman" w:hAnsi="Times New Roman" w:cs="Times New Roman"/>
                <w:b/>
                <w:noProof/>
              </w:rPr>
              <w:drawing>
                <wp:anchor distT="0" distB="0" distL="114300" distR="114300" simplePos="0" relativeHeight="251689984" behindDoc="0" locked="0" layoutInCell="1" allowOverlap="1" wp14:anchorId="14929417" wp14:editId="61DA1B65">
                  <wp:simplePos x="0" y="0"/>
                  <wp:positionH relativeFrom="column">
                    <wp:posOffset>-26035</wp:posOffset>
                  </wp:positionH>
                  <wp:positionV relativeFrom="paragraph">
                    <wp:posOffset>45720</wp:posOffset>
                  </wp:positionV>
                  <wp:extent cx="5105400" cy="2364740"/>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5400" cy="2364740"/>
                          </a:xfrm>
                          <a:prstGeom prst="rect">
                            <a:avLst/>
                          </a:prstGeom>
                          <a:noFill/>
                        </pic:spPr>
                      </pic:pic>
                    </a:graphicData>
                  </a:graphic>
                  <wp14:sizeRelH relativeFrom="margin">
                    <wp14:pctWidth>0</wp14:pctWidth>
                  </wp14:sizeRelH>
                  <wp14:sizeRelV relativeFrom="margin">
                    <wp14:pctHeight>0</wp14:pctHeight>
                  </wp14:sizeRelV>
                </wp:anchor>
              </w:drawing>
            </w:r>
          </w:p>
        </w:tc>
      </w:tr>
      <w:tr w:rsidR="009D55A6" w:rsidRPr="00143417" w14:paraId="4B24AC4C" w14:textId="77777777" w:rsidTr="009D6BEA">
        <w:trPr>
          <w:trHeight w:val="3403"/>
        </w:trPr>
        <w:tc>
          <w:tcPr>
            <w:tcW w:w="8555" w:type="dxa"/>
          </w:tcPr>
          <w:p w14:paraId="78435BC6" w14:textId="0AB7B2BB" w:rsidR="009D55A6" w:rsidRPr="00143417" w:rsidRDefault="009D6BEA" w:rsidP="009D6BEA">
            <w:pPr>
              <w:spacing w:line="276" w:lineRule="auto"/>
              <w:jc w:val="both"/>
              <w:rPr>
                <w:rFonts w:ascii="Times New Roman" w:hAnsi="Times New Roman" w:cs="Times New Roman"/>
                <w:b/>
              </w:rPr>
            </w:pPr>
            <w:r>
              <w:rPr>
                <w:rFonts w:ascii="Times New Roman" w:hAnsi="Times New Roman" w:cs="Times New Roman"/>
                <w:b/>
              </w:rPr>
              <w:t xml:space="preserve">nivel 3 </w:t>
            </w:r>
            <w:proofErr w:type="spellStart"/>
            <w:r>
              <w:rPr>
                <w:rFonts w:ascii="Times New Roman" w:hAnsi="Times New Roman" w:cs="Times New Roman"/>
                <w:b/>
              </w:rPr>
              <w:t>ah</w:t>
            </w:r>
            <w:proofErr w:type="spellEnd"/>
            <w:r>
              <w:rPr>
                <w:rFonts w:ascii="Times New Roman" w:hAnsi="Times New Roman" w:cs="Times New Roman"/>
                <w:b/>
              </w:rPr>
              <w:t xml:space="preserve"> llegado a un nuevo</w:t>
            </w:r>
            <w:r w:rsidRPr="001D5EC6">
              <w:rPr>
                <w:rFonts w:ascii="Times New Roman" w:hAnsi="Times New Roman" w:cs="Times New Roman"/>
                <w:b/>
              </w:rPr>
              <w:t> laberinto</w:t>
            </w:r>
            <w:r>
              <w:rPr>
                <w:rFonts w:ascii="Times New Roman" w:hAnsi="Times New Roman" w:cs="Times New Roman"/>
                <w:b/>
              </w:rPr>
              <w:t xml:space="preserve"> y aquí cambia el ambiente de fondo de nuestro laberinto.</w:t>
            </w:r>
            <w:r w:rsidRPr="00C80618">
              <w:rPr>
                <w:rFonts w:ascii="Times New Roman" w:hAnsi="Times New Roman" w:cs="Times New Roman"/>
                <w:b/>
                <w:noProof/>
              </w:rPr>
              <w:drawing>
                <wp:anchor distT="0" distB="0" distL="114300" distR="114300" simplePos="0" relativeHeight="251692032" behindDoc="0" locked="0" layoutInCell="1" allowOverlap="1" wp14:anchorId="4BD69EA3" wp14:editId="61D9A62D">
                  <wp:simplePos x="0" y="0"/>
                  <wp:positionH relativeFrom="column">
                    <wp:posOffset>2540</wp:posOffset>
                  </wp:positionH>
                  <wp:positionV relativeFrom="paragraph">
                    <wp:posOffset>21590</wp:posOffset>
                  </wp:positionV>
                  <wp:extent cx="5133975" cy="2369185"/>
                  <wp:effectExtent l="0" t="0" r="9525"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3975" cy="2369185"/>
                          </a:xfrm>
                          <a:prstGeom prst="rect">
                            <a:avLst/>
                          </a:prstGeom>
                          <a:noFill/>
                        </pic:spPr>
                      </pic:pic>
                    </a:graphicData>
                  </a:graphic>
                  <wp14:sizeRelH relativeFrom="margin">
                    <wp14:pctWidth>0</wp14:pctWidth>
                  </wp14:sizeRelH>
                  <wp14:sizeRelV relativeFrom="margin">
                    <wp14:pctHeight>0</wp14:pctHeight>
                  </wp14:sizeRelV>
                </wp:anchor>
              </w:drawing>
            </w:r>
          </w:p>
        </w:tc>
      </w:tr>
      <w:tr w:rsidR="00585D8F" w:rsidRPr="00143417" w14:paraId="31171436" w14:textId="77777777" w:rsidTr="009D6BEA">
        <w:trPr>
          <w:trHeight w:val="3403"/>
        </w:trPr>
        <w:tc>
          <w:tcPr>
            <w:tcW w:w="8555" w:type="dxa"/>
          </w:tcPr>
          <w:p w14:paraId="14DE595D" w14:textId="1F86A69A" w:rsidR="009D6BEA" w:rsidRPr="00143417" w:rsidRDefault="009D6BEA" w:rsidP="009D6BEA">
            <w:pPr>
              <w:jc w:val="both"/>
              <w:rPr>
                <w:rFonts w:ascii="Times New Roman" w:hAnsi="Times New Roman" w:cs="Times New Roman"/>
                <w:b/>
                <w:noProof/>
              </w:rPr>
            </w:pPr>
            <w:r w:rsidRPr="00C80618">
              <w:rPr>
                <w:rFonts w:ascii="Times New Roman" w:hAnsi="Times New Roman" w:cs="Times New Roman"/>
                <w:b/>
                <w:noProof/>
              </w:rPr>
              <w:lastRenderedPageBreak/>
              <w:drawing>
                <wp:inline distT="0" distB="0" distL="0" distR="0" wp14:anchorId="433C8C9D" wp14:editId="4A27F458">
                  <wp:extent cx="5200650" cy="237731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0955" cy="2395739"/>
                          </a:xfrm>
                          <a:prstGeom prst="rect">
                            <a:avLst/>
                          </a:prstGeom>
                          <a:noFill/>
                        </pic:spPr>
                      </pic:pic>
                    </a:graphicData>
                  </a:graphic>
                </wp:inline>
              </w:drawing>
            </w:r>
            <w:r>
              <w:rPr>
                <w:rFonts w:ascii="Times New Roman" w:hAnsi="Times New Roman" w:cs="Times New Roman"/>
                <w:b/>
              </w:rPr>
              <w:t>En este último ya está a punto de llegar a la meta, para finalizar con el reto del laberinto.</w:t>
            </w:r>
          </w:p>
        </w:tc>
      </w:tr>
    </w:tbl>
    <w:p w14:paraId="378E1FF5" w14:textId="77777777" w:rsidR="00574B2B" w:rsidRPr="00143417" w:rsidRDefault="00574B2B" w:rsidP="00143417">
      <w:pPr>
        <w:tabs>
          <w:tab w:val="left" w:pos="1665"/>
        </w:tabs>
        <w:jc w:val="both"/>
        <w:rPr>
          <w:rFonts w:ascii="Times New Roman" w:hAnsi="Times New Roman" w:cs="Times New Roman"/>
          <w:b/>
        </w:rPr>
      </w:pPr>
    </w:p>
    <w:p w14:paraId="323B30CD" w14:textId="6D396B52" w:rsidR="0001215F" w:rsidRPr="00143417" w:rsidRDefault="00522106" w:rsidP="00143417">
      <w:pPr>
        <w:pStyle w:val="Ttulo1"/>
        <w:jc w:val="both"/>
        <w:rPr>
          <w:rFonts w:ascii="Times New Roman" w:hAnsi="Times New Roman" w:cs="Times New Roman"/>
          <w:b/>
          <w:color w:val="auto"/>
          <w:sz w:val="24"/>
          <w:szCs w:val="24"/>
        </w:rPr>
      </w:pPr>
      <w:bookmarkStart w:id="6" w:name="_Toc166950721"/>
      <w:r w:rsidRPr="00143417">
        <w:rPr>
          <w:rFonts w:ascii="Times New Roman" w:hAnsi="Times New Roman" w:cs="Times New Roman"/>
          <w:b/>
          <w:color w:val="auto"/>
          <w:sz w:val="24"/>
          <w:szCs w:val="24"/>
        </w:rPr>
        <w:lastRenderedPageBreak/>
        <w:t>6. Guion audiovisual</w:t>
      </w:r>
      <w:bookmarkEnd w:id="6"/>
    </w:p>
    <w:tbl>
      <w:tblPr>
        <w:tblStyle w:val="Tablaconcuadrcula"/>
        <w:tblpPr w:leftFromText="141" w:rightFromText="141" w:vertAnchor="page" w:horzAnchor="margin" w:tblpY="2701"/>
        <w:tblW w:w="10064" w:type="dxa"/>
        <w:tblLook w:val="04A0" w:firstRow="1" w:lastRow="0" w:firstColumn="1" w:lastColumn="0" w:noHBand="0" w:noVBand="1"/>
      </w:tblPr>
      <w:tblGrid>
        <w:gridCol w:w="1167"/>
        <w:gridCol w:w="1608"/>
        <w:gridCol w:w="2706"/>
        <w:gridCol w:w="3077"/>
        <w:gridCol w:w="1506"/>
      </w:tblGrid>
      <w:tr w:rsidR="00522106" w:rsidRPr="00143417" w14:paraId="00AFABAA" w14:textId="77777777" w:rsidTr="005075A5">
        <w:trPr>
          <w:trHeight w:val="1548"/>
        </w:trPr>
        <w:tc>
          <w:tcPr>
            <w:tcW w:w="10064" w:type="dxa"/>
            <w:gridSpan w:val="5"/>
          </w:tcPr>
          <w:p w14:paraId="2720A3E3" w14:textId="31AE94C4" w:rsidR="00F514DB" w:rsidRPr="00143417" w:rsidRDefault="00522106" w:rsidP="005075A5">
            <w:pPr>
              <w:spacing w:before="240" w:after="120" w:line="360" w:lineRule="auto"/>
              <w:ind w:left="57"/>
              <w:jc w:val="center"/>
              <w:rPr>
                <w:rFonts w:ascii="Times New Roman" w:hAnsi="Times New Roman" w:cs="Times New Roman"/>
                <w:b/>
                <w:bCs/>
                <w:sz w:val="22"/>
                <w:szCs w:val="22"/>
              </w:rPr>
            </w:pPr>
            <w:r w:rsidRPr="00143417">
              <w:rPr>
                <w:rFonts w:ascii="Times New Roman" w:hAnsi="Times New Roman" w:cs="Times New Roman"/>
                <w:b/>
                <w:bCs/>
                <w:sz w:val="22"/>
                <w:szCs w:val="22"/>
              </w:rPr>
              <w:t xml:space="preserve">Título: </w:t>
            </w:r>
            <w:r w:rsidRPr="00143417">
              <w:rPr>
                <w:rFonts w:ascii="Times New Roman" w:hAnsi="Times New Roman" w:cs="Times New Roman"/>
                <w:sz w:val="22"/>
                <w:szCs w:val="22"/>
              </w:rPr>
              <w:t>Math Play</w:t>
            </w:r>
          </w:p>
          <w:p w14:paraId="3341DC5D" w14:textId="3D2DF519" w:rsidR="00522106" w:rsidRPr="00143417" w:rsidRDefault="00522106" w:rsidP="005075A5">
            <w:pPr>
              <w:spacing w:before="240" w:after="120" w:line="360" w:lineRule="auto"/>
              <w:ind w:left="57"/>
              <w:jc w:val="center"/>
              <w:rPr>
                <w:rFonts w:ascii="Times New Roman" w:hAnsi="Times New Roman" w:cs="Times New Roman"/>
                <w:b/>
                <w:bCs/>
                <w:sz w:val="22"/>
                <w:szCs w:val="22"/>
              </w:rPr>
            </w:pPr>
            <w:r w:rsidRPr="00143417">
              <w:rPr>
                <w:rFonts w:ascii="Times New Roman" w:hAnsi="Times New Roman" w:cs="Times New Roman"/>
                <w:b/>
                <w:bCs/>
                <w:sz w:val="22"/>
                <w:szCs w:val="22"/>
              </w:rPr>
              <w:t xml:space="preserve">Objetivo: </w:t>
            </w:r>
            <w:r w:rsidRPr="00143417">
              <w:rPr>
                <w:rFonts w:ascii="Times New Roman" w:hAnsi="Times New Roman" w:cs="Times New Roman"/>
                <w:sz w:val="22"/>
                <w:szCs w:val="22"/>
              </w:rPr>
              <w:t xml:space="preserve"> Demostrar que Math Play es una experiencia educativa y entretenida, que ayudara a los estudiantes de quinto grado a desarrollar sus habilidades matemáticas mientras se divierten.</w:t>
            </w:r>
          </w:p>
        </w:tc>
      </w:tr>
      <w:tr w:rsidR="00522106" w:rsidRPr="00143417" w14:paraId="55149972" w14:textId="77777777" w:rsidTr="005075A5">
        <w:trPr>
          <w:trHeight w:val="979"/>
        </w:trPr>
        <w:tc>
          <w:tcPr>
            <w:tcW w:w="704" w:type="dxa"/>
            <w:hideMark/>
          </w:tcPr>
          <w:p w14:paraId="6E593DFF" w14:textId="77777777" w:rsidR="00522106" w:rsidRPr="00143417" w:rsidRDefault="00522106" w:rsidP="005075A5">
            <w:pPr>
              <w:spacing w:before="240" w:after="120" w:line="360" w:lineRule="auto"/>
              <w:ind w:left="57"/>
              <w:jc w:val="center"/>
              <w:rPr>
                <w:rFonts w:ascii="Times New Roman" w:hAnsi="Times New Roman" w:cs="Times New Roman"/>
                <w:b/>
                <w:bCs/>
                <w:sz w:val="22"/>
                <w:szCs w:val="22"/>
              </w:rPr>
            </w:pPr>
            <w:r w:rsidRPr="00143417">
              <w:rPr>
                <w:rFonts w:ascii="Times New Roman" w:hAnsi="Times New Roman" w:cs="Times New Roman"/>
                <w:b/>
                <w:bCs/>
                <w:sz w:val="22"/>
                <w:szCs w:val="22"/>
              </w:rPr>
              <w:t>ESCENA</w:t>
            </w:r>
          </w:p>
        </w:tc>
        <w:tc>
          <w:tcPr>
            <w:tcW w:w="1679" w:type="dxa"/>
          </w:tcPr>
          <w:p w14:paraId="70AC440A" w14:textId="77777777" w:rsidR="00522106" w:rsidRPr="00143417" w:rsidRDefault="00522106" w:rsidP="005075A5">
            <w:pPr>
              <w:spacing w:before="240" w:after="120" w:line="360" w:lineRule="auto"/>
              <w:ind w:left="57"/>
              <w:jc w:val="center"/>
              <w:rPr>
                <w:rFonts w:ascii="Times New Roman" w:hAnsi="Times New Roman" w:cs="Times New Roman"/>
                <w:b/>
                <w:bCs/>
                <w:sz w:val="22"/>
                <w:szCs w:val="22"/>
              </w:rPr>
            </w:pPr>
            <w:r w:rsidRPr="00143417">
              <w:rPr>
                <w:rFonts w:ascii="Times New Roman" w:hAnsi="Times New Roman" w:cs="Times New Roman"/>
                <w:b/>
                <w:bCs/>
                <w:sz w:val="22"/>
                <w:szCs w:val="22"/>
              </w:rPr>
              <w:t>Tiempo-Aprox.</w:t>
            </w:r>
          </w:p>
        </w:tc>
        <w:tc>
          <w:tcPr>
            <w:tcW w:w="2876" w:type="dxa"/>
            <w:hideMark/>
          </w:tcPr>
          <w:p w14:paraId="1BBB284C" w14:textId="77777777" w:rsidR="00522106" w:rsidRPr="00143417" w:rsidRDefault="00522106" w:rsidP="005075A5">
            <w:pPr>
              <w:spacing w:before="240" w:after="120" w:line="360" w:lineRule="auto"/>
              <w:ind w:left="57"/>
              <w:jc w:val="center"/>
              <w:rPr>
                <w:rFonts w:ascii="Times New Roman" w:hAnsi="Times New Roman" w:cs="Times New Roman"/>
                <w:b/>
                <w:bCs/>
                <w:sz w:val="22"/>
                <w:szCs w:val="22"/>
              </w:rPr>
            </w:pPr>
            <w:r w:rsidRPr="00143417">
              <w:rPr>
                <w:rFonts w:ascii="Times New Roman" w:hAnsi="Times New Roman" w:cs="Times New Roman"/>
                <w:b/>
                <w:bCs/>
                <w:sz w:val="22"/>
                <w:szCs w:val="22"/>
              </w:rPr>
              <w:t>IMAGEN</w:t>
            </w:r>
          </w:p>
        </w:tc>
        <w:tc>
          <w:tcPr>
            <w:tcW w:w="3273" w:type="dxa"/>
          </w:tcPr>
          <w:p w14:paraId="7605BE67" w14:textId="77777777" w:rsidR="00522106" w:rsidRPr="00143417" w:rsidRDefault="00522106" w:rsidP="005075A5">
            <w:pPr>
              <w:spacing w:before="240" w:after="120" w:line="360" w:lineRule="auto"/>
              <w:ind w:left="57"/>
              <w:jc w:val="center"/>
              <w:rPr>
                <w:rFonts w:ascii="Times New Roman" w:hAnsi="Times New Roman" w:cs="Times New Roman"/>
                <w:b/>
                <w:bCs/>
                <w:sz w:val="22"/>
                <w:szCs w:val="22"/>
              </w:rPr>
            </w:pPr>
            <w:r w:rsidRPr="00143417">
              <w:rPr>
                <w:rFonts w:ascii="Times New Roman" w:hAnsi="Times New Roman" w:cs="Times New Roman"/>
                <w:b/>
                <w:bCs/>
                <w:sz w:val="22"/>
                <w:szCs w:val="22"/>
              </w:rPr>
              <w:t>DIALOGO / VOZ EN OFF/ VOZ IN</w:t>
            </w:r>
          </w:p>
        </w:tc>
        <w:tc>
          <w:tcPr>
            <w:tcW w:w="1532" w:type="dxa"/>
            <w:hideMark/>
          </w:tcPr>
          <w:p w14:paraId="55666A9B" w14:textId="77777777" w:rsidR="00522106" w:rsidRPr="00143417" w:rsidRDefault="00522106" w:rsidP="005075A5">
            <w:pPr>
              <w:spacing w:before="240" w:after="120" w:line="360" w:lineRule="auto"/>
              <w:ind w:left="57"/>
              <w:jc w:val="center"/>
              <w:rPr>
                <w:rFonts w:ascii="Times New Roman" w:hAnsi="Times New Roman" w:cs="Times New Roman"/>
                <w:b/>
                <w:bCs/>
                <w:sz w:val="22"/>
                <w:szCs w:val="22"/>
              </w:rPr>
            </w:pPr>
            <w:r w:rsidRPr="00143417">
              <w:rPr>
                <w:rFonts w:ascii="Times New Roman" w:hAnsi="Times New Roman" w:cs="Times New Roman"/>
                <w:b/>
                <w:bCs/>
                <w:sz w:val="22"/>
                <w:szCs w:val="22"/>
              </w:rPr>
              <w:t>AUDIO</w:t>
            </w:r>
          </w:p>
        </w:tc>
      </w:tr>
      <w:tr w:rsidR="005075A5" w:rsidRPr="00143417" w14:paraId="59FE3EB1" w14:textId="77777777" w:rsidTr="005075A5">
        <w:trPr>
          <w:trHeight w:val="3913"/>
        </w:trPr>
        <w:tc>
          <w:tcPr>
            <w:tcW w:w="704" w:type="dxa"/>
            <w:hideMark/>
          </w:tcPr>
          <w:p w14:paraId="124F7BCA"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r w:rsidRPr="00143417">
              <w:rPr>
                <w:rFonts w:ascii="Times New Roman" w:hAnsi="Times New Roman" w:cs="Times New Roman"/>
                <w:sz w:val="22"/>
                <w:szCs w:val="22"/>
              </w:rPr>
              <w:t>1</w:t>
            </w:r>
          </w:p>
          <w:p w14:paraId="0E4CB1E7"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p>
        </w:tc>
        <w:tc>
          <w:tcPr>
            <w:tcW w:w="1679" w:type="dxa"/>
          </w:tcPr>
          <w:p w14:paraId="2F51A344" w14:textId="77777777" w:rsidR="00522106" w:rsidRPr="00143417" w:rsidRDefault="00522106" w:rsidP="005075A5">
            <w:pPr>
              <w:spacing w:before="240" w:after="120" w:line="360" w:lineRule="auto"/>
              <w:ind w:left="57"/>
              <w:jc w:val="center"/>
              <w:rPr>
                <w:rFonts w:ascii="Times New Roman" w:hAnsi="Times New Roman" w:cs="Times New Roman"/>
                <w:color w:val="0D0D0D"/>
                <w:sz w:val="22"/>
                <w:szCs w:val="22"/>
                <w:shd w:val="clear" w:color="auto" w:fill="FFFFFF"/>
              </w:rPr>
            </w:pPr>
            <w:r w:rsidRPr="00143417">
              <w:rPr>
                <w:rFonts w:ascii="Times New Roman" w:hAnsi="Times New Roman" w:cs="Times New Roman"/>
                <w:color w:val="0D0D0D"/>
                <w:sz w:val="22"/>
                <w:szCs w:val="22"/>
                <w:shd w:val="clear" w:color="auto" w:fill="FFFFFF"/>
              </w:rPr>
              <w:t>50 s</w:t>
            </w:r>
          </w:p>
        </w:tc>
        <w:tc>
          <w:tcPr>
            <w:tcW w:w="2876" w:type="dxa"/>
            <w:hideMark/>
          </w:tcPr>
          <w:p w14:paraId="69F131F4"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r w:rsidRPr="00143417">
              <w:rPr>
                <w:rFonts w:ascii="Times New Roman" w:hAnsi="Times New Roman" w:cs="Times New Roman"/>
                <w:color w:val="0D0D0D"/>
                <w:sz w:val="22"/>
                <w:szCs w:val="22"/>
                <w:shd w:val="clear" w:color="auto" w:fill="FFFFFF"/>
              </w:rPr>
              <w:t xml:space="preserve">Se muestra el personaje principal del juego señalando el logotipo de "Math Play” con el sobre un fondo animado de figuras geométricas y números flotantes </w:t>
            </w:r>
            <w:r w:rsidRPr="00143417">
              <w:rPr>
                <w:rFonts w:ascii="Times New Roman" w:hAnsi="Times New Roman" w:cs="Times New Roman"/>
                <w:sz w:val="22"/>
                <w:szCs w:val="22"/>
              </w:rPr>
              <w:t>con la opción de menú.</w:t>
            </w:r>
          </w:p>
          <w:p w14:paraId="65165E11"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p>
        </w:tc>
        <w:tc>
          <w:tcPr>
            <w:tcW w:w="3273" w:type="dxa"/>
          </w:tcPr>
          <w:p w14:paraId="262398C1"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r w:rsidRPr="00143417">
              <w:rPr>
                <w:rFonts w:ascii="Times New Roman" w:hAnsi="Times New Roman" w:cs="Times New Roman"/>
                <w:sz w:val="22"/>
                <w:szCs w:val="22"/>
              </w:rPr>
              <w:t>"¡Bienvenidos a Math Play, donde las matemáticas se convierten en una emocionante aventura! Permítanme guiarlos a través del juego."</w:t>
            </w:r>
          </w:p>
          <w:p w14:paraId="3EA7F124"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r w:rsidRPr="00143417">
              <w:rPr>
                <w:rFonts w:ascii="Times New Roman" w:hAnsi="Times New Roman" w:cs="Times New Roman"/>
                <w:sz w:val="22"/>
                <w:szCs w:val="22"/>
              </w:rPr>
              <w:t>"Aquí en Math Play, puedes elegir entre tres emocionantes niveles desde el nivel Fácil, Medio y Difícil.</w:t>
            </w:r>
          </w:p>
        </w:tc>
        <w:tc>
          <w:tcPr>
            <w:tcW w:w="1532" w:type="dxa"/>
            <w:hideMark/>
          </w:tcPr>
          <w:p w14:paraId="4BDAC16D"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r w:rsidRPr="00143417">
              <w:rPr>
                <w:rFonts w:ascii="Times New Roman" w:hAnsi="Times New Roman" w:cs="Times New Roman"/>
                <w:sz w:val="22"/>
                <w:szCs w:val="22"/>
              </w:rPr>
              <w:t>Música de fondo alegre.</w:t>
            </w:r>
          </w:p>
          <w:p w14:paraId="223B5A27"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p>
        </w:tc>
      </w:tr>
      <w:tr w:rsidR="005075A5" w:rsidRPr="00143417" w14:paraId="0AC4E174" w14:textId="77777777" w:rsidTr="005075A5">
        <w:trPr>
          <w:trHeight w:val="1775"/>
        </w:trPr>
        <w:tc>
          <w:tcPr>
            <w:tcW w:w="704" w:type="dxa"/>
            <w:hideMark/>
          </w:tcPr>
          <w:p w14:paraId="09B7F2CE"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r w:rsidRPr="00143417">
              <w:rPr>
                <w:rFonts w:ascii="Times New Roman" w:hAnsi="Times New Roman" w:cs="Times New Roman"/>
                <w:sz w:val="22"/>
                <w:szCs w:val="22"/>
              </w:rPr>
              <w:t>3</w:t>
            </w:r>
          </w:p>
          <w:p w14:paraId="70EA8EE4"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p>
        </w:tc>
        <w:tc>
          <w:tcPr>
            <w:tcW w:w="1679" w:type="dxa"/>
          </w:tcPr>
          <w:p w14:paraId="7178BAA9"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r w:rsidRPr="00143417">
              <w:rPr>
                <w:rFonts w:ascii="Times New Roman" w:hAnsi="Times New Roman" w:cs="Times New Roman"/>
                <w:sz w:val="22"/>
                <w:szCs w:val="22"/>
              </w:rPr>
              <w:t>70s</w:t>
            </w:r>
          </w:p>
        </w:tc>
        <w:tc>
          <w:tcPr>
            <w:tcW w:w="2876" w:type="dxa"/>
            <w:hideMark/>
          </w:tcPr>
          <w:p w14:paraId="3F9DCCB9"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r w:rsidRPr="00143417">
              <w:rPr>
                <w:rFonts w:ascii="Times New Roman" w:hAnsi="Times New Roman" w:cs="Times New Roman"/>
                <w:sz w:val="22"/>
                <w:szCs w:val="22"/>
              </w:rPr>
              <w:t>Ejemplo de un ejercicio de nivel Fácil.</w:t>
            </w:r>
          </w:p>
          <w:p w14:paraId="23C39B44"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r w:rsidRPr="00143417">
              <w:rPr>
                <w:rFonts w:ascii="Times New Roman" w:hAnsi="Times New Roman" w:cs="Times New Roman"/>
                <w:sz w:val="22"/>
                <w:szCs w:val="22"/>
              </w:rPr>
              <w:t>personaje mostrando la respuesta correcta siendo ingresada y celebración visual.</w:t>
            </w:r>
          </w:p>
        </w:tc>
        <w:tc>
          <w:tcPr>
            <w:tcW w:w="3273" w:type="dxa"/>
          </w:tcPr>
          <w:p w14:paraId="2228532D"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r w:rsidRPr="00143417">
              <w:rPr>
                <w:rFonts w:ascii="Times New Roman" w:hAnsi="Times New Roman" w:cs="Times New Roman"/>
                <w:sz w:val="22"/>
                <w:szCs w:val="22"/>
              </w:rPr>
              <w:t>En cada nivel hay una serie de actividades que van adaptadas de acuerdo al nivel de complejidad, las que deberás resolver ya sean de selección única o múltiple, Si aciertas te mostrara el mensaje</w:t>
            </w:r>
          </w:p>
          <w:p w14:paraId="000BA62A"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r w:rsidRPr="00143417">
              <w:rPr>
                <w:rFonts w:ascii="Times New Roman" w:hAnsi="Times New Roman" w:cs="Times New Roman"/>
                <w:sz w:val="22"/>
                <w:szCs w:val="22"/>
              </w:rPr>
              <w:lastRenderedPageBreak/>
              <w:t>"¡Correcto!, el juego te felicita y suma puntos. Al igual que va animándote a continuar con el juego ¡Sigue así!"</w:t>
            </w:r>
          </w:p>
        </w:tc>
        <w:tc>
          <w:tcPr>
            <w:tcW w:w="1532" w:type="dxa"/>
            <w:hideMark/>
          </w:tcPr>
          <w:p w14:paraId="59F2514E"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p>
          <w:p w14:paraId="4025F215"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r w:rsidRPr="00143417">
              <w:rPr>
                <w:rFonts w:ascii="Times New Roman" w:hAnsi="Times New Roman" w:cs="Times New Roman"/>
                <w:sz w:val="22"/>
                <w:szCs w:val="22"/>
              </w:rPr>
              <w:t>Sonido de acierto y aplausos.</w:t>
            </w:r>
          </w:p>
        </w:tc>
      </w:tr>
      <w:tr w:rsidR="00522106" w:rsidRPr="00143417" w14:paraId="35CDC166" w14:textId="77777777" w:rsidTr="005075A5">
        <w:trPr>
          <w:trHeight w:val="903"/>
        </w:trPr>
        <w:tc>
          <w:tcPr>
            <w:tcW w:w="704" w:type="dxa"/>
            <w:hideMark/>
          </w:tcPr>
          <w:p w14:paraId="3E09E01B"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p>
          <w:p w14:paraId="1BE731CB"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r w:rsidRPr="00143417">
              <w:rPr>
                <w:rFonts w:ascii="Times New Roman" w:hAnsi="Times New Roman" w:cs="Times New Roman"/>
                <w:sz w:val="22"/>
                <w:szCs w:val="22"/>
              </w:rPr>
              <w:t>4</w:t>
            </w:r>
          </w:p>
        </w:tc>
        <w:tc>
          <w:tcPr>
            <w:tcW w:w="1679" w:type="dxa"/>
          </w:tcPr>
          <w:p w14:paraId="0F6E0540"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r w:rsidRPr="00143417">
              <w:rPr>
                <w:rFonts w:ascii="Times New Roman" w:hAnsi="Times New Roman" w:cs="Times New Roman"/>
                <w:sz w:val="22"/>
                <w:szCs w:val="22"/>
              </w:rPr>
              <w:t>70s</w:t>
            </w:r>
          </w:p>
        </w:tc>
        <w:tc>
          <w:tcPr>
            <w:tcW w:w="2876" w:type="dxa"/>
            <w:hideMark/>
          </w:tcPr>
          <w:p w14:paraId="0ACC2D30"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r w:rsidRPr="00143417">
              <w:rPr>
                <w:rFonts w:ascii="Times New Roman" w:hAnsi="Times New Roman" w:cs="Times New Roman"/>
                <w:sz w:val="22"/>
                <w:szCs w:val="22"/>
              </w:rPr>
              <w:t>Ejemplo de una respuesta incorrecta siendo ingresada, seguido por la corrección automática.</w:t>
            </w:r>
          </w:p>
          <w:p w14:paraId="55EE421C"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r w:rsidRPr="00143417">
              <w:rPr>
                <w:rFonts w:ascii="Times New Roman" w:hAnsi="Times New Roman" w:cs="Times New Roman"/>
                <w:sz w:val="22"/>
                <w:szCs w:val="22"/>
              </w:rPr>
              <w:t>Vista de la barra de progreso y puntuación aumentando.</w:t>
            </w:r>
          </w:p>
        </w:tc>
        <w:tc>
          <w:tcPr>
            <w:tcW w:w="3273" w:type="dxa"/>
          </w:tcPr>
          <w:p w14:paraId="306B0470"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r w:rsidRPr="00143417">
              <w:rPr>
                <w:rFonts w:ascii="Times New Roman" w:hAnsi="Times New Roman" w:cs="Times New Roman"/>
                <w:sz w:val="22"/>
                <w:szCs w:val="22"/>
              </w:rPr>
              <w:t>"Si te equivocas, Math Play te muestra un mensaje de “fallaste” pero, te muestra la respuesta correcta y te explica en que te equivocaste. Así podrás aprender de tus errores y mejorar en el próximo intento."</w:t>
            </w:r>
          </w:p>
          <w:p w14:paraId="1496157B" w14:textId="1549221E" w:rsidR="00522106" w:rsidRPr="00143417" w:rsidRDefault="00522106" w:rsidP="005075A5">
            <w:pPr>
              <w:spacing w:before="240" w:after="120" w:line="360" w:lineRule="auto"/>
              <w:ind w:left="57"/>
              <w:jc w:val="center"/>
              <w:rPr>
                <w:rFonts w:ascii="Times New Roman" w:hAnsi="Times New Roman" w:cs="Times New Roman"/>
                <w:sz w:val="22"/>
                <w:szCs w:val="22"/>
              </w:rPr>
            </w:pPr>
            <w:r w:rsidRPr="00143417">
              <w:rPr>
                <w:rFonts w:ascii="Times New Roman" w:hAnsi="Times New Roman" w:cs="Times New Roman"/>
                <w:sz w:val="22"/>
                <w:szCs w:val="22"/>
              </w:rPr>
              <w:t>"Cada acierto te otorga puntos, y tu puntaje total se refleja en esta barra de progreso.</w:t>
            </w:r>
          </w:p>
        </w:tc>
        <w:tc>
          <w:tcPr>
            <w:tcW w:w="1532" w:type="dxa"/>
            <w:hideMark/>
          </w:tcPr>
          <w:p w14:paraId="5CC2CC86"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r w:rsidRPr="00143417">
              <w:rPr>
                <w:rFonts w:ascii="Times New Roman" w:hAnsi="Times New Roman" w:cs="Times New Roman"/>
                <w:sz w:val="22"/>
                <w:szCs w:val="22"/>
              </w:rPr>
              <w:t>Sonido de error y luego un tono suave de corrección.</w:t>
            </w:r>
          </w:p>
          <w:p w14:paraId="382D1D67"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r w:rsidRPr="00143417">
              <w:rPr>
                <w:rFonts w:ascii="Times New Roman" w:hAnsi="Times New Roman" w:cs="Times New Roman"/>
                <w:sz w:val="22"/>
                <w:szCs w:val="22"/>
              </w:rPr>
              <w:t>Sonido de puntos sumándose.</w:t>
            </w:r>
          </w:p>
        </w:tc>
      </w:tr>
      <w:tr w:rsidR="00522106" w:rsidRPr="00143417" w14:paraId="109C77F1" w14:textId="77777777" w:rsidTr="005075A5">
        <w:trPr>
          <w:trHeight w:val="984"/>
        </w:trPr>
        <w:tc>
          <w:tcPr>
            <w:tcW w:w="704" w:type="dxa"/>
            <w:hideMark/>
          </w:tcPr>
          <w:p w14:paraId="31813CBF"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r w:rsidRPr="00143417">
              <w:rPr>
                <w:rFonts w:ascii="Times New Roman" w:hAnsi="Times New Roman" w:cs="Times New Roman"/>
                <w:sz w:val="22"/>
                <w:szCs w:val="22"/>
              </w:rPr>
              <w:t>5</w:t>
            </w:r>
          </w:p>
        </w:tc>
        <w:tc>
          <w:tcPr>
            <w:tcW w:w="1679" w:type="dxa"/>
          </w:tcPr>
          <w:p w14:paraId="46044B4B"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r w:rsidRPr="00143417">
              <w:rPr>
                <w:rFonts w:ascii="Times New Roman" w:hAnsi="Times New Roman" w:cs="Times New Roman"/>
                <w:sz w:val="22"/>
                <w:szCs w:val="22"/>
              </w:rPr>
              <w:t>50s</w:t>
            </w:r>
          </w:p>
        </w:tc>
        <w:tc>
          <w:tcPr>
            <w:tcW w:w="2876" w:type="dxa"/>
            <w:hideMark/>
          </w:tcPr>
          <w:p w14:paraId="2DC96945"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r w:rsidRPr="00143417">
              <w:rPr>
                <w:rFonts w:ascii="Times New Roman" w:hAnsi="Times New Roman" w:cs="Times New Roman"/>
                <w:sz w:val="22"/>
                <w:szCs w:val="22"/>
              </w:rPr>
              <w:t>Pantalla de resumen mostrando aciertos, errores y puntaje final.</w:t>
            </w:r>
          </w:p>
          <w:p w14:paraId="22D83A8F"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r w:rsidRPr="00143417">
              <w:rPr>
                <w:rFonts w:ascii="Times New Roman" w:hAnsi="Times New Roman" w:cs="Times New Roman"/>
                <w:sz w:val="22"/>
                <w:szCs w:val="22"/>
              </w:rPr>
              <w:t>Cierre con el logo de "Math Play".</w:t>
            </w:r>
          </w:p>
        </w:tc>
        <w:tc>
          <w:tcPr>
            <w:tcW w:w="3273" w:type="dxa"/>
          </w:tcPr>
          <w:p w14:paraId="5C4B4628"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r w:rsidRPr="00143417">
              <w:rPr>
                <w:rFonts w:ascii="Times New Roman" w:hAnsi="Times New Roman" w:cs="Times New Roman"/>
                <w:sz w:val="22"/>
                <w:szCs w:val="22"/>
              </w:rPr>
              <w:t>"Al finalizar tu sesión de juego, puedes revisar tus logros: cuántos problemas resolviste correctamente, cuántos errores cometiste y cuál fue tu puntaje final. Y un mensaje ¡Mira cómo has mejorado!"</w:t>
            </w:r>
          </w:p>
          <w:p w14:paraId="4ECF4DF0"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r w:rsidRPr="00143417">
              <w:rPr>
                <w:rFonts w:ascii="Times New Roman" w:hAnsi="Times New Roman" w:cs="Times New Roman"/>
                <w:sz w:val="22"/>
                <w:szCs w:val="22"/>
              </w:rPr>
              <w:t xml:space="preserve">"Eso es todo por hoy en Math Play, espero que hayas disfrutado aprendiendo y resolviendo problemas </w:t>
            </w:r>
            <w:r w:rsidRPr="00143417">
              <w:rPr>
                <w:rFonts w:ascii="Times New Roman" w:hAnsi="Times New Roman" w:cs="Times New Roman"/>
                <w:sz w:val="22"/>
                <w:szCs w:val="22"/>
              </w:rPr>
              <w:lastRenderedPageBreak/>
              <w:t>matemáticos. ¡Nos vemos en la próxima aventura!"</w:t>
            </w:r>
          </w:p>
        </w:tc>
        <w:tc>
          <w:tcPr>
            <w:tcW w:w="1532" w:type="dxa"/>
            <w:hideMark/>
          </w:tcPr>
          <w:p w14:paraId="01EDCF20"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r w:rsidRPr="00143417">
              <w:rPr>
                <w:rFonts w:ascii="Times New Roman" w:hAnsi="Times New Roman" w:cs="Times New Roman"/>
                <w:sz w:val="22"/>
                <w:szCs w:val="22"/>
              </w:rPr>
              <w:lastRenderedPageBreak/>
              <w:t>Música de fondo suave.</w:t>
            </w:r>
          </w:p>
          <w:p w14:paraId="1B2FB76C" w14:textId="77777777" w:rsidR="00522106" w:rsidRPr="00143417" w:rsidRDefault="00522106" w:rsidP="005075A5">
            <w:pPr>
              <w:spacing w:before="240" w:after="120" w:line="360" w:lineRule="auto"/>
              <w:ind w:left="57"/>
              <w:jc w:val="center"/>
              <w:rPr>
                <w:rFonts w:ascii="Times New Roman" w:hAnsi="Times New Roman" w:cs="Times New Roman"/>
                <w:sz w:val="22"/>
                <w:szCs w:val="22"/>
              </w:rPr>
            </w:pPr>
          </w:p>
        </w:tc>
      </w:tr>
    </w:tbl>
    <w:p w14:paraId="5C2C25D0" w14:textId="508F8D7B" w:rsidR="001B11BA" w:rsidRDefault="001B11BA" w:rsidP="00143417">
      <w:pPr>
        <w:jc w:val="both"/>
        <w:rPr>
          <w:rFonts w:ascii="Times New Roman" w:hAnsi="Times New Roman" w:cs="Times New Roman"/>
        </w:rPr>
      </w:pPr>
    </w:p>
    <w:p w14:paraId="2E339169" w14:textId="77777777" w:rsidR="00143417" w:rsidRPr="00143417" w:rsidRDefault="00143417" w:rsidP="00143417">
      <w:pPr>
        <w:jc w:val="both"/>
        <w:rPr>
          <w:rFonts w:ascii="Times New Roman" w:hAnsi="Times New Roman" w:cs="Times New Roman"/>
        </w:rPr>
      </w:pPr>
    </w:p>
    <w:p w14:paraId="24B380BE" w14:textId="77777777" w:rsidR="001B11BA" w:rsidRPr="00143417" w:rsidRDefault="001B11BA" w:rsidP="00143417">
      <w:pPr>
        <w:jc w:val="both"/>
        <w:rPr>
          <w:rFonts w:ascii="Times New Roman" w:hAnsi="Times New Roman" w:cs="Times New Roman"/>
          <w:b/>
          <w:bCs/>
        </w:rPr>
      </w:pPr>
      <w:r w:rsidRPr="00143417">
        <w:rPr>
          <w:rFonts w:ascii="Times New Roman" w:hAnsi="Times New Roman" w:cs="Times New Roman"/>
          <w:b/>
          <w:bCs/>
        </w:rPr>
        <w:t>Personajes:</w:t>
      </w:r>
    </w:p>
    <w:p w14:paraId="155ECD3F" w14:textId="77777777" w:rsidR="001B11BA" w:rsidRPr="00143417" w:rsidRDefault="001B11BA" w:rsidP="00143417">
      <w:pPr>
        <w:jc w:val="both"/>
        <w:rPr>
          <w:rFonts w:ascii="Times New Roman" w:hAnsi="Times New Roman" w:cs="Times New Roman"/>
        </w:rPr>
      </w:pPr>
      <w:r w:rsidRPr="00143417">
        <w:rPr>
          <w:rFonts w:ascii="Times New Roman" w:hAnsi="Times New Roman" w:cs="Times New Roman"/>
        </w:rPr>
        <w:t xml:space="preserve">Protagonista: Personaje principal que presenta el contenido del juego. </w:t>
      </w:r>
    </w:p>
    <w:p w14:paraId="70F4A3A7" w14:textId="77777777" w:rsidR="001B11BA" w:rsidRPr="00143417" w:rsidRDefault="001B11BA" w:rsidP="00143417">
      <w:pPr>
        <w:jc w:val="both"/>
        <w:rPr>
          <w:rFonts w:ascii="Times New Roman" w:hAnsi="Times New Roman" w:cs="Times New Roman"/>
        </w:rPr>
      </w:pPr>
      <w:r w:rsidRPr="00143417">
        <w:rPr>
          <w:rFonts w:ascii="Times New Roman" w:hAnsi="Times New Roman" w:cs="Times New Roman"/>
        </w:rPr>
        <w:t>Personajes no jugables: personajes animados que interactúan con el protagonista.</w:t>
      </w:r>
    </w:p>
    <w:p w14:paraId="74373F97" w14:textId="77777777" w:rsidR="001B11BA" w:rsidRPr="00143417" w:rsidRDefault="001B11BA" w:rsidP="00143417">
      <w:pPr>
        <w:jc w:val="both"/>
        <w:rPr>
          <w:rFonts w:ascii="Times New Roman" w:hAnsi="Times New Roman" w:cs="Times New Roman"/>
          <w:b/>
          <w:bCs/>
        </w:rPr>
      </w:pPr>
      <w:r w:rsidRPr="00143417">
        <w:rPr>
          <w:rFonts w:ascii="Times New Roman" w:hAnsi="Times New Roman" w:cs="Times New Roman"/>
          <w:b/>
          <w:bCs/>
        </w:rPr>
        <w:t>Mecánica del juego:</w:t>
      </w:r>
    </w:p>
    <w:p w14:paraId="068F82DD" w14:textId="77777777" w:rsidR="001B11BA" w:rsidRPr="00143417" w:rsidRDefault="001B11BA" w:rsidP="00143417">
      <w:pPr>
        <w:jc w:val="both"/>
        <w:rPr>
          <w:rFonts w:ascii="Times New Roman" w:hAnsi="Times New Roman" w:cs="Times New Roman"/>
        </w:rPr>
      </w:pPr>
      <w:r w:rsidRPr="00143417">
        <w:rPr>
          <w:rFonts w:ascii="Times New Roman" w:hAnsi="Times New Roman" w:cs="Times New Roman"/>
        </w:rPr>
        <w:t xml:space="preserve">Los retos incluyen operaciones con cantidad de veces. </w:t>
      </w:r>
    </w:p>
    <w:p w14:paraId="4A9C0744" w14:textId="77777777" w:rsidR="001B11BA" w:rsidRPr="00143417" w:rsidRDefault="001B11BA" w:rsidP="00143417">
      <w:pPr>
        <w:jc w:val="both"/>
        <w:rPr>
          <w:rFonts w:ascii="Times New Roman" w:hAnsi="Times New Roman" w:cs="Times New Roman"/>
        </w:rPr>
      </w:pPr>
      <w:r w:rsidRPr="00143417">
        <w:rPr>
          <w:rFonts w:ascii="Times New Roman" w:hAnsi="Times New Roman" w:cs="Times New Roman"/>
        </w:rPr>
        <w:t xml:space="preserve">Si el jugador resuelve correctamente el reto, ganará puntos y avanzará en el juego. </w:t>
      </w:r>
    </w:p>
    <w:p w14:paraId="5ECF9145" w14:textId="77777777" w:rsidR="001B11BA" w:rsidRPr="00143417" w:rsidRDefault="001B11BA" w:rsidP="00143417">
      <w:pPr>
        <w:jc w:val="both"/>
        <w:rPr>
          <w:rFonts w:ascii="Times New Roman" w:hAnsi="Times New Roman" w:cs="Times New Roman"/>
        </w:rPr>
      </w:pPr>
      <w:r w:rsidRPr="00143417">
        <w:rPr>
          <w:rFonts w:ascii="Times New Roman" w:hAnsi="Times New Roman" w:cs="Times New Roman"/>
        </w:rPr>
        <w:t>Si el jugador resuelve incorrectamente el reto, perderá puntos y seguirá avanzando, aunque pierda puntos al final podrá ver sus      resultados.</w:t>
      </w:r>
    </w:p>
    <w:p w14:paraId="5C04EE8A" w14:textId="77777777" w:rsidR="001B11BA" w:rsidRPr="00143417" w:rsidRDefault="001B11BA" w:rsidP="00143417">
      <w:pPr>
        <w:pStyle w:val="Ttulo1"/>
        <w:numPr>
          <w:ilvl w:val="0"/>
          <w:numId w:val="39"/>
        </w:numPr>
        <w:shd w:val="clear" w:color="auto" w:fill="FFFFFF" w:themeFill="background1"/>
        <w:jc w:val="both"/>
        <w:rPr>
          <w:rFonts w:ascii="Times New Roman" w:hAnsi="Times New Roman" w:cs="Times New Roman"/>
          <w:b/>
          <w:color w:val="auto"/>
          <w:sz w:val="24"/>
          <w:szCs w:val="24"/>
        </w:rPr>
      </w:pPr>
      <w:bookmarkStart w:id="7" w:name="_Toc166950722"/>
      <w:r w:rsidRPr="00143417">
        <w:rPr>
          <w:rFonts w:ascii="Times New Roman" w:hAnsi="Times New Roman" w:cs="Times New Roman"/>
          <w:b/>
          <w:color w:val="auto"/>
          <w:sz w:val="24"/>
          <w:szCs w:val="24"/>
        </w:rPr>
        <w:t>Aspectos educativos del videojuego</w:t>
      </w:r>
      <w:bookmarkEnd w:id="7"/>
      <w:r w:rsidRPr="00143417">
        <w:rPr>
          <w:rFonts w:ascii="Times New Roman" w:hAnsi="Times New Roman" w:cs="Times New Roman"/>
          <w:b/>
          <w:color w:val="auto"/>
          <w:sz w:val="24"/>
          <w:szCs w:val="24"/>
        </w:rPr>
        <w:t xml:space="preserve"> </w:t>
      </w:r>
    </w:p>
    <w:p w14:paraId="2310466D" w14:textId="0B5E27F0" w:rsidR="00451688" w:rsidRDefault="001B11BA" w:rsidP="00143417">
      <w:pPr>
        <w:jc w:val="both"/>
        <w:rPr>
          <w:rFonts w:ascii="Times New Roman" w:hAnsi="Times New Roman" w:cs="Times New Roman"/>
        </w:rPr>
      </w:pPr>
      <w:r w:rsidRPr="00143417">
        <w:rPr>
          <w:rFonts w:ascii="Times New Roman" w:hAnsi="Times New Roman" w:cs="Times New Roman"/>
        </w:rPr>
        <w:t>El video juego está diseñado con actividades para reforzar el contenido “Cantidad de Veces” también están presentes frases motivacionales como “Felicidades lo estás haciendo muy bien, continua” al igual que si se equivocas, Math Play le muestra un mensaje de “fallaste” pero, también muestra la respuesta correcta y te explica en que te equivocaste. Así podrás verificar a donde tuvo errores y mejorar en el próximo intento. Cada acierto le otorga al estudiante puntos, y el puntaje total se refleja en esta barra de progres</w:t>
      </w:r>
      <w:r w:rsidR="00D35CDB" w:rsidRPr="00143417">
        <w:rPr>
          <w:rFonts w:ascii="Times New Roman" w:hAnsi="Times New Roman" w:cs="Times New Roman"/>
        </w:rPr>
        <w:t>o.</w:t>
      </w:r>
    </w:p>
    <w:p w14:paraId="66C82351" w14:textId="165A519F" w:rsidR="00FD56DA" w:rsidRPr="00032315" w:rsidRDefault="00143417" w:rsidP="00032315">
      <w:pPr>
        <w:pStyle w:val="Ttulo1"/>
        <w:numPr>
          <w:ilvl w:val="0"/>
          <w:numId w:val="39"/>
        </w:numPr>
        <w:rPr>
          <w:rFonts w:ascii="Times New Roman" w:hAnsi="Times New Roman" w:cs="Times New Roman"/>
          <w:b/>
          <w:sz w:val="28"/>
          <w:szCs w:val="28"/>
        </w:rPr>
      </w:pPr>
      <w:r>
        <w:br w:type="page"/>
      </w:r>
      <w:bookmarkStart w:id="8" w:name="_Toc166950723"/>
      <w:r w:rsidR="00FD56DA" w:rsidRPr="00032315">
        <w:rPr>
          <w:rFonts w:ascii="Times New Roman" w:hAnsi="Times New Roman" w:cs="Times New Roman"/>
          <w:b/>
          <w:color w:val="auto"/>
          <w:sz w:val="28"/>
          <w:szCs w:val="28"/>
        </w:rPr>
        <w:lastRenderedPageBreak/>
        <w:t>Referencias.</w:t>
      </w:r>
      <w:bookmarkEnd w:id="8"/>
    </w:p>
    <w:p w14:paraId="47B86245" w14:textId="77777777" w:rsidR="00FD56DA" w:rsidRPr="00FD56DA" w:rsidRDefault="00FD56DA" w:rsidP="00FD56DA">
      <w:pPr>
        <w:pStyle w:val="Bibliografa"/>
        <w:rPr>
          <w:rFonts w:ascii="Times New Roman" w:hAnsi="Times New Roman" w:cs="Times New Roman"/>
        </w:rPr>
      </w:pPr>
      <w:r>
        <w:fldChar w:fldCharType="begin"/>
      </w:r>
      <w:r>
        <w:instrText xml:space="preserve"> ADDIN ZOTERO_BIBL {"uncited":[],"omitted":[],"custom":[]} CSL_BIBLIOGRAPHY </w:instrText>
      </w:r>
      <w:r>
        <w:fldChar w:fldCharType="separate"/>
      </w:r>
      <w:r w:rsidRPr="00FD56DA">
        <w:rPr>
          <w:rFonts w:ascii="Times New Roman" w:hAnsi="Times New Roman" w:cs="Times New Roman"/>
        </w:rPr>
        <w:t xml:space="preserve">García Acosta, J. G., García González, M., García Acosta, J. G., &amp; García González, M. (2022). La evaluación por competencias en el proceso de formación. </w:t>
      </w:r>
      <w:r w:rsidRPr="00FD56DA">
        <w:rPr>
          <w:rFonts w:ascii="Times New Roman" w:hAnsi="Times New Roman" w:cs="Times New Roman"/>
          <w:i/>
          <w:iCs/>
        </w:rPr>
        <w:t>Revista Cubana de Educación Superior</w:t>
      </w:r>
      <w:r w:rsidRPr="00FD56DA">
        <w:rPr>
          <w:rFonts w:ascii="Times New Roman" w:hAnsi="Times New Roman" w:cs="Times New Roman"/>
        </w:rPr>
        <w:t xml:space="preserve">, </w:t>
      </w:r>
      <w:r w:rsidRPr="00FD56DA">
        <w:rPr>
          <w:rFonts w:ascii="Times New Roman" w:hAnsi="Times New Roman" w:cs="Times New Roman"/>
          <w:i/>
          <w:iCs/>
        </w:rPr>
        <w:t>41</w:t>
      </w:r>
      <w:r w:rsidRPr="00FD56DA">
        <w:rPr>
          <w:rFonts w:ascii="Times New Roman" w:hAnsi="Times New Roman" w:cs="Times New Roman"/>
        </w:rPr>
        <w:t>(2). http://scielo.sld.cu/scielo.php?script=sci_abstract&amp;pid=S0257-43142022000200022&amp;lng=es&amp;nrm=iso&amp;tlng=es</w:t>
      </w:r>
    </w:p>
    <w:p w14:paraId="079ED4F3" w14:textId="77777777" w:rsidR="00FD56DA" w:rsidRPr="00FD56DA" w:rsidRDefault="00FD56DA" w:rsidP="00FD56DA">
      <w:pPr>
        <w:pStyle w:val="Bibliografa"/>
        <w:rPr>
          <w:rFonts w:ascii="Times New Roman" w:hAnsi="Times New Roman" w:cs="Times New Roman"/>
        </w:rPr>
      </w:pPr>
      <w:r w:rsidRPr="00FD56DA">
        <w:rPr>
          <w:rFonts w:ascii="Times New Roman" w:hAnsi="Times New Roman" w:cs="Times New Roman"/>
        </w:rPr>
        <w:t xml:space="preserve">Hernando, C. R., &amp; Díez, R. B. (s. f.). </w:t>
      </w:r>
      <w:r w:rsidRPr="00FD56DA">
        <w:rPr>
          <w:rFonts w:ascii="Times New Roman" w:hAnsi="Times New Roman" w:cs="Times New Roman"/>
          <w:i/>
          <w:iCs/>
        </w:rPr>
        <w:t>La evaluación por competencias en la Universidad</w:t>
      </w:r>
      <w:r w:rsidRPr="00FD56DA">
        <w:rPr>
          <w:rFonts w:ascii="Times New Roman" w:hAnsi="Times New Roman" w:cs="Times New Roman"/>
        </w:rPr>
        <w:t>.</w:t>
      </w:r>
    </w:p>
    <w:p w14:paraId="735C269F" w14:textId="77777777" w:rsidR="00FD56DA" w:rsidRPr="00FD56DA" w:rsidRDefault="00FD56DA" w:rsidP="00FD56DA">
      <w:pPr>
        <w:pStyle w:val="Bibliografa"/>
        <w:rPr>
          <w:rFonts w:ascii="Times New Roman" w:hAnsi="Times New Roman" w:cs="Times New Roman"/>
        </w:rPr>
      </w:pPr>
      <w:r w:rsidRPr="00FD56DA">
        <w:rPr>
          <w:rFonts w:ascii="Times New Roman" w:hAnsi="Times New Roman" w:cs="Times New Roman"/>
        </w:rPr>
        <w:t xml:space="preserve">Morales López, S., Hershberger del Arenal, R., Acosta Arreguín, E., Morales López, S., Hershberger del Arenal, R., &amp; Acosta Arreguín, E. (2020). Evaluación por competencias: ¿cómo se hace? </w:t>
      </w:r>
      <w:r w:rsidRPr="00FD56DA">
        <w:rPr>
          <w:rFonts w:ascii="Times New Roman" w:hAnsi="Times New Roman" w:cs="Times New Roman"/>
          <w:i/>
          <w:iCs/>
        </w:rPr>
        <w:t>Revista de la Facultad de Medicina (México)</w:t>
      </w:r>
      <w:r w:rsidRPr="00FD56DA">
        <w:rPr>
          <w:rFonts w:ascii="Times New Roman" w:hAnsi="Times New Roman" w:cs="Times New Roman"/>
        </w:rPr>
        <w:t xml:space="preserve">, </w:t>
      </w:r>
      <w:r w:rsidRPr="00FD56DA">
        <w:rPr>
          <w:rFonts w:ascii="Times New Roman" w:hAnsi="Times New Roman" w:cs="Times New Roman"/>
          <w:i/>
          <w:iCs/>
        </w:rPr>
        <w:t>63</w:t>
      </w:r>
      <w:r w:rsidRPr="00FD56DA">
        <w:rPr>
          <w:rFonts w:ascii="Times New Roman" w:hAnsi="Times New Roman" w:cs="Times New Roman"/>
        </w:rPr>
        <w:t>(3), 46-56. https://doi.org/10.22201/fm.24484865e.2019.63.3.08</w:t>
      </w:r>
    </w:p>
    <w:p w14:paraId="12705154" w14:textId="61F66D60" w:rsidR="00143417" w:rsidRPr="00143417" w:rsidRDefault="00FD56DA" w:rsidP="00143417">
      <w:pPr>
        <w:jc w:val="both"/>
        <w:rPr>
          <w:rFonts w:ascii="Times New Roman" w:hAnsi="Times New Roman" w:cs="Times New Roman"/>
        </w:rPr>
      </w:pPr>
      <w:r>
        <w:rPr>
          <w:rFonts w:ascii="Times New Roman" w:hAnsi="Times New Roman" w:cs="Times New Roman"/>
        </w:rPr>
        <w:fldChar w:fldCharType="end"/>
      </w:r>
    </w:p>
    <w:sectPr w:rsidR="00143417" w:rsidRPr="00143417" w:rsidSect="00CB4AA8">
      <w:footerReference w:type="default" r:id="rId15"/>
      <w:pgSz w:w="12240" w:h="15840"/>
      <w:pgMar w:top="1418" w:right="624" w:bottom="1418" w:left="1418" w:header="709" w:footer="709" w:gutter="22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F8695" w14:textId="77777777" w:rsidR="00E3532F" w:rsidRDefault="00E3532F" w:rsidP="00B6152A">
      <w:pPr>
        <w:rPr>
          <w:rFonts w:hint="eastAsia"/>
        </w:rPr>
      </w:pPr>
      <w:r>
        <w:separator/>
      </w:r>
    </w:p>
  </w:endnote>
  <w:endnote w:type="continuationSeparator" w:id="0">
    <w:p w14:paraId="37057A36" w14:textId="77777777" w:rsidR="00E3532F" w:rsidRDefault="00E3532F" w:rsidP="00B6152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0"/>
    <w:family w:val="auto"/>
    <w:pitch w:val="default"/>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hint="eastAsia"/>
      </w:rPr>
      <w:id w:val="1300728203"/>
      <w:docPartObj>
        <w:docPartGallery w:val="Page Numbers (Bottom of Page)"/>
        <w:docPartUnique/>
      </w:docPartObj>
    </w:sdtPr>
    <w:sdtEndPr/>
    <w:sdtContent>
      <w:p w14:paraId="135C8572" w14:textId="7B44ED62" w:rsidR="00775F02" w:rsidRDefault="00E3532F">
        <w:pPr>
          <w:pStyle w:val="Piedepgina"/>
          <w:rPr>
            <w:rFonts w:hint="eastAsia"/>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9288476"/>
      <w:docPartObj>
        <w:docPartGallery w:val="Page Numbers (Bottom of Page)"/>
        <w:docPartUnique/>
      </w:docPartObj>
    </w:sdtPr>
    <w:sdtEndPr/>
    <w:sdtContent>
      <w:p w14:paraId="4BAD510A" w14:textId="70A6DCF2" w:rsidR="00CB4AA8" w:rsidRDefault="00CB4AA8">
        <w:pPr>
          <w:pStyle w:val="Piedepgina"/>
          <w:jc w:val="center"/>
          <w:rPr>
            <w:rFonts w:hint="eastAsia"/>
          </w:rPr>
        </w:pPr>
        <w:r>
          <w:rPr>
            <w:noProof/>
          </w:rPr>
          <mc:AlternateContent>
            <mc:Choice Requires="wps">
              <w:drawing>
                <wp:inline distT="0" distB="0" distL="0" distR="0" wp14:anchorId="471CF3C6" wp14:editId="4BC0DA1C">
                  <wp:extent cx="5467350" cy="54610"/>
                  <wp:effectExtent l="9525" t="19050" r="9525" b="12065"/>
                  <wp:docPr id="24" name="Diagrama de flujo: decisión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3D849CC8" id="_x0000_t110" coordsize="21600,21600" o:spt="110" path="m10800,l,10800,10800,21600,21600,10800xe">
                  <v:stroke joinstyle="miter"/>
                  <v:path gradientshapeok="t" o:connecttype="rect" textboxrect="5400,5400,16200,16200"/>
                </v:shapetype>
                <v:shape id="Diagrama de flujo: decisión 24"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" fillcolor="black">
                  <w10:anchorlock/>
                </v:shape>
              </w:pict>
            </mc:Fallback>
          </mc:AlternateContent>
        </w:r>
      </w:p>
      <w:p w14:paraId="530ACCB1" w14:textId="79BA06E1" w:rsidR="00CB4AA8" w:rsidRDefault="00CB4AA8">
        <w:pPr>
          <w:pStyle w:val="Piedepgina"/>
          <w:jc w:val="center"/>
          <w:rPr>
            <w:rFonts w:hint="eastAsia"/>
          </w:rPr>
        </w:pPr>
        <w:r>
          <w:fldChar w:fldCharType="begin"/>
        </w:r>
        <w:r>
          <w:instrText>PAGE    \* MERGEFORMAT</w:instrText>
        </w:r>
        <w:r>
          <w:fldChar w:fldCharType="separate"/>
        </w:r>
        <w:r>
          <w:t>2</w:t>
        </w:r>
        <w:r>
          <w:fldChar w:fldCharType="end"/>
        </w:r>
      </w:p>
    </w:sdtContent>
  </w:sdt>
  <w:p w14:paraId="1D022613" w14:textId="1FAC60A3" w:rsidR="00775F02" w:rsidRDefault="00775F02">
    <w:pPr>
      <w:pStyle w:val="Piedepgina"/>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D5AF4" w14:textId="77777777" w:rsidR="00E3532F" w:rsidRDefault="00E3532F" w:rsidP="00B6152A">
      <w:pPr>
        <w:rPr>
          <w:rFonts w:hint="eastAsia"/>
        </w:rPr>
      </w:pPr>
      <w:r>
        <w:separator/>
      </w:r>
    </w:p>
  </w:footnote>
  <w:footnote w:type="continuationSeparator" w:id="0">
    <w:p w14:paraId="5F0655AB" w14:textId="77777777" w:rsidR="00E3532F" w:rsidRDefault="00E3532F" w:rsidP="00B6152A">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7" type="#_x0000_t75" style="width:11.5pt;height:11.5pt" o:bullet="t">
        <v:imagedata r:id="rId1" o:title="mso3BCB"/>
      </v:shape>
    </w:pict>
  </w:numPicBullet>
  <w:numPicBullet w:numPicBulletId="1">
    <w:pict>
      <v:shape id="_x0000_i1328" type="#_x0000_t75" style="width:11.5pt;height:11.5pt" o:bullet="t">
        <v:imagedata r:id="rId2" o:title="mso4D24"/>
      </v:shape>
    </w:pict>
  </w:numPicBullet>
  <w:abstractNum w:abstractNumId="0" w15:restartNumberingAfterBreak="0">
    <w:nsid w:val="068C4717"/>
    <w:multiLevelType w:val="multilevel"/>
    <w:tmpl w:val="E4D09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CE4E54"/>
    <w:multiLevelType w:val="hybridMultilevel"/>
    <w:tmpl w:val="308A69BC"/>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 w15:restartNumberingAfterBreak="0">
    <w:nsid w:val="075A2C0C"/>
    <w:multiLevelType w:val="hybridMultilevel"/>
    <w:tmpl w:val="73A2679E"/>
    <w:lvl w:ilvl="0" w:tplc="4C0A0001">
      <w:start w:val="1"/>
      <w:numFmt w:val="bullet"/>
      <w:lvlText w:val=""/>
      <w:lvlJc w:val="left"/>
      <w:pPr>
        <w:ind w:left="720" w:hanging="360"/>
      </w:pPr>
      <w:rPr>
        <w:rFonts w:ascii="Symbol" w:hAnsi="Symbol" w:hint="default"/>
      </w:rPr>
    </w:lvl>
    <w:lvl w:ilvl="1" w:tplc="4C0A0003">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 w15:restartNumberingAfterBreak="0">
    <w:nsid w:val="0C6A69CD"/>
    <w:multiLevelType w:val="hybridMultilevel"/>
    <w:tmpl w:val="670A5BCE"/>
    <w:lvl w:ilvl="0" w:tplc="4C0A0003">
      <w:start w:val="1"/>
      <w:numFmt w:val="bullet"/>
      <w:lvlText w:val="o"/>
      <w:lvlJc w:val="left"/>
      <w:pPr>
        <w:ind w:left="720" w:hanging="360"/>
      </w:pPr>
      <w:rPr>
        <w:rFonts w:ascii="Courier New" w:hAnsi="Courier New" w:cs="Courier New"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 w15:restartNumberingAfterBreak="0">
    <w:nsid w:val="0F7E0FE4"/>
    <w:multiLevelType w:val="hybridMultilevel"/>
    <w:tmpl w:val="D1F2E5A2"/>
    <w:lvl w:ilvl="0" w:tplc="01BCD444">
      <w:start w:val="7"/>
      <w:numFmt w:val="decimal"/>
      <w:lvlText w:val="%1."/>
      <w:lvlJc w:val="left"/>
      <w:pPr>
        <w:ind w:left="1070" w:hanging="360"/>
      </w:pPr>
      <w:rPr>
        <w:rFonts w:hint="default"/>
        <w:b/>
        <w:color w:val="auto"/>
      </w:rPr>
    </w:lvl>
    <w:lvl w:ilvl="1" w:tplc="4C0A0019" w:tentative="1">
      <w:start w:val="1"/>
      <w:numFmt w:val="lowerLetter"/>
      <w:lvlText w:val="%2."/>
      <w:lvlJc w:val="left"/>
      <w:pPr>
        <w:ind w:left="1800" w:hanging="360"/>
      </w:pPr>
    </w:lvl>
    <w:lvl w:ilvl="2" w:tplc="4C0A001B" w:tentative="1">
      <w:start w:val="1"/>
      <w:numFmt w:val="lowerRoman"/>
      <w:lvlText w:val="%3."/>
      <w:lvlJc w:val="right"/>
      <w:pPr>
        <w:ind w:left="2520" w:hanging="180"/>
      </w:pPr>
    </w:lvl>
    <w:lvl w:ilvl="3" w:tplc="4C0A000F" w:tentative="1">
      <w:start w:val="1"/>
      <w:numFmt w:val="decimal"/>
      <w:lvlText w:val="%4."/>
      <w:lvlJc w:val="left"/>
      <w:pPr>
        <w:ind w:left="3240" w:hanging="360"/>
      </w:pPr>
    </w:lvl>
    <w:lvl w:ilvl="4" w:tplc="4C0A0019" w:tentative="1">
      <w:start w:val="1"/>
      <w:numFmt w:val="lowerLetter"/>
      <w:lvlText w:val="%5."/>
      <w:lvlJc w:val="left"/>
      <w:pPr>
        <w:ind w:left="3960" w:hanging="360"/>
      </w:pPr>
    </w:lvl>
    <w:lvl w:ilvl="5" w:tplc="4C0A001B" w:tentative="1">
      <w:start w:val="1"/>
      <w:numFmt w:val="lowerRoman"/>
      <w:lvlText w:val="%6."/>
      <w:lvlJc w:val="right"/>
      <w:pPr>
        <w:ind w:left="4680" w:hanging="180"/>
      </w:pPr>
    </w:lvl>
    <w:lvl w:ilvl="6" w:tplc="4C0A000F" w:tentative="1">
      <w:start w:val="1"/>
      <w:numFmt w:val="decimal"/>
      <w:lvlText w:val="%7."/>
      <w:lvlJc w:val="left"/>
      <w:pPr>
        <w:ind w:left="5400" w:hanging="360"/>
      </w:pPr>
    </w:lvl>
    <w:lvl w:ilvl="7" w:tplc="4C0A0019" w:tentative="1">
      <w:start w:val="1"/>
      <w:numFmt w:val="lowerLetter"/>
      <w:lvlText w:val="%8."/>
      <w:lvlJc w:val="left"/>
      <w:pPr>
        <w:ind w:left="6120" w:hanging="360"/>
      </w:pPr>
    </w:lvl>
    <w:lvl w:ilvl="8" w:tplc="4C0A001B" w:tentative="1">
      <w:start w:val="1"/>
      <w:numFmt w:val="lowerRoman"/>
      <w:lvlText w:val="%9."/>
      <w:lvlJc w:val="right"/>
      <w:pPr>
        <w:ind w:left="6840" w:hanging="180"/>
      </w:pPr>
    </w:lvl>
  </w:abstractNum>
  <w:abstractNum w:abstractNumId="5" w15:restartNumberingAfterBreak="0">
    <w:nsid w:val="155D461C"/>
    <w:multiLevelType w:val="hybridMultilevel"/>
    <w:tmpl w:val="AEAA2D1A"/>
    <w:lvl w:ilvl="0" w:tplc="4C0A0007">
      <w:start w:val="1"/>
      <w:numFmt w:val="bullet"/>
      <w:lvlText w:val=""/>
      <w:lvlPicBulletId w:val="1"/>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 w15:restartNumberingAfterBreak="0">
    <w:nsid w:val="168D498E"/>
    <w:multiLevelType w:val="hybridMultilevel"/>
    <w:tmpl w:val="3B2C9A7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7" w15:restartNumberingAfterBreak="0">
    <w:nsid w:val="17A37EDD"/>
    <w:multiLevelType w:val="hybridMultilevel"/>
    <w:tmpl w:val="78BEAD8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8" w15:restartNumberingAfterBreak="0">
    <w:nsid w:val="18983D0A"/>
    <w:multiLevelType w:val="hybridMultilevel"/>
    <w:tmpl w:val="E6E43C00"/>
    <w:lvl w:ilvl="0" w:tplc="4C0A0009">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9" w15:restartNumberingAfterBreak="0">
    <w:nsid w:val="23466DC1"/>
    <w:multiLevelType w:val="multilevel"/>
    <w:tmpl w:val="C7C08790"/>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57A040D"/>
    <w:multiLevelType w:val="hybridMultilevel"/>
    <w:tmpl w:val="4A6EF570"/>
    <w:lvl w:ilvl="0" w:tplc="4C0A000B">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1" w15:restartNumberingAfterBreak="0">
    <w:nsid w:val="27437064"/>
    <w:multiLevelType w:val="multilevel"/>
    <w:tmpl w:val="C19CFEE0"/>
    <w:lvl w:ilvl="0">
      <w:start w:val="7"/>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27F226BD"/>
    <w:multiLevelType w:val="hybridMultilevel"/>
    <w:tmpl w:val="B540D494"/>
    <w:lvl w:ilvl="0" w:tplc="4C0A000B">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3" w15:restartNumberingAfterBreak="0">
    <w:nsid w:val="31170C45"/>
    <w:multiLevelType w:val="hybridMultilevel"/>
    <w:tmpl w:val="DD104A80"/>
    <w:lvl w:ilvl="0" w:tplc="4C0A000F">
      <w:start w:val="1"/>
      <w:numFmt w:val="decimal"/>
      <w:lvlText w:val="%1."/>
      <w:lvlJc w:val="left"/>
      <w:pPr>
        <w:ind w:left="1440" w:hanging="360"/>
      </w:pPr>
    </w:lvl>
    <w:lvl w:ilvl="1" w:tplc="4C0A0019" w:tentative="1">
      <w:start w:val="1"/>
      <w:numFmt w:val="lowerLetter"/>
      <w:lvlText w:val="%2."/>
      <w:lvlJc w:val="left"/>
      <w:pPr>
        <w:ind w:left="2160" w:hanging="360"/>
      </w:pPr>
    </w:lvl>
    <w:lvl w:ilvl="2" w:tplc="4C0A001B" w:tentative="1">
      <w:start w:val="1"/>
      <w:numFmt w:val="lowerRoman"/>
      <w:lvlText w:val="%3."/>
      <w:lvlJc w:val="right"/>
      <w:pPr>
        <w:ind w:left="2880" w:hanging="180"/>
      </w:pPr>
    </w:lvl>
    <w:lvl w:ilvl="3" w:tplc="4C0A000F" w:tentative="1">
      <w:start w:val="1"/>
      <w:numFmt w:val="decimal"/>
      <w:lvlText w:val="%4."/>
      <w:lvlJc w:val="left"/>
      <w:pPr>
        <w:ind w:left="3600" w:hanging="360"/>
      </w:pPr>
    </w:lvl>
    <w:lvl w:ilvl="4" w:tplc="4C0A0019" w:tentative="1">
      <w:start w:val="1"/>
      <w:numFmt w:val="lowerLetter"/>
      <w:lvlText w:val="%5."/>
      <w:lvlJc w:val="left"/>
      <w:pPr>
        <w:ind w:left="4320" w:hanging="360"/>
      </w:pPr>
    </w:lvl>
    <w:lvl w:ilvl="5" w:tplc="4C0A001B" w:tentative="1">
      <w:start w:val="1"/>
      <w:numFmt w:val="lowerRoman"/>
      <w:lvlText w:val="%6."/>
      <w:lvlJc w:val="right"/>
      <w:pPr>
        <w:ind w:left="5040" w:hanging="180"/>
      </w:pPr>
    </w:lvl>
    <w:lvl w:ilvl="6" w:tplc="4C0A000F" w:tentative="1">
      <w:start w:val="1"/>
      <w:numFmt w:val="decimal"/>
      <w:lvlText w:val="%7."/>
      <w:lvlJc w:val="left"/>
      <w:pPr>
        <w:ind w:left="5760" w:hanging="360"/>
      </w:pPr>
    </w:lvl>
    <w:lvl w:ilvl="7" w:tplc="4C0A0019" w:tentative="1">
      <w:start w:val="1"/>
      <w:numFmt w:val="lowerLetter"/>
      <w:lvlText w:val="%8."/>
      <w:lvlJc w:val="left"/>
      <w:pPr>
        <w:ind w:left="6480" w:hanging="360"/>
      </w:pPr>
    </w:lvl>
    <w:lvl w:ilvl="8" w:tplc="4C0A001B" w:tentative="1">
      <w:start w:val="1"/>
      <w:numFmt w:val="lowerRoman"/>
      <w:lvlText w:val="%9."/>
      <w:lvlJc w:val="right"/>
      <w:pPr>
        <w:ind w:left="7200" w:hanging="180"/>
      </w:pPr>
    </w:lvl>
  </w:abstractNum>
  <w:abstractNum w:abstractNumId="14" w15:restartNumberingAfterBreak="0">
    <w:nsid w:val="360C3876"/>
    <w:multiLevelType w:val="hybridMultilevel"/>
    <w:tmpl w:val="79A67476"/>
    <w:lvl w:ilvl="0" w:tplc="4C0A0001">
      <w:start w:val="1"/>
      <w:numFmt w:val="bullet"/>
      <w:lvlText w:val=""/>
      <w:lvlJc w:val="left"/>
      <w:pPr>
        <w:ind w:left="1440" w:hanging="360"/>
      </w:pPr>
      <w:rPr>
        <w:rFonts w:ascii="Symbol" w:hAnsi="Symbol" w:hint="default"/>
      </w:rPr>
    </w:lvl>
    <w:lvl w:ilvl="1" w:tplc="4C0A0003" w:tentative="1">
      <w:start w:val="1"/>
      <w:numFmt w:val="bullet"/>
      <w:lvlText w:val="o"/>
      <w:lvlJc w:val="left"/>
      <w:pPr>
        <w:ind w:left="2160" w:hanging="360"/>
      </w:pPr>
      <w:rPr>
        <w:rFonts w:ascii="Courier New" w:hAnsi="Courier New" w:cs="Courier New" w:hint="default"/>
      </w:rPr>
    </w:lvl>
    <w:lvl w:ilvl="2" w:tplc="4C0A0005" w:tentative="1">
      <w:start w:val="1"/>
      <w:numFmt w:val="bullet"/>
      <w:lvlText w:val=""/>
      <w:lvlJc w:val="left"/>
      <w:pPr>
        <w:ind w:left="2880" w:hanging="360"/>
      </w:pPr>
      <w:rPr>
        <w:rFonts w:ascii="Wingdings" w:hAnsi="Wingdings" w:hint="default"/>
      </w:rPr>
    </w:lvl>
    <w:lvl w:ilvl="3" w:tplc="4C0A0001" w:tentative="1">
      <w:start w:val="1"/>
      <w:numFmt w:val="bullet"/>
      <w:lvlText w:val=""/>
      <w:lvlJc w:val="left"/>
      <w:pPr>
        <w:ind w:left="3600" w:hanging="360"/>
      </w:pPr>
      <w:rPr>
        <w:rFonts w:ascii="Symbol" w:hAnsi="Symbol" w:hint="default"/>
      </w:rPr>
    </w:lvl>
    <w:lvl w:ilvl="4" w:tplc="4C0A0003" w:tentative="1">
      <w:start w:val="1"/>
      <w:numFmt w:val="bullet"/>
      <w:lvlText w:val="o"/>
      <w:lvlJc w:val="left"/>
      <w:pPr>
        <w:ind w:left="4320" w:hanging="360"/>
      </w:pPr>
      <w:rPr>
        <w:rFonts w:ascii="Courier New" w:hAnsi="Courier New" w:cs="Courier New" w:hint="default"/>
      </w:rPr>
    </w:lvl>
    <w:lvl w:ilvl="5" w:tplc="4C0A0005" w:tentative="1">
      <w:start w:val="1"/>
      <w:numFmt w:val="bullet"/>
      <w:lvlText w:val=""/>
      <w:lvlJc w:val="left"/>
      <w:pPr>
        <w:ind w:left="5040" w:hanging="360"/>
      </w:pPr>
      <w:rPr>
        <w:rFonts w:ascii="Wingdings" w:hAnsi="Wingdings" w:hint="default"/>
      </w:rPr>
    </w:lvl>
    <w:lvl w:ilvl="6" w:tplc="4C0A0001" w:tentative="1">
      <w:start w:val="1"/>
      <w:numFmt w:val="bullet"/>
      <w:lvlText w:val=""/>
      <w:lvlJc w:val="left"/>
      <w:pPr>
        <w:ind w:left="5760" w:hanging="360"/>
      </w:pPr>
      <w:rPr>
        <w:rFonts w:ascii="Symbol" w:hAnsi="Symbol" w:hint="default"/>
      </w:rPr>
    </w:lvl>
    <w:lvl w:ilvl="7" w:tplc="4C0A0003" w:tentative="1">
      <w:start w:val="1"/>
      <w:numFmt w:val="bullet"/>
      <w:lvlText w:val="o"/>
      <w:lvlJc w:val="left"/>
      <w:pPr>
        <w:ind w:left="6480" w:hanging="360"/>
      </w:pPr>
      <w:rPr>
        <w:rFonts w:ascii="Courier New" w:hAnsi="Courier New" w:cs="Courier New" w:hint="default"/>
      </w:rPr>
    </w:lvl>
    <w:lvl w:ilvl="8" w:tplc="4C0A0005" w:tentative="1">
      <w:start w:val="1"/>
      <w:numFmt w:val="bullet"/>
      <w:lvlText w:val=""/>
      <w:lvlJc w:val="left"/>
      <w:pPr>
        <w:ind w:left="7200" w:hanging="360"/>
      </w:pPr>
      <w:rPr>
        <w:rFonts w:ascii="Wingdings" w:hAnsi="Wingdings" w:hint="default"/>
      </w:rPr>
    </w:lvl>
  </w:abstractNum>
  <w:abstractNum w:abstractNumId="15" w15:restartNumberingAfterBreak="0">
    <w:nsid w:val="36576BC0"/>
    <w:multiLevelType w:val="multilevel"/>
    <w:tmpl w:val="E97E2572"/>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6797884"/>
    <w:multiLevelType w:val="multilevel"/>
    <w:tmpl w:val="D83AC646"/>
    <w:lvl w:ilvl="0">
      <w:start w:val="7"/>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1"/>
      <w:numFmt w:val="decimal"/>
      <w:lvlText w:val="%1.%2.%3"/>
      <w:lvlJc w:val="left"/>
      <w:pPr>
        <w:ind w:left="1800" w:hanging="720"/>
      </w:pPr>
      <w:rPr>
        <w:rFonts w:hint="default"/>
        <w:color w:val="auto"/>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7" w15:restartNumberingAfterBreak="0">
    <w:nsid w:val="399954DF"/>
    <w:multiLevelType w:val="multilevel"/>
    <w:tmpl w:val="5FBC2F7E"/>
    <w:lvl w:ilvl="0">
      <w:start w:val="1"/>
      <w:numFmt w:val="bullet"/>
      <w:lvlText w:val=""/>
      <w:lvlPicBulletId w:val="1"/>
      <w:lvlJc w:val="left"/>
      <w:pPr>
        <w:ind w:left="480" w:hanging="480"/>
      </w:pPr>
      <w:rPr>
        <w:rFonts w:ascii="Symbol" w:hAnsi="Symbol" w:hint="default"/>
      </w:rPr>
    </w:lvl>
    <w:lvl w:ilvl="1">
      <w:start w:val="2"/>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8" w15:restartNumberingAfterBreak="0">
    <w:nsid w:val="39C21586"/>
    <w:multiLevelType w:val="hybridMultilevel"/>
    <w:tmpl w:val="BA560FCA"/>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9" w15:restartNumberingAfterBreak="0">
    <w:nsid w:val="3ABD3788"/>
    <w:multiLevelType w:val="hybridMultilevel"/>
    <w:tmpl w:val="C82601F2"/>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0" w15:restartNumberingAfterBreak="0">
    <w:nsid w:val="3CF40DE1"/>
    <w:multiLevelType w:val="hybridMultilevel"/>
    <w:tmpl w:val="2E6E80A4"/>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1" w15:restartNumberingAfterBreak="0">
    <w:nsid w:val="3D930226"/>
    <w:multiLevelType w:val="hybridMultilevel"/>
    <w:tmpl w:val="6A722570"/>
    <w:lvl w:ilvl="0" w:tplc="88C8FC58">
      <w:start w:val="1"/>
      <w:numFmt w:val="decimal"/>
      <w:lvlText w:val="%1."/>
      <w:lvlJc w:val="left"/>
      <w:pPr>
        <w:ind w:left="720" w:hanging="360"/>
      </w:pPr>
      <w:rPr>
        <w:b/>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2" w15:restartNumberingAfterBreak="0">
    <w:nsid w:val="42020DF4"/>
    <w:multiLevelType w:val="hybridMultilevel"/>
    <w:tmpl w:val="5ADE5D5A"/>
    <w:lvl w:ilvl="0" w:tplc="04090009">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3" w15:restartNumberingAfterBreak="0">
    <w:nsid w:val="44861E95"/>
    <w:multiLevelType w:val="multilevel"/>
    <w:tmpl w:val="0B74C37A"/>
    <w:lvl w:ilvl="0">
      <w:start w:val="1"/>
      <w:numFmt w:val="decimal"/>
      <w:lvlText w:val="%1."/>
      <w:lvlJc w:val="left"/>
      <w:pPr>
        <w:ind w:left="720" w:hanging="360"/>
      </w:pPr>
      <w:rPr>
        <w:rFonts w:hint="default"/>
        <w:b/>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6D8034B"/>
    <w:multiLevelType w:val="hybridMultilevel"/>
    <w:tmpl w:val="4EB0176A"/>
    <w:lvl w:ilvl="0" w:tplc="BDB4427E">
      <w:start w:val="1"/>
      <w:numFmt w:val="decimal"/>
      <w:lvlText w:val="%1."/>
      <w:lvlJc w:val="left"/>
      <w:pPr>
        <w:ind w:left="540" w:hanging="360"/>
      </w:pPr>
      <w:rPr>
        <w:rFonts w:hint="default"/>
      </w:rPr>
    </w:lvl>
    <w:lvl w:ilvl="1" w:tplc="4C0A0019" w:tentative="1">
      <w:start w:val="1"/>
      <w:numFmt w:val="lowerLetter"/>
      <w:lvlText w:val="%2."/>
      <w:lvlJc w:val="left"/>
      <w:pPr>
        <w:ind w:left="1260" w:hanging="360"/>
      </w:pPr>
    </w:lvl>
    <w:lvl w:ilvl="2" w:tplc="4C0A001B" w:tentative="1">
      <w:start w:val="1"/>
      <w:numFmt w:val="lowerRoman"/>
      <w:lvlText w:val="%3."/>
      <w:lvlJc w:val="right"/>
      <w:pPr>
        <w:ind w:left="1980" w:hanging="180"/>
      </w:pPr>
    </w:lvl>
    <w:lvl w:ilvl="3" w:tplc="4C0A000F" w:tentative="1">
      <w:start w:val="1"/>
      <w:numFmt w:val="decimal"/>
      <w:lvlText w:val="%4."/>
      <w:lvlJc w:val="left"/>
      <w:pPr>
        <w:ind w:left="2700" w:hanging="360"/>
      </w:pPr>
    </w:lvl>
    <w:lvl w:ilvl="4" w:tplc="4C0A0019" w:tentative="1">
      <w:start w:val="1"/>
      <w:numFmt w:val="lowerLetter"/>
      <w:lvlText w:val="%5."/>
      <w:lvlJc w:val="left"/>
      <w:pPr>
        <w:ind w:left="3420" w:hanging="360"/>
      </w:pPr>
    </w:lvl>
    <w:lvl w:ilvl="5" w:tplc="4C0A001B" w:tentative="1">
      <w:start w:val="1"/>
      <w:numFmt w:val="lowerRoman"/>
      <w:lvlText w:val="%6."/>
      <w:lvlJc w:val="right"/>
      <w:pPr>
        <w:ind w:left="4140" w:hanging="180"/>
      </w:pPr>
    </w:lvl>
    <w:lvl w:ilvl="6" w:tplc="4C0A000F" w:tentative="1">
      <w:start w:val="1"/>
      <w:numFmt w:val="decimal"/>
      <w:lvlText w:val="%7."/>
      <w:lvlJc w:val="left"/>
      <w:pPr>
        <w:ind w:left="4860" w:hanging="360"/>
      </w:pPr>
    </w:lvl>
    <w:lvl w:ilvl="7" w:tplc="4C0A0019" w:tentative="1">
      <w:start w:val="1"/>
      <w:numFmt w:val="lowerLetter"/>
      <w:lvlText w:val="%8."/>
      <w:lvlJc w:val="left"/>
      <w:pPr>
        <w:ind w:left="5580" w:hanging="360"/>
      </w:pPr>
    </w:lvl>
    <w:lvl w:ilvl="8" w:tplc="4C0A001B" w:tentative="1">
      <w:start w:val="1"/>
      <w:numFmt w:val="lowerRoman"/>
      <w:lvlText w:val="%9."/>
      <w:lvlJc w:val="right"/>
      <w:pPr>
        <w:ind w:left="6300" w:hanging="180"/>
      </w:pPr>
    </w:lvl>
  </w:abstractNum>
  <w:abstractNum w:abstractNumId="25" w15:restartNumberingAfterBreak="0">
    <w:nsid w:val="4D9E7BD5"/>
    <w:multiLevelType w:val="hybridMultilevel"/>
    <w:tmpl w:val="D97871FC"/>
    <w:lvl w:ilvl="0" w:tplc="4C0A000B">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6" w15:restartNumberingAfterBreak="0">
    <w:nsid w:val="51D80037"/>
    <w:multiLevelType w:val="hybridMultilevel"/>
    <w:tmpl w:val="1728BF8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1E04EA4"/>
    <w:multiLevelType w:val="hybridMultilevel"/>
    <w:tmpl w:val="761A4A7E"/>
    <w:lvl w:ilvl="0" w:tplc="4C0A0005">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8" w15:restartNumberingAfterBreak="0">
    <w:nsid w:val="533A117A"/>
    <w:multiLevelType w:val="hybridMultilevel"/>
    <w:tmpl w:val="6074C2A6"/>
    <w:lvl w:ilvl="0" w:tplc="4C0A0003">
      <w:start w:val="1"/>
      <w:numFmt w:val="bullet"/>
      <w:lvlText w:val="o"/>
      <w:lvlJc w:val="left"/>
      <w:pPr>
        <w:ind w:left="720" w:hanging="360"/>
      </w:pPr>
      <w:rPr>
        <w:rFonts w:ascii="Courier New" w:hAnsi="Courier New" w:cs="Courier New"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9" w15:restartNumberingAfterBreak="0">
    <w:nsid w:val="5861586C"/>
    <w:multiLevelType w:val="hybridMultilevel"/>
    <w:tmpl w:val="CC16ED44"/>
    <w:lvl w:ilvl="0" w:tplc="4C0A0007">
      <w:start w:val="1"/>
      <w:numFmt w:val="bullet"/>
      <w:lvlText w:val=""/>
      <w:lvlPicBulletId w:val="0"/>
      <w:lvlJc w:val="left"/>
      <w:pPr>
        <w:ind w:left="1800" w:hanging="360"/>
      </w:pPr>
      <w:rPr>
        <w:rFonts w:ascii="Symbol" w:hAnsi="Symbol" w:hint="default"/>
      </w:rPr>
    </w:lvl>
    <w:lvl w:ilvl="1" w:tplc="4C0A0003" w:tentative="1">
      <w:start w:val="1"/>
      <w:numFmt w:val="bullet"/>
      <w:lvlText w:val="o"/>
      <w:lvlJc w:val="left"/>
      <w:pPr>
        <w:ind w:left="2520" w:hanging="360"/>
      </w:pPr>
      <w:rPr>
        <w:rFonts w:ascii="Courier New" w:hAnsi="Courier New" w:cs="Courier New" w:hint="default"/>
      </w:rPr>
    </w:lvl>
    <w:lvl w:ilvl="2" w:tplc="4C0A0005" w:tentative="1">
      <w:start w:val="1"/>
      <w:numFmt w:val="bullet"/>
      <w:lvlText w:val=""/>
      <w:lvlJc w:val="left"/>
      <w:pPr>
        <w:ind w:left="3240" w:hanging="360"/>
      </w:pPr>
      <w:rPr>
        <w:rFonts w:ascii="Wingdings" w:hAnsi="Wingdings" w:hint="default"/>
      </w:rPr>
    </w:lvl>
    <w:lvl w:ilvl="3" w:tplc="4C0A0001" w:tentative="1">
      <w:start w:val="1"/>
      <w:numFmt w:val="bullet"/>
      <w:lvlText w:val=""/>
      <w:lvlJc w:val="left"/>
      <w:pPr>
        <w:ind w:left="3960" w:hanging="360"/>
      </w:pPr>
      <w:rPr>
        <w:rFonts w:ascii="Symbol" w:hAnsi="Symbol" w:hint="default"/>
      </w:rPr>
    </w:lvl>
    <w:lvl w:ilvl="4" w:tplc="4C0A0003" w:tentative="1">
      <w:start w:val="1"/>
      <w:numFmt w:val="bullet"/>
      <w:lvlText w:val="o"/>
      <w:lvlJc w:val="left"/>
      <w:pPr>
        <w:ind w:left="4680" w:hanging="360"/>
      </w:pPr>
      <w:rPr>
        <w:rFonts w:ascii="Courier New" w:hAnsi="Courier New" w:cs="Courier New" w:hint="default"/>
      </w:rPr>
    </w:lvl>
    <w:lvl w:ilvl="5" w:tplc="4C0A0005" w:tentative="1">
      <w:start w:val="1"/>
      <w:numFmt w:val="bullet"/>
      <w:lvlText w:val=""/>
      <w:lvlJc w:val="left"/>
      <w:pPr>
        <w:ind w:left="5400" w:hanging="360"/>
      </w:pPr>
      <w:rPr>
        <w:rFonts w:ascii="Wingdings" w:hAnsi="Wingdings" w:hint="default"/>
      </w:rPr>
    </w:lvl>
    <w:lvl w:ilvl="6" w:tplc="4C0A0001" w:tentative="1">
      <w:start w:val="1"/>
      <w:numFmt w:val="bullet"/>
      <w:lvlText w:val=""/>
      <w:lvlJc w:val="left"/>
      <w:pPr>
        <w:ind w:left="6120" w:hanging="360"/>
      </w:pPr>
      <w:rPr>
        <w:rFonts w:ascii="Symbol" w:hAnsi="Symbol" w:hint="default"/>
      </w:rPr>
    </w:lvl>
    <w:lvl w:ilvl="7" w:tplc="4C0A0003" w:tentative="1">
      <w:start w:val="1"/>
      <w:numFmt w:val="bullet"/>
      <w:lvlText w:val="o"/>
      <w:lvlJc w:val="left"/>
      <w:pPr>
        <w:ind w:left="6840" w:hanging="360"/>
      </w:pPr>
      <w:rPr>
        <w:rFonts w:ascii="Courier New" w:hAnsi="Courier New" w:cs="Courier New" w:hint="default"/>
      </w:rPr>
    </w:lvl>
    <w:lvl w:ilvl="8" w:tplc="4C0A0005" w:tentative="1">
      <w:start w:val="1"/>
      <w:numFmt w:val="bullet"/>
      <w:lvlText w:val=""/>
      <w:lvlJc w:val="left"/>
      <w:pPr>
        <w:ind w:left="7560" w:hanging="360"/>
      </w:pPr>
      <w:rPr>
        <w:rFonts w:ascii="Wingdings" w:hAnsi="Wingdings" w:hint="default"/>
      </w:rPr>
    </w:lvl>
  </w:abstractNum>
  <w:abstractNum w:abstractNumId="30" w15:restartNumberingAfterBreak="0">
    <w:nsid w:val="65C34855"/>
    <w:multiLevelType w:val="hybridMultilevel"/>
    <w:tmpl w:val="38D6E9C0"/>
    <w:lvl w:ilvl="0" w:tplc="4C0A000B">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1" w15:restartNumberingAfterBreak="0">
    <w:nsid w:val="6B882024"/>
    <w:multiLevelType w:val="hybridMultilevel"/>
    <w:tmpl w:val="54E8BF6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2" w15:restartNumberingAfterBreak="0">
    <w:nsid w:val="6D8F42DC"/>
    <w:multiLevelType w:val="hybridMultilevel"/>
    <w:tmpl w:val="E38E56DA"/>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3" w15:restartNumberingAfterBreak="0">
    <w:nsid w:val="74C74471"/>
    <w:multiLevelType w:val="hybridMultilevel"/>
    <w:tmpl w:val="E148379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4" w15:restartNumberingAfterBreak="0">
    <w:nsid w:val="771827FB"/>
    <w:multiLevelType w:val="multilevel"/>
    <w:tmpl w:val="0D6C3B64"/>
    <w:lvl w:ilvl="0">
      <w:start w:val="7"/>
      <w:numFmt w:val="decimal"/>
      <w:lvlText w:val="%1."/>
      <w:lvlJc w:val="left"/>
      <w:pPr>
        <w:ind w:left="720" w:hanging="360"/>
      </w:pPr>
      <w:rPr>
        <w:rFonts w:hint="default"/>
      </w:rPr>
    </w:lvl>
    <w:lvl w:ilvl="1">
      <w:start w:val="1"/>
      <w:numFmt w:val="decimal"/>
      <w:isLgl/>
      <w:lvlText w:val="%1.%2"/>
      <w:lvlJc w:val="left"/>
      <w:pPr>
        <w:ind w:left="840" w:hanging="480"/>
      </w:pPr>
      <w:rPr>
        <w:rFonts w:hint="default"/>
        <w:color w:val="auto"/>
      </w:rPr>
    </w:lvl>
    <w:lvl w:ilvl="2">
      <w:start w:val="2"/>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A223C99"/>
    <w:multiLevelType w:val="hybridMultilevel"/>
    <w:tmpl w:val="D36C8726"/>
    <w:lvl w:ilvl="0" w:tplc="4C0A0001">
      <w:start w:val="1"/>
      <w:numFmt w:val="bullet"/>
      <w:lvlText w:val=""/>
      <w:lvlJc w:val="left"/>
      <w:pPr>
        <w:ind w:left="780" w:hanging="360"/>
      </w:pPr>
      <w:rPr>
        <w:rFonts w:ascii="Symbol" w:hAnsi="Symbol" w:hint="default"/>
      </w:rPr>
    </w:lvl>
    <w:lvl w:ilvl="1" w:tplc="4C0A0003" w:tentative="1">
      <w:start w:val="1"/>
      <w:numFmt w:val="bullet"/>
      <w:lvlText w:val="o"/>
      <w:lvlJc w:val="left"/>
      <w:pPr>
        <w:ind w:left="1500" w:hanging="360"/>
      </w:pPr>
      <w:rPr>
        <w:rFonts w:ascii="Courier New" w:hAnsi="Courier New" w:cs="Courier New" w:hint="default"/>
      </w:rPr>
    </w:lvl>
    <w:lvl w:ilvl="2" w:tplc="4C0A0005" w:tentative="1">
      <w:start w:val="1"/>
      <w:numFmt w:val="bullet"/>
      <w:lvlText w:val=""/>
      <w:lvlJc w:val="left"/>
      <w:pPr>
        <w:ind w:left="2220" w:hanging="360"/>
      </w:pPr>
      <w:rPr>
        <w:rFonts w:ascii="Wingdings" w:hAnsi="Wingdings" w:hint="default"/>
      </w:rPr>
    </w:lvl>
    <w:lvl w:ilvl="3" w:tplc="4C0A0001" w:tentative="1">
      <w:start w:val="1"/>
      <w:numFmt w:val="bullet"/>
      <w:lvlText w:val=""/>
      <w:lvlJc w:val="left"/>
      <w:pPr>
        <w:ind w:left="2940" w:hanging="360"/>
      </w:pPr>
      <w:rPr>
        <w:rFonts w:ascii="Symbol" w:hAnsi="Symbol" w:hint="default"/>
      </w:rPr>
    </w:lvl>
    <w:lvl w:ilvl="4" w:tplc="4C0A0003" w:tentative="1">
      <w:start w:val="1"/>
      <w:numFmt w:val="bullet"/>
      <w:lvlText w:val="o"/>
      <w:lvlJc w:val="left"/>
      <w:pPr>
        <w:ind w:left="3660" w:hanging="360"/>
      </w:pPr>
      <w:rPr>
        <w:rFonts w:ascii="Courier New" w:hAnsi="Courier New" w:cs="Courier New" w:hint="default"/>
      </w:rPr>
    </w:lvl>
    <w:lvl w:ilvl="5" w:tplc="4C0A0005" w:tentative="1">
      <w:start w:val="1"/>
      <w:numFmt w:val="bullet"/>
      <w:lvlText w:val=""/>
      <w:lvlJc w:val="left"/>
      <w:pPr>
        <w:ind w:left="4380" w:hanging="360"/>
      </w:pPr>
      <w:rPr>
        <w:rFonts w:ascii="Wingdings" w:hAnsi="Wingdings" w:hint="default"/>
      </w:rPr>
    </w:lvl>
    <w:lvl w:ilvl="6" w:tplc="4C0A0001" w:tentative="1">
      <w:start w:val="1"/>
      <w:numFmt w:val="bullet"/>
      <w:lvlText w:val=""/>
      <w:lvlJc w:val="left"/>
      <w:pPr>
        <w:ind w:left="5100" w:hanging="360"/>
      </w:pPr>
      <w:rPr>
        <w:rFonts w:ascii="Symbol" w:hAnsi="Symbol" w:hint="default"/>
      </w:rPr>
    </w:lvl>
    <w:lvl w:ilvl="7" w:tplc="4C0A0003" w:tentative="1">
      <w:start w:val="1"/>
      <w:numFmt w:val="bullet"/>
      <w:lvlText w:val="o"/>
      <w:lvlJc w:val="left"/>
      <w:pPr>
        <w:ind w:left="5820" w:hanging="360"/>
      </w:pPr>
      <w:rPr>
        <w:rFonts w:ascii="Courier New" w:hAnsi="Courier New" w:cs="Courier New" w:hint="default"/>
      </w:rPr>
    </w:lvl>
    <w:lvl w:ilvl="8" w:tplc="4C0A0005" w:tentative="1">
      <w:start w:val="1"/>
      <w:numFmt w:val="bullet"/>
      <w:lvlText w:val=""/>
      <w:lvlJc w:val="left"/>
      <w:pPr>
        <w:ind w:left="6540" w:hanging="360"/>
      </w:pPr>
      <w:rPr>
        <w:rFonts w:ascii="Wingdings" w:hAnsi="Wingdings" w:hint="default"/>
      </w:rPr>
    </w:lvl>
  </w:abstractNum>
  <w:abstractNum w:abstractNumId="36" w15:restartNumberingAfterBreak="0">
    <w:nsid w:val="7C3E1715"/>
    <w:multiLevelType w:val="hybridMultilevel"/>
    <w:tmpl w:val="A704AD58"/>
    <w:lvl w:ilvl="0" w:tplc="3104ACD2">
      <w:start w:val="1"/>
      <w:numFmt w:val="decimal"/>
      <w:lvlText w:val="%1."/>
      <w:lvlJc w:val="left"/>
      <w:pPr>
        <w:ind w:left="1080" w:hanging="360"/>
      </w:pPr>
      <w:rPr>
        <w:rFonts w:hint="default"/>
        <w:color w:val="auto"/>
      </w:rPr>
    </w:lvl>
    <w:lvl w:ilvl="1" w:tplc="4C0A0019" w:tentative="1">
      <w:start w:val="1"/>
      <w:numFmt w:val="lowerLetter"/>
      <w:lvlText w:val="%2."/>
      <w:lvlJc w:val="left"/>
      <w:pPr>
        <w:ind w:left="1800" w:hanging="360"/>
      </w:pPr>
    </w:lvl>
    <w:lvl w:ilvl="2" w:tplc="4C0A001B" w:tentative="1">
      <w:start w:val="1"/>
      <w:numFmt w:val="lowerRoman"/>
      <w:lvlText w:val="%3."/>
      <w:lvlJc w:val="right"/>
      <w:pPr>
        <w:ind w:left="2520" w:hanging="180"/>
      </w:pPr>
    </w:lvl>
    <w:lvl w:ilvl="3" w:tplc="4C0A000F" w:tentative="1">
      <w:start w:val="1"/>
      <w:numFmt w:val="decimal"/>
      <w:lvlText w:val="%4."/>
      <w:lvlJc w:val="left"/>
      <w:pPr>
        <w:ind w:left="3240" w:hanging="360"/>
      </w:pPr>
    </w:lvl>
    <w:lvl w:ilvl="4" w:tplc="4C0A0019" w:tentative="1">
      <w:start w:val="1"/>
      <w:numFmt w:val="lowerLetter"/>
      <w:lvlText w:val="%5."/>
      <w:lvlJc w:val="left"/>
      <w:pPr>
        <w:ind w:left="3960" w:hanging="360"/>
      </w:pPr>
    </w:lvl>
    <w:lvl w:ilvl="5" w:tplc="4C0A001B" w:tentative="1">
      <w:start w:val="1"/>
      <w:numFmt w:val="lowerRoman"/>
      <w:lvlText w:val="%6."/>
      <w:lvlJc w:val="right"/>
      <w:pPr>
        <w:ind w:left="4680" w:hanging="180"/>
      </w:pPr>
    </w:lvl>
    <w:lvl w:ilvl="6" w:tplc="4C0A000F" w:tentative="1">
      <w:start w:val="1"/>
      <w:numFmt w:val="decimal"/>
      <w:lvlText w:val="%7."/>
      <w:lvlJc w:val="left"/>
      <w:pPr>
        <w:ind w:left="5400" w:hanging="360"/>
      </w:pPr>
    </w:lvl>
    <w:lvl w:ilvl="7" w:tplc="4C0A0019" w:tentative="1">
      <w:start w:val="1"/>
      <w:numFmt w:val="lowerLetter"/>
      <w:lvlText w:val="%8."/>
      <w:lvlJc w:val="left"/>
      <w:pPr>
        <w:ind w:left="6120" w:hanging="360"/>
      </w:pPr>
    </w:lvl>
    <w:lvl w:ilvl="8" w:tplc="4C0A001B" w:tentative="1">
      <w:start w:val="1"/>
      <w:numFmt w:val="lowerRoman"/>
      <w:lvlText w:val="%9."/>
      <w:lvlJc w:val="right"/>
      <w:pPr>
        <w:ind w:left="6840" w:hanging="180"/>
      </w:pPr>
    </w:lvl>
  </w:abstractNum>
  <w:abstractNum w:abstractNumId="37" w15:restartNumberingAfterBreak="0">
    <w:nsid w:val="7F3B45E5"/>
    <w:multiLevelType w:val="hybridMultilevel"/>
    <w:tmpl w:val="188ACD8C"/>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8" w15:restartNumberingAfterBreak="0">
    <w:nsid w:val="7F7341A2"/>
    <w:multiLevelType w:val="hybridMultilevel"/>
    <w:tmpl w:val="9190BE12"/>
    <w:lvl w:ilvl="0" w:tplc="E260FBEC">
      <w:start w:val="1"/>
      <w:numFmt w:val="lowerLetter"/>
      <w:lvlText w:val="%1)"/>
      <w:lvlJc w:val="left"/>
      <w:pPr>
        <w:ind w:left="470" w:hanging="360"/>
      </w:pPr>
      <w:rPr>
        <w:rFonts w:hint="default"/>
      </w:rPr>
    </w:lvl>
    <w:lvl w:ilvl="1" w:tplc="04090019" w:tentative="1">
      <w:start w:val="1"/>
      <w:numFmt w:val="lowerLetter"/>
      <w:lvlText w:val="%2."/>
      <w:lvlJc w:val="left"/>
      <w:pPr>
        <w:ind w:left="1190" w:hanging="360"/>
      </w:pPr>
    </w:lvl>
    <w:lvl w:ilvl="2" w:tplc="0409001B" w:tentative="1">
      <w:start w:val="1"/>
      <w:numFmt w:val="lowerRoman"/>
      <w:lvlText w:val="%3."/>
      <w:lvlJc w:val="right"/>
      <w:pPr>
        <w:ind w:left="1910" w:hanging="180"/>
      </w:pPr>
    </w:lvl>
    <w:lvl w:ilvl="3" w:tplc="0409000F" w:tentative="1">
      <w:start w:val="1"/>
      <w:numFmt w:val="decimal"/>
      <w:lvlText w:val="%4."/>
      <w:lvlJc w:val="left"/>
      <w:pPr>
        <w:ind w:left="2630" w:hanging="360"/>
      </w:pPr>
    </w:lvl>
    <w:lvl w:ilvl="4" w:tplc="04090019" w:tentative="1">
      <w:start w:val="1"/>
      <w:numFmt w:val="lowerLetter"/>
      <w:lvlText w:val="%5."/>
      <w:lvlJc w:val="left"/>
      <w:pPr>
        <w:ind w:left="3350" w:hanging="360"/>
      </w:pPr>
    </w:lvl>
    <w:lvl w:ilvl="5" w:tplc="0409001B" w:tentative="1">
      <w:start w:val="1"/>
      <w:numFmt w:val="lowerRoman"/>
      <w:lvlText w:val="%6."/>
      <w:lvlJc w:val="right"/>
      <w:pPr>
        <w:ind w:left="4070" w:hanging="180"/>
      </w:pPr>
    </w:lvl>
    <w:lvl w:ilvl="6" w:tplc="0409000F" w:tentative="1">
      <w:start w:val="1"/>
      <w:numFmt w:val="decimal"/>
      <w:lvlText w:val="%7."/>
      <w:lvlJc w:val="left"/>
      <w:pPr>
        <w:ind w:left="4790" w:hanging="360"/>
      </w:pPr>
    </w:lvl>
    <w:lvl w:ilvl="7" w:tplc="04090019" w:tentative="1">
      <w:start w:val="1"/>
      <w:numFmt w:val="lowerLetter"/>
      <w:lvlText w:val="%8."/>
      <w:lvlJc w:val="left"/>
      <w:pPr>
        <w:ind w:left="5510" w:hanging="360"/>
      </w:pPr>
    </w:lvl>
    <w:lvl w:ilvl="8" w:tplc="0409001B" w:tentative="1">
      <w:start w:val="1"/>
      <w:numFmt w:val="lowerRoman"/>
      <w:lvlText w:val="%9."/>
      <w:lvlJc w:val="right"/>
      <w:pPr>
        <w:ind w:left="6230" w:hanging="180"/>
      </w:pPr>
    </w:lvl>
  </w:abstractNum>
  <w:num w:numId="1">
    <w:abstractNumId w:val="29"/>
  </w:num>
  <w:num w:numId="2">
    <w:abstractNumId w:val="12"/>
  </w:num>
  <w:num w:numId="3">
    <w:abstractNumId w:val="22"/>
  </w:num>
  <w:num w:numId="4">
    <w:abstractNumId w:val="9"/>
  </w:num>
  <w:num w:numId="5">
    <w:abstractNumId w:val="23"/>
  </w:num>
  <w:num w:numId="6">
    <w:abstractNumId w:val="8"/>
  </w:num>
  <w:num w:numId="7">
    <w:abstractNumId w:val="15"/>
  </w:num>
  <w:num w:numId="8">
    <w:abstractNumId w:val="10"/>
  </w:num>
  <w:num w:numId="9">
    <w:abstractNumId w:val="16"/>
  </w:num>
  <w:num w:numId="10">
    <w:abstractNumId w:val="27"/>
  </w:num>
  <w:num w:numId="11">
    <w:abstractNumId w:val="31"/>
  </w:num>
  <w:num w:numId="12">
    <w:abstractNumId w:val="18"/>
  </w:num>
  <w:num w:numId="13">
    <w:abstractNumId w:val="33"/>
  </w:num>
  <w:num w:numId="14">
    <w:abstractNumId w:val="3"/>
  </w:num>
  <w:num w:numId="15">
    <w:abstractNumId w:val="28"/>
  </w:num>
  <w:num w:numId="16">
    <w:abstractNumId w:val="2"/>
  </w:num>
  <w:num w:numId="17">
    <w:abstractNumId w:val="19"/>
  </w:num>
  <w:num w:numId="18">
    <w:abstractNumId w:val="35"/>
  </w:num>
  <w:num w:numId="19">
    <w:abstractNumId w:val="34"/>
  </w:num>
  <w:num w:numId="20">
    <w:abstractNumId w:val="7"/>
  </w:num>
  <w:num w:numId="21">
    <w:abstractNumId w:val="5"/>
  </w:num>
  <w:num w:numId="22">
    <w:abstractNumId w:val="17"/>
  </w:num>
  <w:num w:numId="23">
    <w:abstractNumId w:val="30"/>
  </w:num>
  <w:num w:numId="24">
    <w:abstractNumId w:val="6"/>
  </w:num>
  <w:num w:numId="25">
    <w:abstractNumId w:val="25"/>
  </w:num>
  <w:num w:numId="26">
    <w:abstractNumId w:val="32"/>
  </w:num>
  <w:num w:numId="27">
    <w:abstractNumId w:val="38"/>
  </w:num>
  <w:num w:numId="28">
    <w:abstractNumId w:val="1"/>
  </w:num>
  <w:num w:numId="29">
    <w:abstractNumId w:val="24"/>
  </w:num>
  <w:num w:numId="30">
    <w:abstractNumId w:val="14"/>
  </w:num>
  <w:num w:numId="31">
    <w:abstractNumId w:val="21"/>
  </w:num>
  <w:num w:numId="32">
    <w:abstractNumId w:val="11"/>
  </w:num>
  <w:num w:numId="33">
    <w:abstractNumId w:val="26"/>
  </w:num>
  <w:num w:numId="34">
    <w:abstractNumId w:val="0"/>
  </w:num>
  <w:num w:numId="35">
    <w:abstractNumId w:val="37"/>
  </w:num>
  <w:num w:numId="36">
    <w:abstractNumId w:val="13"/>
  </w:num>
  <w:num w:numId="37">
    <w:abstractNumId w:val="36"/>
  </w:num>
  <w:num w:numId="38">
    <w:abstractNumId w:val="20"/>
  </w:num>
  <w:num w:numId="39">
    <w:abstractNumId w:val="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100"/>
    <w:rsid w:val="00002E60"/>
    <w:rsid w:val="000057FA"/>
    <w:rsid w:val="0001215F"/>
    <w:rsid w:val="000130F9"/>
    <w:rsid w:val="00013D30"/>
    <w:rsid w:val="00016856"/>
    <w:rsid w:val="00022861"/>
    <w:rsid w:val="0003197A"/>
    <w:rsid w:val="00032315"/>
    <w:rsid w:val="00032FB6"/>
    <w:rsid w:val="00036FD9"/>
    <w:rsid w:val="00057530"/>
    <w:rsid w:val="000611FE"/>
    <w:rsid w:val="00062390"/>
    <w:rsid w:val="00080EB8"/>
    <w:rsid w:val="00084F0C"/>
    <w:rsid w:val="00093F96"/>
    <w:rsid w:val="00095CF1"/>
    <w:rsid w:val="000A647A"/>
    <w:rsid w:val="000B7DF9"/>
    <w:rsid w:val="000C7B8E"/>
    <w:rsid w:val="000D2F09"/>
    <w:rsid w:val="000E221E"/>
    <w:rsid w:val="00120A18"/>
    <w:rsid w:val="001227A1"/>
    <w:rsid w:val="00127E49"/>
    <w:rsid w:val="00132DC8"/>
    <w:rsid w:val="00132F42"/>
    <w:rsid w:val="00134DE6"/>
    <w:rsid w:val="00143417"/>
    <w:rsid w:val="00145190"/>
    <w:rsid w:val="00145CD0"/>
    <w:rsid w:val="00146900"/>
    <w:rsid w:val="00146D95"/>
    <w:rsid w:val="00153440"/>
    <w:rsid w:val="0015561D"/>
    <w:rsid w:val="0016304C"/>
    <w:rsid w:val="001714E2"/>
    <w:rsid w:val="00171A16"/>
    <w:rsid w:val="0017449C"/>
    <w:rsid w:val="001773D9"/>
    <w:rsid w:val="00191FCB"/>
    <w:rsid w:val="00196B85"/>
    <w:rsid w:val="001A02F4"/>
    <w:rsid w:val="001A4778"/>
    <w:rsid w:val="001A5DD8"/>
    <w:rsid w:val="001B11BA"/>
    <w:rsid w:val="001B127D"/>
    <w:rsid w:val="001B213B"/>
    <w:rsid w:val="001B7E0F"/>
    <w:rsid w:val="001D2070"/>
    <w:rsid w:val="001E3066"/>
    <w:rsid w:val="001E4129"/>
    <w:rsid w:val="001E4B05"/>
    <w:rsid w:val="001E6981"/>
    <w:rsid w:val="001E738E"/>
    <w:rsid w:val="001E78B8"/>
    <w:rsid w:val="001F0EA7"/>
    <w:rsid w:val="001F17B2"/>
    <w:rsid w:val="001F1CDB"/>
    <w:rsid w:val="00201105"/>
    <w:rsid w:val="00201ACB"/>
    <w:rsid w:val="00203949"/>
    <w:rsid w:val="00211A81"/>
    <w:rsid w:val="00220988"/>
    <w:rsid w:val="00225CDB"/>
    <w:rsid w:val="002378DD"/>
    <w:rsid w:val="00254456"/>
    <w:rsid w:val="00272EB8"/>
    <w:rsid w:val="00273BCC"/>
    <w:rsid w:val="00293A7E"/>
    <w:rsid w:val="00295318"/>
    <w:rsid w:val="002A09E8"/>
    <w:rsid w:val="002A23C9"/>
    <w:rsid w:val="002A52AB"/>
    <w:rsid w:val="002A7D8E"/>
    <w:rsid w:val="002B1856"/>
    <w:rsid w:val="002B1AAA"/>
    <w:rsid w:val="002B1DBE"/>
    <w:rsid w:val="002C3401"/>
    <w:rsid w:val="002C42E0"/>
    <w:rsid w:val="002C52F7"/>
    <w:rsid w:val="002E5D0B"/>
    <w:rsid w:val="002F075F"/>
    <w:rsid w:val="002F2706"/>
    <w:rsid w:val="002F73D3"/>
    <w:rsid w:val="003131F6"/>
    <w:rsid w:val="003225D7"/>
    <w:rsid w:val="003243A2"/>
    <w:rsid w:val="0033432D"/>
    <w:rsid w:val="003361F9"/>
    <w:rsid w:val="00337C10"/>
    <w:rsid w:val="00341198"/>
    <w:rsid w:val="00344C24"/>
    <w:rsid w:val="003531A4"/>
    <w:rsid w:val="003671AB"/>
    <w:rsid w:val="00367CA1"/>
    <w:rsid w:val="0037262F"/>
    <w:rsid w:val="00372B28"/>
    <w:rsid w:val="00387617"/>
    <w:rsid w:val="00396249"/>
    <w:rsid w:val="003966E7"/>
    <w:rsid w:val="003A3458"/>
    <w:rsid w:val="003D1BBD"/>
    <w:rsid w:val="003E017C"/>
    <w:rsid w:val="003E4860"/>
    <w:rsid w:val="003E5100"/>
    <w:rsid w:val="003F5680"/>
    <w:rsid w:val="003F5721"/>
    <w:rsid w:val="003F7D4D"/>
    <w:rsid w:val="00403EFF"/>
    <w:rsid w:val="00414B03"/>
    <w:rsid w:val="0042336C"/>
    <w:rsid w:val="00431654"/>
    <w:rsid w:val="00436B4C"/>
    <w:rsid w:val="00437C07"/>
    <w:rsid w:val="00440923"/>
    <w:rsid w:val="00440C9C"/>
    <w:rsid w:val="0044697D"/>
    <w:rsid w:val="00451688"/>
    <w:rsid w:val="00452853"/>
    <w:rsid w:val="00452CEB"/>
    <w:rsid w:val="0045552E"/>
    <w:rsid w:val="004607A1"/>
    <w:rsid w:val="00460F1E"/>
    <w:rsid w:val="00461DBB"/>
    <w:rsid w:val="004622A5"/>
    <w:rsid w:val="00463B98"/>
    <w:rsid w:val="00474A01"/>
    <w:rsid w:val="00477405"/>
    <w:rsid w:val="0049565E"/>
    <w:rsid w:val="004A0E45"/>
    <w:rsid w:val="004B08FE"/>
    <w:rsid w:val="004B512B"/>
    <w:rsid w:val="004B6CB4"/>
    <w:rsid w:val="004C4E84"/>
    <w:rsid w:val="004D2092"/>
    <w:rsid w:val="004E439F"/>
    <w:rsid w:val="004E4FA7"/>
    <w:rsid w:val="004F2295"/>
    <w:rsid w:val="004F41A7"/>
    <w:rsid w:val="0050488E"/>
    <w:rsid w:val="005075A5"/>
    <w:rsid w:val="00507613"/>
    <w:rsid w:val="00511139"/>
    <w:rsid w:val="00522106"/>
    <w:rsid w:val="005264AA"/>
    <w:rsid w:val="00527795"/>
    <w:rsid w:val="005365F5"/>
    <w:rsid w:val="0055050A"/>
    <w:rsid w:val="005642E9"/>
    <w:rsid w:val="0056546F"/>
    <w:rsid w:val="005726D2"/>
    <w:rsid w:val="00574B2B"/>
    <w:rsid w:val="00574DEB"/>
    <w:rsid w:val="00585D8F"/>
    <w:rsid w:val="005875D0"/>
    <w:rsid w:val="005902BE"/>
    <w:rsid w:val="00591C72"/>
    <w:rsid w:val="00595BB7"/>
    <w:rsid w:val="005A490B"/>
    <w:rsid w:val="005A6B14"/>
    <w:rsid w:val="005B4915"/>
    <w:rsid w:val="005B49B6"/>
    <w:rsid w:val="005C04A5"/>
    <w:rsid w:val="005C4AA9"/>
    <w:rsid w:val="005D1ACD"/>
    <w:rsid w:val="005D1CF8"/>
    <w:rsid w:val="005E0FEC"/>
    <w:rsid w:val="005F022D"/>
    <w:rsid w:val="005F34C1"/>
    <w:rsid w:val="005F414A"/>
    <w:rsid w:val="006177B6"/>
    <w:rsid w:val="00647476"/>
    <w:rsid w:val="0065562C"/>
    <w:rsid w:val="00661972"/>
    <w:rsid w:val="00666DF0"/>
    <w:rsid w:val="006671B6"/>
    <w:rsid w:val="00667B54"/>
    <w:rsid w:val="00675F44"/>
    <w:rsid w:val="0068485D"/>
    <w:rsid w:val="00684FFB"/>
    <w:rsid w:val="00685301"/>
    <w:rsid w:val="006861BE"/>
    <w:rsid w:val="006A09F3"/>
    <w:rsid w:val="006A0DE4"/>
    <w:rsid w:val="006A229D"/>
    <w:rsid w:val="006B5714"/>
    <w:rsid w:val="006B77E5"/>
    <w:rsid w:val="006C1D11"/>
    <w:rsid w:val="006C343F"/>
    <w:rsid w:val="006C4F83"/>
    <w:rsid w:val="006D19A1"/>
    <w:rsid w:val="006D65A4"/>
    <w:rsid w:val="006D7332"/>
    <w:rsid w:val="006D75E6"/>
    <w:rsid w:val="006E1A8D"/>
    <w:rsid w:val="006E5B51"/>
    <w:rsid w:val="006E5D0C"/>
    <w:rsid w:val="006F449B"/>
    <w:rsid w:val="006F6DFA"/>
    <w:rsid w:val="007022EC"/>
    <w:rsid w:val="00706F70"/>
    <w:rsid w:val="00724985"/>
    <w:rsid w:val="007251AF"/>
    <w:rsid w:val="0073425C"/>
    <w:rsid w:val="0073490B"/>
    <w:rsid w:val="007436B9"/>
    <w:rsid w:val="00775569"/>
    <w:rsid w:val="00775F02"/>
    <w:rsid w:val="00777424"/>
    <w:rsid w:val="00780830"/>
    <w:rsid w:val="00784F23"/>
    <w:rsid w:val="00787028"/>
    <w:rsid w:val="00791FB4"/>
    <w:rsid w:val="00792DA9"/>
    <w:rsid w:val="0079488D"/>
    <w:rsid w:val="00795C97"/>
    <w:rsid w:val="007A1551"/>
    <w:rsid w:val="007B1C37"/>
    <w:rsid w:val="007B3C47"/>
    <w:rsid w:val="007C1E0A"/>
    <w:rsid w:val="007C37E9"/>
    <w:rsid w:val="007D10D7"/>
    <w:rsid w:val="007D153F"/>
    <w:rsid w:val="007D6B96"/>
    <w:rsid w:val="007E29F0"/>
    <w:rsid w:val="007E59D7"/>
    <w:rsid w:val="007F0E2C"/>
    <w:rsid w:val="007F13BB"/>
    <w:rsid w:val="007F4148"/>
    <w:rsid w:val="007F5DF3"/>
    <w:rsid w:val="008124C1"/>
    <w:rsid w:val="00821C48"/>
    <w:rsid w:val="00821FEB"/>
    <w:rsid w:val="008274C9"/>
    <w:rsid w:val="008370FB"/>
    <w:rsid w:val="00837EFD"/>
    <w:rsid w:val="0084378D"/>
    <w:rsid w:val="0084564F"/>
    <w:rsid w:val="00847ADB"/>
    <w:rsid w:val="00855FEF"/>
    <w:rsid w:val="0085666E"/>
    <w:rsid w:val="00860A2F"/>
    <w:rsid w:val="008672C4"/>
    <w:rsid w:val="00872CAD"/>
    <w:rsid w:val="0087346A"/>
    <w:rsid w:val="0088194C"/>
    <w:rsid w:val="00883DBF"/>
    <w:rsid w:val="008844F2"/>
    <w:rsid w:val="00891CB6"/>
    <w:rsid w:val="008A6038"/>
    <w:rsid w:val="008B45A0"/>
    <w:rsid w:val="008B6D9C"/>
    <w:rsid w:val="008C1F6F"/>
    <w:rsid w:val="008C5C4F"/>
    <w:rsid w:val="008E0040"/>
    <w:rsid w:val="008E11D1"/>
    <w:rsid w:val="008E2E41"/>
    <w:rsid w:val="008F1E63"/>
    <w:rsid w:val="008F4DBD"/>
    <w:rsid w:val="008F6F12"/>
    <w:rsid w:val="00901384"/>
    <w:rsid w:val="00904DA7"/>
    <w:rsid w:val="00913316"/>
    <w:rsid w:val="00921FB9"/>
    <w:rsid w:val="009373BE"/>
    <w:rsid w:val="00941637"/>
    <w:rsid w:val="0094393B"/>
    <w:rsid w:val="009451AF"/>
    <w:rsid w:val="00952480"/>
    <w:rsid w:val="00954829"/>
    <w:rsid w:val="00964EC3"/>
    <w:rsid w:val="00973268"/>
    <w:rsid w:val="009770EF"/>
    <w:rsid w:val="0098045C"/>
    <w:rsid w:val="00993D77"/>
    <w:rsid w:val="00996034"/>
    <w:rsid w:val="009A2630"/>
    <w:rsid w:val="009A331C"/>
    <w:rsid w:val="009B2820"/>
    <w:rsid w:val="009B52F7"/>
    <w:rsid w:val="009B5B3C"/>
    <w:rsid w:val="009C1916"/>
    <w:rsid w:val="009C4C83"/>
    <w:rsid w:val="009C522C"/>
    <w:rsid w:val="009D55A6"/>
    <w:rsid w:val="009D6BEA"/>
    <w:rsid w:val="009E4562"/>
    <w:rsid w:val="009F016A"/>
    <w:rsid w:val="009F2523"/>
    <w:rsid w:val="00A15F30"/>
    <w:rsid w:val="00A26B00"/>
    <w:rsid w:val="00A30070"/>
    <w:rsid w:val="00A4071E"/>
    <w:rsid w:val="00A41118"/>
    <w:rsid w:val="00A41BAB"/>
    <w:rsid w:val="00A44034"/>
    <w:rsid w:val="00A440D4"/>
    <w:rsid w:val="00A51DEF"/>
    <w:rsid w:val="00A5512C"/>
    <w:rsid w:val="00A6127D"/>
    <w:rsid w:val="00A6156A"/>
    <w:rsid w:val="00A72221"/>
    <w:rsid w:val="00A75F1A"/>
    <w:rsid w:val="00A77E4E"/>
    <w:rsid w:val="00A81D0E"/>
    <w:rsid w:val="00A84C35"/>
    <w:rsid w:val="00A85C9A"/>
    <w:rsid w:val="00A949D8"/>
    <w:rsid w:val="00AA159D"/>
    <w:rsid w:val="00AA64E4"/>
    <w:rsid w:val="00AA7946"/>
    <w:rsid w:val="00AB1D3F"/>
    <w:rsid w:val="00AC6779"/>
    <w:rsid w:val="00AD1D48"/>
    <w:rsid w:val="00B020EE"/>
    <w:rsid w:val="00B025E4"/>
    <w:rsid w:val="00B1659B"/>
    <w:rsid w:val="00B2533C"/>
    <w:rsid w:val="00B34E55"/>
    <w:rsid w:val="00B559E9"/>
    <w:rsid w:val="00B6040A"/>
    <w:rsid w:val="00B6152A"/>
    <w:rsid w:val="00B74153"/>
    <w:rsid w:val="00B74763"/>
    <w:rsid w:val="00B77DA7"/>
    <w:rsid w:val="00B808EC"/>
    <w:rsid w:val="00B825A5"/>
    <w:rsid w:val="00B862A8"/>
    <w:rsid w:val="00B93F04"/>
    <w:rsid w:val="00BB4CC5"/>
    <w:rsid w:val="00BC0115"/>
    <w:rsid w:val="00BC774A"/>
    <w:rsid w:val="00BD0001"/>
    <w:rsid w:val="00BD0814"/>
    <w:rsid w:val="00BD181F"/>
    <w:rsid w:val="00BD3BFE"/>
    <w:rsid w:val="00BE08E0"/>
    <w:rsid w:val="00BE2C42"/>
    <w:rsid w:val="00BF31B8"/>
    <w:rsid w:val="00BF74B0"/>
    <w:rsid w:val="00C04341"/>
    <w:rsid w:val="00C10C83"/>
    <w:rsid w:val="00C16813"/>
    <w:rsid w:val="00C31C15"/>
    <w:rsid w:val="00C34F8A"/>
    <w:rsid w:val="00C56484"/>
    <w:rsid w:val="00C643DC"/>
    <w:rsid w:val="00C653E8"/>
    <w:rsid w:val="00C80618"/>
    <w:rsid w:val="00C808B7"/>
    <w:rsid w:val="00C8717C"/>
    <w:rsid w:val="00C95AF7"/>
    <w:rsid w:val="00C95EF0"/>
    <w:rsid w:val="00C96769"/>
    <w:rsid w:val="00C96A87"/>
    <w:rsid w:val="00C96BCB"/>
    <w:rsid w:val="00CA642B"/>
    <w:rsid w:val="00CB4AA8"/>
    <w:rsid w:val="00CC7908"/>
    <w:rsid w:val="00CD5327"/>
    <w:rsid w:val="00CD6B41"/>
    <w:rsid w:val="00CD6D70"/>
    <w:rsid w:val="00CE1BF6"/>
    <w:rsid w:val="00CF524A"/>
    <w:rsid w:val="00D10E7F"/>
    <w:rsid w:val="00D168F9"/>
    <w:rsid w:val="00D2122C"/>
    <w:rsid w:val="00D26208"/>
    <w:rsid w:val="00D332E4"/>
    <w:rsid w:val="00D3474D"/>
    <w:rsid w:val="00D35CDB"/>
    <w:rsid w:val="00D5036F"/>
    <w:rsid w:val="00D53C9F"/>
    <w:rsid w:val="00D6494E"/>
    <w:rsid w:val="00D711E1"/>
    <w:rsid w:val="00D723B5"/>
    <w:rsid w:val="00D7348F"/>
    <w:rsid w:val="00D8248A"/>
    <w:rsid w:val="00D84F72"/>
    <w:rsid w:val="00D90C55"/>
    <w:rsid w:val="00D923E5"/>
    <w:rsid w:val="00DA3239"/>
    <w:rsid w:val="00DA4B23"/>
    <w:rsid w:val="00DB29E2"/>
    <w:rsid w:val="00DC3F4B"/>
    <w:rsid w:val="00DD7DC3"/>
    <w:rsid w:val="00DE7151"/>
    <w:rsid w:val="00DE78B5"/>
    <w:rsid w:val="00DE7AD1"/>
    <w:rsid w:val="00E05B59"/>
    <w:rsid w:val="00E06340"/>
    <w:rsid w:val="00E123CA"/>
    <w:rsid w:val="00E128BE"/>
    <w:rsid w:val="00E20001"/>
    <w:rsid w:val="00E215C3"/>
    <w:rsid w:val="00E30099"/>
    <w:rsid w:val="00E30CD9"/>
    <w:rsid w:val="00E3138A"/>
    <w:rsid w:val="00E3532F"/>
    <w:rsid w:val="00E45F62"/>
    <w:rsid w:val="00E47DC2"/>
    <w:rsid w:val="00E5053C"/>
    <w:rsid w:val="00E66D3E"/>
    <w:rsid w:val="00E75984"/>
    <w:rsid w:val="00E82F90"/>
    <w:rsid w:val="00E913DF"/>
    <w:rsid w:val="00E963D5"/>
    <w:rsid w:val="00EA0E96"/>
    <w:rsid w:val="00EA25A1"/>
    <w:rsid w:val="00EA572D"/>
    <w:rsid w:val="00EB4BCA"/>
    <w:rsid w:val="00EB4FDA"/>
    <w:rsid w:val="00EB6C84"/>
    <w:rsid w:val="00EB6F68"/>
    <w:rsid w:val="00EB7212"/>
    <w:rsid w:val="00EC2699"/>
    <w:rsid w:val="00EE189E"/>
    <w:rsid w:val="00EE7BE3"/>
    <w:rsid w:val="00EF3466"/>
    <w:rsid w:val="00EF3C27"/>
    <w:rsid w:val="00EF6A66"/>
    <w:rsid w:val="00EF7E44"/>
    <w:rsid w:val="00F041A5"/>
    <w:rsid w:val="00F22250"/>
    <w:rsid w:val="00F41529"/>
    <w:rsid w:val="00F511B6"/>
    <w:rsid w:val="00F514DB"/>
    <w:rsid w:val="00F57EBD"/>
    <w:rsid w:val="00F622A8"/>
    <w:rsid w:val="00F6797A"/>
    <w:rsid w:val="00F82FF0"/>
    <w:rsid w:val="00F85672"/>
    <w:rsid w:val="00F87B46"/>
    <w:rsid w:val="00F91D34"/>
    <w:rsid w:val="00FB25FC"/>
    <w:rsid w:val="00FB2C98"/>
    <w:rsid w:val="00FC2A86"/>
    <w:rsid w:val="00FC64C4"/>
    <w:rsid w:val="00FC657F"/>
    <w:rsid w:val="00FC7260"/>
    <w:rsid w:val="00FD119B"/>
    <w:rsid w:val="00FD3B12"/>
    <w:rsid w:val="00FD56C8"/>
    <w:rsid w:val="00FD56DA"/>
    <w:rsid w:val="00FE168E"/>
    <w:rsid w:val="00FF3E94"/>
    <w:rsid w:val="00FF633E"/>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90B8B"/>
  <w15:chartTrackingRefBased/>
  <w15:docId w15:val="{63045456-66E0-46A3-B745-9A0CD1D92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s-NI"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001"/>
    <w:rPr>
      <w:rFonts w:ascii="Liberation Serif" w:eastAsia="NSimSun" w:hAnsi="Liberation Serif" w:cs="Arial"/>
      <w:kern w:val="2"/>
      <w:sz w:val="24"/>
      <w:szCs w:val="24"/>
      <w:lang w:val="es-ES" w:eastAsia="zh-CN" w:bidi="hi-IN"/>
    </w:rPr>
  </w:style>
  <w:style w:type="paragraph" w:styleId="Ttulo1">
    <w:name w:val="heading 1"/>
    <w:basedOn w:val="Normal"/>
    <w:next w:val="Normal"/>
    <w:link w:val="Ttulo1Car"/>
    <w:uiPriority w:val="9"/>
    <w:qFormat/>
    <w:rsid w:val="001A5DD8"/>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Ttulo2">
    <w:name w:val="heading 2"/>
    <w:basedOn w:val="Normal"/>
    <w:next w:val="Normal"/>
    <w:link w:val="Ttulo2Car"/>
    <w:uiPriority w:val="9"/>
    <w:unhideWhenUsed/>
    <w:qFormat/>
    <w:rsid w:val="001773D9"/>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Ttulo3">
    <w:name w:val="heading 3"/>
    <w:basedOn w:val="Normal"/>
    <w:next w:val="Normal"/>
    <w:link w:val="Ttulo3Car"/>
    <w:uiPriority w:val="9"/>
    <w:unhideWhenUsed/>
    <w:qFormat/>
    <w:rsid w:val="006E5D0C"/>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95BB7"/>
    <w:pPr>
      <w:contextualSpacing/>
    </w:pPr>
    <w:rPr>
      <w:rFonts w:cs="Mangal"/>
      <w:szCs w:val="21"/>
    </w:rPr>
  </w:style>
  <w:style w:type="character" w:styleId="nfasis">
    <w:name w:val="Emphasis"/>
    <w:basedOn w:val="Fuentedeprrafopredeter"/>
    <w:uiPriority w:val="20"/>
    <w:qFormat/>
    <w:rsid w:val="003D1BBD"/>
    <w:rPr>
      <w:i/>
      <w:iCs/>
    </w:rPr>
  </w:style>
  <w:style w:type="character" w:styleId="Refdecomentario">
    <w:name w:val="annotation reference"/>
    <w:basedOn w:val="Fuentedeprrafopredeter"/>
    <w:uiPriority w:val="99"/>
    <w:semiHidden/>
    <w:unhideWhenUsed/>
    <w:rsid w:val="0033432D"/>
    <w:rPr>
      <w:sz w:val="16"/>
      <w:szCs w:val="16"/>
    </w:rPr>
  </w:style>
  <w:style w:type="paragraph" w:styleId="Textocomentario">
    <w:name w:val="annotation text"/>
    <w:basedOn w:val="Normal"/>
    <w:link w:val="TextocomentarioCar"/>
    <w:uiPriority w:val="99"/>
    <w:unhideWhenUsed/>
    <w:rsid w:val="0033432D"/>
    <w:rPr>
      <w:rFonts w:cs="Mangal"/>
      <w:sz w:val="20"/>
      <w:szCs w:val="18"/>
    </w:rPr>
  </w:style>
  <w:style w:type="character" w:customStyle="1" w:styleId="TextocomentarioCar">
    <w:name w:val="Texto comentario Car"/>
    <w:basedOn w:val="Fuentedeprrafopredeter"/>
    <w:link w:val="Textocomentario"/>
    <w:uiPriority w:val="99"/>
    <w:rsid w:val="0033432D"/>
    <w:rPr>
      <w:rFonts w:ascii="Liberation Serif" w:eastAsia="NSimSun" w:hAnsi="Liberation Serif" w:cs="Mangal"/>
      <w:kern w:val="2"/>
      <w:sz w:val="20"/>
      <w:szCs w:val="18"/>
      <w:lang w:val="es-ES" w:eastAsia="zh-CN" w:bidi="hi-IN"/>
    </w:rPr>
  </w:style>
  <w:style w:type="paragraph" w:styleId="Asuntodelcomentario">
    <w:name w:val="annotation subject"/>
    <w:basedOn w:val="Textocomentario"/>
    <w:next w:val="Textocomentario"/>
    <w:link w:val="AsuntodelcomentarioCar"/>
    <w:uiPriority w:val="99"/>
    <w:semiHidden/>
    <w:unhideWhenUsed/>
    <w:rsid w:val="0033432D"/>
    <w:rPr>
      <w:b/>
      <w:bCs/>
    </w:rPr>
  </w:style>
  <w:style w:type="character" w:customStyle="1" w:styleId="AsuntodelcomentarioCar">
    <w:name w:val="Asunto del comentario Car"/>
    <w:basedOn w:val="TextocomentarioCar"/>
    <w:link w:val="Asuntodelcomentario"/>
    <w:uiPriority w:val="99"/>
    <w:semiHidden/>
    <w:rsid w:val="0033432D"/>
    <w:rPr>
      <w:rFonts w:ascii="Liberation Serif" w:eastAsia="NSimSun" w:hAnsi="Liberation Serif" w:cs="Mangal"/>
      <w:b/>
      <w:bCs/>
      <w:kern w:val="2"/>
      <w:sz w:val="20"/>
      <w:szCs w:val="18"/>
      <w:lang w:val="es-ES" w:eastAsia="zh-CN" w:bidi="hi-IN"/>
    </w:rPr>
  </w:style>
  <w:style w:type="paragraph" w:styleId="Textodeglobo">
    <w:name w:val="Balloon Text"/>
    <w:basedOn w:val="Normal"/>
    <w:link w:val="TextodegloboCar"/>
    <w:uiPriority w:val="99"/>
    <w:semiHidden/>
    <w:unhideWhenUsed/>
    <w:rsid w:val="00A440D4"/>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A440D4"/>
    <w:rPr>
      <w:rFonts w:ascii="Segoe UI" w:eastAsia="NSimSun" w:hAnsi="Segoe UI" w:cs="Mangal"/>
      <w:kern w:val="2"/>
      <w:sz w:val="18"/>
      <w:szCs w:val="16"/>
      <w:lang w:val="es-ES" w:eastAsia="zh-CN" w:bidi="hi-IN"/>
    </w:rPr>
  </w:style>
  <w:style w:type="paragraph" w:customStyle="1" w:styleId="paragraph">
    <w:name w:val="paragraph"/>
    <w:basedOn w:val="Normal"/>
    <w:rsid w:val="008F4DBD"/>
    <w:pPr>
      <w:spacing w:before="100" w:beforeAutospacing="1" w:after="100" w:afterAutospacing="1"/>
    </w:pPr>
    <w:rPr>
      <w:rFonts w:ascii="Times New Roman" w:eastAsia="Times New Roman" w:hAnsi="Times New Roman" w:cs="Times New Roman"/>
      <w:color w:val="000000" w:themeColor="text1"/>
      <w:kern w:val="0"/>
      <w:lang w:val="es-MX" w:eastAsia="en-US" w:bidi="ar-SA"/>
    </w:rPr>
  </w:style>
  <w:style w:type="character" w:customStyle="1" w:styleId="textrun">
    <w:name w:val="textrun"/>
    <w:basedOn w:val="Fuentedeprrafopredeter"/>
    <w:rsid w:val="008F4DBD"/>
  </w:style>
  <w:style w:type="character" w:customStyle="1" w:styleId="Ttulo1Car">
    <w:name w:val="Título 1 Car"/>
    <w:basedOn w:val="Fuentedeprrafopredeter"/>
    <w:link w:val="Ttulo1"/>
    <w:uiPriority w:val="9"/>
    <w:rsid w:val="001A5DD8"/>
    <w:rPr>
      <w:rFonts w:asciiTheme="majorHAnsi" w:eastAsiaTheme="majorEastAsia" w:hAnsiTheme="majorHAnsi" w:cs="Mangal"/>
      <w:color w:val="2F5496" w:themeColor="accent1" w:themeShade="BF"/>
      <w:kern w:val="2"/>
      <w:sz w:val="32"/>
      <w:szCs w:val="29"/>
      <w:lang w:val="es-ES" w:eastAsia="zh-CN" w:bidi="hi-IN"/>
    </w:rPr>
  </w:style>
  <w:style w:type="paragraph" w:styleId="TtuloTDC">
    <w:name w:val="TOC Heading"/>
    <w:basedOn w:val="Ttulo1"/>
    <w:next w:val="Normal"/>
    <w:uiPriority w:val="39"/>
    <w:unhideWhenUsed/>
    <w:qFormat/>
    <w:rsid w:val="001A5DD8"/>
    <w:pPr>
      <w:spacing w:line="259" w:lineRule="auto"/>
      <w:outlineLvl w:val="9"/>
    </w:pPr>
    <w:rPr>
      <w:rFonts w:cstheme="majorBidi"/>
      <w:kern w:val="0"/>
      <w:szCs w:val="32"/>
      <w:lang w:val="es-NI" w:eastAsia="es-NI" w:bidi="ar-SA"/>
    </w:rPr>
  </w:style>
  <w:style w:type="paragraph" w:styleId="TDC1">
    <w:name w:val="toc 1"/>
    <w:basedOn w:val="Normal"/>
    <w:next w:val="Normal"/>
    <w:autoRedefine/>
    <w:uiPriority w:val="39"/>
    <w:unhideWhenUsed/>
    <w:rsid w:val="001A5DD8"/>
    <w:pPr>
      <w:spacing w:after="100"/>
    </w:pPr>
    <w:rPr>
      <w:rFonts w:cs="Mangal"/>
      <w:szCs w:val="21"/>
    </w:rPr>
  </w:style>
  <w:style w:type="character" w:styleId="Hipervnculo">
    <w:name w:val="Hyperlink"/>
    <w:basedOn w:val="Fuentedeprrafopredeter"/>
    <w:uiPriority w:val="99"/>
    <w:unhideWhenUsed/>
    <w:rsid w:val="001A5DD8"/>
    <w:rPr>
      <w:color w:val="0563C1" w:themeColor="hyperlink"/>
      <w:u w:val="single"/>
    </w:rPr>
  </w:style>
  <w:style w:type="character" w:customStyle="1" w:styleId="Ttulo2Car">
    <w:name w:val="Título 2 Car"/>
    <w:basedOn w:val="Fuentedeprrafopredeter"/>
    <w:link w:val="Ttulo2"/>
    <w:uiPriority w:val="9"/>
    <w:rsid w:val="001773D9"/>
    <w:rPr>
      <w:rFonts w:asciiTheme="majorHAnsi" w:eastAsiaTheme="majorEastAsia" w:hAnsiTheme="majorHAnsi" w:cs="Mangal"/>
      <w:color w:val="2F5496" w:themeColor="accent1" w:themeShade="BF"/>
      <w:kern w:val="2"/>
      <w:sz w:val="26"/>
      <w:szCs w:val="23"/>
      <w:lang w:val="es-ES" w:eastAsia="zh-CN" w:bidi="hi-IN"/>
    </w:rPr>
  </w:style>
  <w:style w:type="paragraph" w:styleId="TDC2">
    <w:name w:val="toc 2"/>
    <w:basedOn w:val="Normal"/>
    <w:next w:val="Normal"/>
    <w:autoRedefine/>
    <w:uiPriority w:val="39"/>
    <w:unhideWhenUsed/>
    <w:rsid w:val="001773D9"/>
    <w:pPr>
      <w:spacing w:after="100"/>
      <w:ind w:left="240"/>
    </w:pPr>
    <w:rPr>
      <w:rFonts w:cs="Mangal"/>
      <w:szCs w:val="21"/>
    </w:rPr>
  </w:style>
  <w:style w:type="character" w:styleId="Mencinsinresolver">
    <w:name w:val="Unresolved Mention"/>
    <w:basedOn w:val="Fuentedeprrafopredeter"/>
    <w:uiPriority w:val="99"/>
    <w:semiHidden/>
    <w:unhideWhenUsed/>
    <w:rsid w:val="00A30070"/>
    <w:rPr>
      <w:color w:val="605E5C"/>
      <w:shd w:val="clear" w:color="auto" w:fill="E1DFDD"/>
    </w:rPr>
  </w:style>
  <w:style w:type="paragraph" w:customStyle="1" w:styleId="sangria">
    <w:name w:val="sangria"/>
    <w:basedOn w:val="Normal"/>
    <w:rsid w:val="00F82FF0"/>
    <w:pPr>
      <w:spacing w:before="100" w:beforeAutospacing="1" w:after="100" w:afterAutospacing="1"/>
    </w:pPr>
    <w:rPr>
      <w:rFonts w:ascii="Times New Roman" w:eastAsia="Times New Roman" w:hAnsi="Times New Roman" w:cs="Times New Roman"/>
      <w:kern w:val="0"/>
      <w:lang w:val="es-NI" w:eastAsia="es-NI" w:bidi="ar-SA"/>
    </w:rPr>
  </w:style>
  <w:style w:type="paragraph" w:styleId="NormalWeb">
    <w:name w:val="Normal (Web)"/>
    <w:basedOn w:val="Normal"/>
    <w:uiPriority w:val="99"/>
    <w:unhideWhenUsed/>
    <w:rsid w:val="00C653E8"/>
    <w:pPr>
      <w:spacing w:before="100" w:beforeAutospacing="1" w:after="100" w:afterAutospacing="1"/>
    </w:pPr>
    <w:rPr>
      <w:rFonts w:ascii="Times New Roman" w:eastAsia="Times New Roman" w:hAnsi="Times New Roman" w:cs="Times New Roman"/>
      <w:kern w:val="0"/>
      <w:lang w:val="es-NI" w:eastAsia="es-NI" w:bidi="ar-SA"/>
    </w:rPr>
  </w:style>
  <w:style w:type="character" w:customStyle="1" w:styleId="Ttulo3Car">
    <w:name w:val="Título 3 Car"/>
    <w:basedOn w:val="Fuentedeprrafopredeter"/>
    <w:link w:val="Ttulo3"/>
    <w:uiPriority w:val="9"/>
    <w:rsid w:val="006E5D0C"/>
    <w:rPr>
      <w:rFonts w:asciiTheme="majorHAnsi" w:eastAsiaTheme="majorEastAsia" w:hAnsiTheme="majorHAnsi" w:cs="Mangal"/>
      <w:color w:val="1F3763" w:themeColor="accent1" w:themeShade="7F"/>
      <w:kern w:val="2"/>
      <w:sz w:val="24"/>
      <w:szCs w:val="21"/>
      <w:lang w:val="es-ES" w:eastAsia="zh-CN" w:bidi="hi-IN"/>
    </w:rPr>
  </w:style>
  <w:style w:type="character" w:styleId="Hipervnculovisitado">
    <w:name w:val="FollowedHyperlink"/>
    <w:basedOn w:val="Fuentedeprrafopredeter"/>
    <w:uiPriority w:val="99"/>
    <w:semiHidden/>
    <w:unhideWhenUsed/>
    <w:rsid w:val="00BB4CC5"/>
    <w:rPr>
      <w:color w:val="954F72" w:themeColor="followedHyperlink"/>
      <w:u w:val="single"/>
    </w:rPr>
  </w:style>
  <w:style w:type="character" w:styleId="Textoennegrita">
    <w:name w:val="Strong"/>
    <w:basedOn w:val="Fuentedeprrafopredeter"/>
    <w:uiPriority w:val="22"/>
    <w:qFormat/>
    <w:rsid w:val="00EF7E44"/>
    <w:rPr>
      <w:b/>
      <w:bCs/>
    </w:rPr>
  </w:style>
  <w:style w:type="paragraph" w:styleId="Bibliografa">
    <w:name w:val="Bibliography"/>
    <w:basedOn w:val="Normal"/>
    <w:next w:val="Normal"/>
    <w:uiPriority w:val="37"/>
    <w:unhideWhenUsed/>
    <w:rsid w:val="00647476"/>
    <w:pPr>
      <w:ind w:left="720" w:hanging="720"/>
    </w:pPr>
    <w:rPr>
      <w:rFonts w:cs="Mangal"/>
      <w:szCs w:val="21"/>
    </w:rPr>
  </w:style>
  <w:style w:type="character" w:customStyle="1" w:styleId="corchete-llamada">
    <w:name w:val="corchete-llamada"/>
    <w:basedOn w:val="Fuentedeprrafopredeter"/>
    <w:rsid w:val="000C7B8E"/>
  </w:style>
  <w:style w:type="paragraph" w:styleId="TDC3">
    <w:name w:val="toc 3"/>
    <w:basedOn w:val="Normal"/>
    <w:next w:val="Normal"/>
    <w:autoRedefine/>
    <w:uiPriority w:val="39"/>
    <w:unhideWhenUsed/>
    <w:rsid w:val="00901384"/>
    <w:pPr>
      <w:spacing w:after="100"/>
      <w:ind w:left="480"/>
    </w:pPr>
    <w:rPr>
      <w:rFonts w:cs="Mangal"/>
      <w:szCs w:val="21"/>
    </w:rPr>
  </w:style>
  <w:style w:type="paragraph" w:styleId="Encabezado">
    <w:name w:val="header"/>
    <w:basedOn w:val="Normal"/>
    <w:link w:val="EncabezadoCar"/>
    <w:uiPriority w:val="99"/>
    <w:unhideWhenUsed/>
    <w:rsid w:val="00B6152A"/>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B6152A"/>
    <w:rPr>
      <w:rFonts w:ascii="Liberation Serif" w:eastAsia="NSimSun" w:hAnsi="Liberation Serif" w:cs="Mangal"/>
      <w:kern w:val="2"/>
      <w:sz w:val="24"/>
      <w:szCs w:val="21"/>
      <w:lang w:val="es-ES" w:eastAsia="zh-CN" w:bidi="hi-IN"/>
    </w:rPr>
  </w:style>
  <w:style w:type="paragraph" w:styleId="Piedepgina">
    <w:name w:val="footer"/>
    <w:basedOn w:val="Normal"/>
    <w:link w:val="PiedepginaCar"/>
    <w:uiPriority w:val="99"/>
    <w:unhideWhenUsed/>
    <w:rsid w:val="00B6152A"/>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B6152A"/>
    <w:rPr>
      <w:rFonts w:ascii="Liberation Serif" w:eastAsia="NSimSun" w:hAnsi="Liberation Serif" w:cs="Mangal"/>
      <w:kern w:val="2"/>
      <w:sz w:val="24"/>
      <w:szCs w:val="21"/>
      <w:lang w:val="es-ES" w:eastAsia="zh-CN" w:bidi="hi-IN"/>
    </w:rPr>
  </w:style>
  <w:style w:type="paragraph" w:customStyle="1" w:styleId="lastitem">
    <w:name w:val="lastitem"/>
    <w:basedOn w:val="Normal"/>
    <w:rsid w:val="008F1E63"/>
    <w:pPr>
      <w:spacing w:before="100" w:beforeAutospacing="1" w:after="100" w:afterAutospacing="1"/>
    </w:pPr>
    <w:rPr>
      <w:rFonts w:ascii="Times New Roman" w:eastAsia="Times New Roman" w:hAnsi="Times New Roman" w:cs="Times New Roman"/>
      <w:kern w:val="0"/>
      <w:lang w:val="es-NI" w:eastAsia="es-NI" w:bidi="ar-SA"/>
    </w:rPr>
  </w:style>
  <w:style w:type="table" w:styleId="Tablaconcuadrcula">
    <w:name w:val="Table Grid"/>
    <w:basedOn w:val="Tablanormal"/>
    <w:uiPriority w:val="39"/>
    <w:rsid w:val="007251AF"/>
    <w:pPr>
      <w:spacing w:line="240" w:lineRule="auto"/>
      <w:ind w:firstLine="0"/>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7251AF"/>
    <w:pPr>
      <w:widowControl w:val="0"/>
      <w:autoSpaceDE w:val="0"/>
      <w:autoSpaceDN w:val="0"/>
      <w:spacing w:line="240" w:lineRule="auto"/>
      <w:ind w:firstLine="0"/>
    </w:pPr>
    <w:rPr>
      <w:rFonts w:ascii="Arial MT" w:eastAsia="Arial MT" w:hAnsi="Arial MT" w:cs="Arial MT"/>
      <w:color w:val="000000" w:themeColor="text1"/>
      <w:kern w:val="0"/>
      <w:szCs w:val="22"/>
      <w:lang w:val="es-MX" w:eastAsia="en-US" w:bidi="ar-SA"/>
    </w:rPr>
  </w:style>
  <w:style w:type="table" w:styleId="Tablaconcuadrcula5oscura-nfasis5">
    <w:name w:val="Grid Table 5 Dark Accent 5"/>
    <w:basedOn w:val="Tablanormal"/>
    <w:uiPriority w:val="50"/>
    <w:rsid w:val="00BF31B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trt0xe">
    <w:name w:val="trt0xe"/>
    <w:basedOn w:val="Normal"/>
    <w:rsid w:val="00341198"/>
    <w:pPr>
      <w:spacing w:before="100" w:beforeAutospacing="1" w:after="100" w:afterAutospacing="1" w:line="240" w:lineRule="auto"/>
      <w:ind w:firstLine="0"/>
    </w:pPr>
    <w:rPr>
      <w:rFonts w:ascii="Times New Roman" w:eastAsia="Times New Roman" w:hAnsi="Times New Roman" w:cs="Times New Roman"/>
      <w:kern w:val="0"/>
      <w:lang w:val="es-NI" w:eastAsia="es-NI" w:bidi="ar-SA"/>
    </w:rPr>
  </w:style>
  <w:style w:type="character" w:customStyle="1" w:styleId="apple-tab-span">
    <w:name w:val="apple-tab-span"/>
    <w:basedOn w:val="Fuentedeprrafopredeter"/>
    <w:rsid w:val="001E738E"/>
  </w:style>
  <w:style w:type="paragraph" w:styleId="Textoindependiente">
    <w:name w:val="Body Text"/>
    <w:basedOn w:val="Normal"/>
    <w:link w:val="TextoindependienteCar"/>
    <w:uiPriority w:val="1"/>
    <w:qFormat/>
    <w:rsid w:val="00AD1D48"/>
    <w:pPr>
      <w:widowControl w:val="0"/>
      <w:autoSpaceDE w:val="0"/>
      <w:autoSpaceDN w:val="0"/>
      <w:spacing w:line="240" w:lineRule="auto"/>
      <w:ind w:firstLine="0"/>
    </w:pPr>
    <w:rPr>
      <w:rFonts w:ascii="Cambria" w:eastAsia="Cambria" w:hAnsi="Cambria" w:cs="Cambria"/>
      <w:kern w:val="0"/>
      <w:lang w:eastAsia="en-US" w:bidi="ar-SA"/>
    </w:rPr>
  </w:style>
  <w:style w:type="character" w:customStyle="1" w:styleId="TextoindependienteCar">
    <w:name w:val="Texto independiente Car"/>
    <w:basedOn w:val="Fuentedeprrafopredeter"/>
    <w:link w:val="Textoindependiente"/>
    <w:uiPriority w:val="1"/>
    <w:rsid w:val="00AD1D48"/>
    <w:rPr>
      <w:rFonts w:ascii="Cambria" w:eastAsia="Cambria" w:hAnsi="Cambria" w:cs="Cambria"/>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1449">
      <w:bodyDiv w:val="1"/>
      <w:marLeft w:val="0"/>
      <w:marRight w:val="0"/>
      <w:marTop w:val="0"/>
      <w:marBottom w:val="0"/>
      <w:divBdr>
        <w:top w:val="none" w:sz="0" w:space="0" w:color="auto"/>
        <w:left w:val="none" w:sz="0" w:space="0" w:color="auto"/>
        <w:bottom w:val="none" w:sz="0" w:space="0" w:color="auto"/>
        <w:right w:val="none" w:sz="0" w:space="0" w:color="auto"/>
      </w:divBdr>
      <w:divsChild>
        <w:div w:id="167452393">
          <w:marLeft w:val="0"/>
          <w:marRight w:val="0"/>
          <w:marTop w:val="0"/>
          <w:marBottom w:val="0"/>
          <w:divBdr>
            <w:top w:val="none" w:sz="0" w:space="0" w:color="auto"/>
            <w:left w:val="none" w:sz="0" w:space="0" w:color="auto"/>
            <w:bottom w:val="none" w:sz="0" w:space="0" w:color="auto"/>
            <w:right w:val="none" w:sz="0" w:space="0" w:color="auto"/>
          </w:divBdr>
        </w:div>
        <w:div w:id="202445486">
          <w:marLeft w:val="0"/>
          <w:marRight w:val="0"/>
          <w:marTop w:val="0"/>
          <w:marBottom w:val="0"/>
          <w:divBdr>
            <w:top w:val="none" w:sz="0" w:space="0" w:color="auto"/>
            <w:left w:val="none" w:sz="0" w:space="0" w:color="auto"/>
            <w:bottom w:val="none" w:sz="0" w:space="0" w:color="auto"/>
            <w:right w:val="none" w:sz="0" w:space="0" w:color="auto"/>
          </w:divBdr>
        </w:div>
        <w:div w:id="242759677">
          <w:marLeft w:val="0"/>
          <w:marRight w:val="0"/>
          <w:marTop w:val="0"/>
          <w:marBottom w:val="0"/>
          <w:divBdr>
            <w:top w:val="none" w:sz="0" w:space="0" w:color="auto"/>
            <w:left w:val="none" w:sz="0" w:space="0" w:color="auto"/>
            <w:bottom w:val="none" w:sz="0" w:space="0" w:color="auto"/>
            <w:right w:val="none" w:sz="0" w:space="0" w:color="auto"/>
          </w:divBdr>
        </w:div>
        <w:div w:id="279917488">
          <w:marLeft w:val="0"/>
          <w:marRight w:val="0"/>
          <w:marTop w:val="0"/>
          <w:marBottom w:val="0"/>
          <w:divBdr>
            <w:top w:val="none" w:sz="0" w:space="0" w:color="auto"/>
            <w:left w:val="none" w:sz="0" w:space="0" w:color="auto"/>
            <w:bottom w:val="none" w:sz="0" w:space="0" w:color="auto"/>
            <w:right w:val="none" w:sz="0" w:space="0" w:color="auto"/>
          </w:divBdr>
        </w:div>
        <w:div w:id="323627076">
          <w:marLeft w:val="0"/>
          <w:marRight w:val="0"/>
          <w:marTop w:val="0"/>
          <w:marBottom w:val="0"/>
          <w:divBdr>
            <w:top w:val="none" w:sz="0" w:space="0" w:color="auto"/>
            <w:left w:val="none" w:sz="0" w:space="0" w:color="auto"/>
            <w:bottom w:val="none" w:sz="0" w:space="0" w:color="auto"/>
            <w:right w:val="none" w:sz="0" w:space="0" w:color="auto"/>
          </w:divBdr>
        </w:div>
        <w:div w:id="379716533">
          <w:marLeft w:val="0"/>
          <w:marRight w:val="0"/>
          <w:marTop w:val="0"/>
          <w:marBottom w:val="0"/>
          <w:divBdr>
            <w:top w:val="none" w:sz="0" w:space="0" w:color="auto"/>
            <w:left w:val="none" w:sz="0" w:space="0" w:color="auto"/>
            <w:bottom w:val="none" w:sz="0" w:space="0" w:color="auto"/>
            <w:right w:val="none" w:sz="0" w:space="0" w:color="auto"/>
          </w:divBdr>
        </w:div>
        <w:div w:id="415438470">
          <w:marLeft w:val="0"/>
          <w:marRight w:val="0"/>
          <w:marTop w:val="0"/>
          <w:marBottom w:val="0"/>
          <w:divBdr>
            <w:top w:val="none" w:sz="0" w:space="0" w:color="auto"/>
            <w:left w:val="none" w:sz="0" w:space="0" w:color="auto"/>
            <w:bottom w:val="none" w:sz="0" w:space="0" w:color="auto"/>
            <w:right w:val="none" w:sz="0" w:space="0" w:color="auto"/>
          </w:divBdr>
        </w:div>
        <w:div w:id="537619647">
          <w:marLeft w:val="0"/>
          <w:marRight w:val="0"/>
          <w:marTop w:val="0"/>
          <w:marBottom w:val="0"/>
          <w:divBdr>
            <w:top w:val="none" w:sz="0" w:space="0" w:color="auto"/>
            <w:left w:val="none" w:sz="0" w:space="0" w:color="auto"/>
            <w:bottom w:val="none" w:sz="0" w:space="0" w:color="auto"/>
            <w:right w:val="none" w:sz="0" w:space="0" w:color="auto"/>
          </w:divBdr>
        </w:div>
        <w:div w:id="567422141">
          <w:marLeft w:val="0"/>
          <w:marRight w:val="0"/>
          <w:marTop w:val="0"/>
          <w:marBottom w:val="0"/>
          <w:divBdr>
            <w:top w:val="none" w:sz="0" w:space="0" w:color="auto"/>
            <w:left w:val="none" w:sz="0" w:space="0" w:color="auto"/>
            <w:bottom w:val="none" w:sz="0" w:space="0" w:color="auto"/>
            <w:right w:val="none" w:sz="0" w:space="0" w:color="auto"/>
          </w:divBdr>
        </w:div>
        <w:div w:id="742221608">
          <w:marLeft w:val="0"/>
          <w:marRight w:val="0"/>
          <w:marTop w:val="0"/>
          <w:marBottom w:val="0"/>
          <w:divBdr>
            <w:top w:val="none" w:sz="0" w:space="0" w:color="auto"/>
            <w:left w:val="none" w:sz="0" w:space="0" w:color="auto"/>
            <w:bottom w:val="none" w:sz="0" w:space="0" w:color="auto"/>
            <w:right w:val="none" w:sz="0" w:space="0" w:color="auto"/>
          </w:divBdr>
        </w:div>
        <w:div w:id="820392900">
          <w:marLeft w:val="0"/>
          <w:marRight w:val="0"/>
          <w:marTop w:val="0"/>
          <w:marBottom w:val="0"/>
          <w:divBdr>
            <w:top w:val="none" w:sz="0" w:space="0" w:color="auto"/>
            <w:left w:val="none" w:sz="0" w:space="0" w:color="auto"/>
            <w:bottom w:val="none" w:sz="0" w:space="0" w:color="auto"/>
            <w:right w:val="none" w:sz="0" w:space="0" w:color="auto"/>
          </w:divBdr>
        </w:div>
        <w:div w:id="1063989742">
          <w:marLeft w:val="0"/>
          <w:marRight w:val="0"/>
          <w:marTop w:val="0"/>
          <w:marBottom w:val="0"/>
          <w:divBdr>
            <w:top w:val="none" w:sz="0" w:space="0" w:color="auto"/>
            <w:left w:val="none" w:sz="0" w:space="0" w:color="auto"/>
            <w:bottom w:val="none" w:sz="0" w:space="0" w:color="auto"/>
            <w:right w:val="none" w:sz="0" w:space="0" w:color="auto"/>
          </w:divBdr>
        </w:div>
        <w:div w:id="1114321984">
          <w:marLeft w:val="0"/>
          <w:marRight w:val="0"/>
          <w:marTop w:val="0"/>
          <w:marBottom w:val="0"/>
          <w:divBdr>
            <w:top w:val="none" w:sz="0" w:space="0" w:color="auto"/>
            <w:left w:val="none" w:sz="0" w:space="0" w:color="auto"/>
            <w:bottom w:val="none" w:sz="0" w:space="0" w:color="auto"/>
            <w:right w:val="none" w:sz="0" w:space="0" w:color="auto"/>
          </w:divBdr>
        </w:div>
        <w:div w:id="1429694535">
          <w:marLeft w:val="0"/>
          <w:marRight w:val="0"/>
          <w:marTop w:val="0"/>
          <w:marBottom w:val="0"/>
          <w:divBdr>
            <w:top w:val="none" w:sz="0" w:space="0" w:color="auto"/>
            <w:left w:val="none" w:sz="0" w:space="0" w:color="auto"/>
            <w:bottom w:val="none" w:sz="0" w:space="0" w:color="auto"/>
            <w:right w:val="none" w:sz="0" w:space="0" w:color="auto"/>
          </w:divBdr>
        </w:div>
        <w:div w:id="1797215192">
          <w:marLeft w:val="0"/>
          <w:marRight w:val="0"/>
          <w:marTop w:val="0"/>
          <w:marBottom w:val="0"/>
          <w:divBdr>
            <w:top w:val="none" w:sz="0" w:space="0" w:color="auto"/>
            <w:left w:val="none" w:sz="0" w:space="0" w:color="auto"/>
            <w:bottom w:val="none" w:sz="0" w:space="0" w:color="auto"/>
            <w:right w:val="none" w:sz="0" w:space="0" w:color="auto"/>
          </w:divBdr>
        </w:div>
        <w:div w:id="1814517500">
          <w:marLeft w:val="0"/>
          <w:marRight w:val="0"/>
          <w:marTop w:val="0"/>
          <w:marBottom w:val="0"/>
          <w:divBdr>
            <w:top w:val="none" w:sz="0" w:space="0" w:color="auto"/>
            <w:left w:val="none" w:sz="0" w:space="0" w:color="auto"/>
            <w:bottom w:val="none" w:sz="0" w:space="0" w:color="auto"/>
            <w:right w:val="none" w:sz="0" w:space="0" w:color="auto"/>
          </w:divBdr>
        </w:div>
        <w:div w:id="1832286833">
          <w:marLeft w:val="0"/>
          <w:marRight w:val="0"/>
          <w:marTop w:val="0"/>
          <w:marBottom w:val="0"/>
          <w:divBdr>
            <w:top w:val="none" w:sz="0" w:space="0" w:color="auto"/>
            <w:left w:val="none" w:sz="0" w:space="0" w:color="auto"/>
            <w:bottom w:val="none" w:sz="0" w:space="0" w:color="auto"/>
            <w:right w:val="none" w:sz="0" w:space="0" w:color="auto"/>
          </w:divBdr>
        </w:div>
        <w:div w:id="1861426714">
          <w:marLeft w:val="0"/>
          <w:marRight w:val="0"/>
          <w:marTop w:val="0"/>
          <w:marBottom w:val="0"/>
          <w:divBdr>
            <w:top w:val="none" w:sz="0" w:space="0" w:color="auto"/>
            <w:left w:val="none" w:sz="0" w:space="0" w:color="auto"/>
            <w:bottom w:val="none" w:sz="0" w:space="0" w:color="auto"/>
            <w:right w:val="none" w:sz="0" w:space="0" w:color="auto"/>
          </w:divBdr>
        </w:div>
        <w:div w:id="1904221189">
          <w:marLeft w:val="0"/>
          <w:marRight w:val="0"/>
          <w:marTop w:val="0"/>
          <w:marBottom w:val="0"/>
          <w:divBdr>
            <w:top w:val="none" w:sz="0" w:space="0" w:color="auto"/>
            <w:left w:val="none" w:sz="0" w:space="0" w:color="auto"/>
            <w:bottom w:val="none" w:sz="0" w:space="0" w:color="auto"/>
            <w:right w:val="none" w:sz="0" w:space="0" w:color="auto"/>
          </w:divBdr>
        </w:div>
        <w:div w:id="2110194905">
          <w:marLeft w:val="0"/>
          <w:marRight w:val="0"/>
          <w:marTop w:val="0"/>
          <w:marBottom w:val="0"/>
          <w:divBdr>
            <w:top w:val="none" w:sz="0" w:space="0" w:color="auto"/>
            <w:left w:val="none" w:sz="0" w:space="0" w:color="auto"/>
            <w:bottom w:val="none" w:sz="0" w:space="0" w:color="auto"/>
            <w:right w:val="none" w:sz="0" w:space="0" w:color="auto"/>
          </w:divBdr>
        </w:div>
      </w:divsChild>
    </w:div>
    <w:div w:id="22175066">
      <w:bodyDiv w:val="1"/>
      <w:marLeft w:val="0"/>
      <w:marRight w:val="0"/>
      <w:marTop w:val="0"/>
      <w:marBottom w:val="0"/>
      <w:divBdr>
        <w:top w:val="none" w:sz="0" w:space="0" w:color="auto"/>
        <w:left w:val="none" w:sz="0" w:space="0" w:color="auto"/>
        <w:bottom w:val="none" w:sz="0" w:space="0" w:color="auto"/>
        <w:right w:val="none" w:sz="0" w:space="0" w:color="auto"/>
      </w:divBdr>
    </w:div>
    <w:div w:id="143399939">
      <w:bodyDiv w:val="1"/>
      <w:marLeft w:val="0"/>
      <w:marRight w:val="0"/>
      <w:marTop w:val="0"/>
      <w:marBottom w:val="0"/>
      <w:divBdr>
        <w:top w:val="none" w:sz="0" w:space="0" w:color="auto"/>
        <w:left w:val="none" w:sz="0" w:space="0" w:color="auto"/>
        <w:bottom w:val="none" w:sz="0" w:space="0" w:color="auto"/>
        <w:right w:val="none" w:sz="0" w:space="0" w:color="auto"/>
      </w:divBdr>
    </w:div>
    <w:div w:id="153031309">
      <w:bodyDiv w:val="1"/>
      <w:marLeft w:val="0"/>
      <w:marRight w:val="0"/>
      <w:marTop w:val="0"/>
      <w:marBottom w:val="0"/>
      <w:divBdr>
        <w:top w:val="none" w:sz="0" w:space="0" w:color="auto"/>
        <w:left w:val="none" w:sz="0" w:space="0" w:color="auto"/>
        <w:bottom w:val="none" w:sz="0" w:space="0" w:color="auto"/>
        <w:right w:val="none" w:sz="0" w:space="0" w:color="auto"/>
      </w:divBdr>
    </w:div>
    <w:div w:id="171461166">
      <w:bodyDiv w:val="1"/>
      <w:marLeft w:val="0"/>
      <w:marRight w:val="0"/>
      <w:marTop w:val="0"/>
      <w:marBottom w:val="0"/>
      <w:divBdr>
        <w:top w:val="none" w:sz="0" w:space="0" w:color="auto"/>
        <w:left w:val="none" w:sz="0" w:space="0" w:color="auto"/>
        <w:bottom w:val="none" w:sz="0" w:space="0" w:color="auto"/>
        <w:right w:val="none" w:sz="0" w:space="0" w:color="auto"/>
      </w:divBdr>
    </w:div>
    <w:div w:id="191381040">
      <w:bodyDiv w:val="1"/>
      <w:marLeft w:val="0"/>
      <w:marRight w:val="0"/>
      <w:marTop w:val="0"/>
      <w:marBottom w:val="0"/>
      <w:divBdr>
        <w:top w:val="none" w:sz="0" w:space="0" w:color="auto"/>
        <w:left w:val="none" w:sz="0" w:space="0" w:color="auto"/>
        <w:bottom w:val="none" w:sz="0" w:space="0" w:color="auto"/>
        <w:right w:val="none" w:sz="0" w:space="0" w:color="auto"/>
      </w:divBdr>
    </w:div>
    <w:div w:id="204292257">
      <w:bodyDiv w:val="1"/>
      <w:marLeft w:val="0"/>
      <w:marRight w:val="0"/>
      <w:marTop w:val="0"/>
      <w:marBottom w:val="0"/>
      <w:divBdr>
        <w:top w:val="none" w:sz="0" w:space="0" w:color="auto"/>
        <w:left w:val="none" w:sz="0" w:space="0" w:color="auto"/>
        <w:bottom w:val="none" w:sz="0" w:space="0" w:color="auto"/>
        <w:right w:val="none" w:sz="0" w:space="0" w:color="auto"/>
      </w:divBdr>
    </w:div>
    <w:div w:id="225999126">
      <w:bodyDiv w:val="1"/>
      <w:marLeft w:val="0"/>
      <w:marRight w:val="0"/>
      <w:marTop w:val="0"/>
      <w:marBottom w:val="0"/>
      <w:divBdr>
        <w:top w:val="none" w:sz="0" w:space="0" w:color="auto"/>
        <w:left w:val="none" w:sz="0" w:space="0" w:color="auto"/>
        <w:bottom w:val="none" w:sz="0" w:space="0" w:color="auto"/>
        <w:right w:val="none" w:sz="0" w:space="0" w:color="auto"/>
      </w:divBdr>
    </w:div>
    <w:div w:id="303660427">
      <w:bodyDiv w:val="1"/>
      <w:marLeft w:val="0"/>
      <w:marRight w:val="0"/>
      <w:marTop w:val="0"/>
      <w:marBottom w:val="0"/>
      <w:divBdr>
        <w:top w:val="none" w:sz="0" w:space="0" w:color="auto"/>
        <w:left w:val="none" w:sz="0" w:space="0" w:color="auto"/>
        <w:bottom w:val="none" w:sz="0" w:space="0" w:color="auto"/>
        <w:right w:val="none" w:sz="0" w:space="0" w:color="auto"/>
      </w:divBdr>
    </w:div>
    <w:div w:id="384990590">
      <w:bodyDiv w:val="1"/>
      <w:marLeft w:val="0"/>
      <w:marRight w:val="0"/>
      <w:marTop w:val="0"/>
      <w:marBottom w:val="0"/>
      <w:divBdr>
        <w:top w:val="none" w:sz="0" w:space="0" w:color="auto"/>
        <w:left w:val="none" w:sz="0" w:space="0" w:color="auto"/>
        <w:bottom w:val="none" w:sz="0" w:space="0" w:color="auto"/>
        <w:right w:val="none" w:sz="0" w:space="0" w:color="auto"/>
      </w:divBdr>
    </w:div>
    <w:div w:id="404378640">
      <w:bodyDiv w:val="1"/>
      <w:marLeft w:val="0"/>
      <w:marRight w:val="0"/>
      <w:marTop w:val="0"/>
      <w:marBottom w:val="0"/>
      <w:divBdr>
        <w:top w:val="none" w:sz="0" w:space="0" w:color="auto"/>
        <w:left w:val="none" w:sz="0" w:space="0" w:color="auto"/>
        <w:bottom w:val="none" w:sz="0" w:space="0" w:color="auto"/>
        <w:right w:val="none" w:sz="0" w:space="0" w:color="auto"/>
      </w:divBdr>
    </w:div>
    <w:div w:id="461072778">
      <w:bodyDiv w:val="1"/>
      <w:marLeft w:val="0"/>
      <w:marRight w:val="0"/>
      <w:marTop w:val="0"/>
      <w:marBottom w:val="0"/>
      <w:divBdr>
        <w:top w:val="none" w:sz="0" w:space="0" w:color="auto"/>
        <w:left w:val="none" w:sz="0" w:space="0" w:color="auto"/>
        <w:bottom w:val="none" w:sz="0" w:space="0" w:color="auto"/>
        <w:right w:val="none" w:sz="0" w:space="0" w:color="auto"/>
      </w:divBdr>
    </w:div>
    <w:div w:id="481972334">
      <w:bodyDiv w:val="1"/>
      <w:marLeft w:val="0"/>
      <w:marRight w:val="0"/>
      <w:marTop w:val="0"/>
      <w:marBottom w:val="0"/>
      <w:divBdr>
        <w:top w:val="none" w:sz="0" w:space="0" w:color="auto"/>
        <w:left w:val="none" w:sz="0" w:space="0" w:color="auto"/>
        <w:bottom w:val="none" w:sz="0" w:space="0" w:color="auto"/>
        <w:right w:val="none" w:sz="0" w:space="0" w:color="auto"/>
      </w:divBdr>
    </w:div>
    <w:div w:id="501551855">
      <w:bodyDiv w:val="1"/>
      <w:marLeft w:val="0"/>
      <w:marRight w:val="0"/>
      <w:marTop w:val="0"/>
      <w:marBottom w:val="0"/>
      <w:divBdr>
        <w:top w:val="none" w:sz="0" w:space="0" w:color="auto"/>
        <w:left w:val="none" w:sz="0" w:space="0" w:color="auto"/>
        <w:bottom w:val="none" w:sz="0" w:space="0" w:color="auto"/>
        <w:right w:val="none" w:sz="0" w:space="0" w:color="auto"/>
      </w:divBdr>
    </w:div>
    <w:div w:id="516964816">
      <w:bodyDiv w:val="1"/>
      <w:marLeft w:val="0"/>
      <w:marRight w:val="0"/>
      <w:marTop w:val="0"/>
      <w:marBottom w:val="0"/>
      <w:divBdr>
        <w:top w:val="none" w:sz="0" w:space="0" w:color="auto"/>
        <w:left w:val="none" w:sz="0" w:space="0" w:color="auto"/>
        <w:bottom w:val="none" w:sz="0" w:space="0" w:color="auto"/>
        <w:right w:val="none" w:sz="0" w:space="0" w:color="auto"/>
      </w:divBdr>
    </w:div>
    <w:div w:id="548421376">
      <w:bodyDiv w:val="1"/>
      <w:marLeft w:val="0"/>
      <w:marRight w:val="0"/>
      <w:marTop w:val="0"/>
      <w:marBottom w:val="0"/>
      <w:divBdr>
        <w:top w:val="none" w:sz="0" w:space="0" w:color="auto"/>
        <w:left w:val="none" w:sz="0" w:space="0" w:color="auto"/>
        <w:bottom w:val="none" w:sz="0" w:space="0" w:color="auto"/>
        <w:right w:val="none" w:sz="0" w:space="0" w:color="auto"/>
      </w:divBdr>
    </w:div>
    <w:div w:id="563031698">
      <w:bodyDiv w:val="1"/>
      <w:marLeft w:val="0"/>
      <w:marRight w:val="0"/>
      <w:marTop w:val="0"/>
      <w:marBottom w:val="0"/>
      <w:divBdr>
        <w:top w:val="none" w:sz="0" w:space="0" w:color="auto"/>
        <w:left w:val="none" w:sz="0" w:space="0" w:color="auto"/>
        <w:bottom w:val="none" w:sz="0" w:space="0" w:color="auto"/>
        <w:right w:val="none" w:sz="0" w:space="0" w:color="auto"/>
      </w:divBdr>
    </w:div>
    <w:div w:id="582177859">
      <w:bodyDiv w:val="1"/>
      <w:marLeft w:val="0"/>
      <w:marRight w:val="0"/>
      <w:marTop w:val="0"/>
      <w:marBottom w:val="0"/>
      <w:divBdr>
        <w:top w:val="none" w:sz="0" w:space="0" w:color="auto"/>
        <w:left w:val="none" w:sz="0" w:space="0" w:color="auto"/>
        <w:bottom w:val="none" w:sz="0" w:space="0" w:color="auto"/>
        <w:right w:val="none" w:sz="0" w:space="0" w:color="auto"/>
      </w:divBdr>
    </w:div>
    <w:div w:id="610278988">
      <w:bodyDiv w:val="1"/>
      <w:marLeft w:val="0"/>
      <w:marRight w:val="0"/>
      <w:marTop w:val="0"/>
      <w:marBottom w:val="0"/>
      <w:divBdr>
        <w:top w:val="none" w:sz="0" w:space="0" w:color="auto"/>
        <w:left w:val="none" w:sz="0" w:space="0" w:color="auto"/>
        <w:bottom w:val="none" w:sz="0" w:space="0" w:color="auto"/>
        <w:right w:val="none" w:sz="0" w:space="0" w:color="auto"/>
      </w:divBdr>
    </w:div>
    <w:div w:id="651258124">
      <w:bodyDiv w:val="1"/>
      <w:marLeft w:val="0"/>
      <w:marRight w:val="0"/>
      <w:marTop w:val="0"/>
      <w:marBottom w:val="0"/>
      <w:divBdr>
        <w:top w:val="none" w:sz="0" w:space="0" w:color="auto"/>
        <w:left w:val="none" w:sz="0" w:space="0" w:color="auto"/>
        <w:bottom w:val="none" w:sz="0" w:space="0" w:color="auto"/>
        <w:right w:val="none" w:sz="0" w:space="0" w:color="auto"/>
      </w:divBdr>
    </w:div>
    <w:div w:id="739597407">
      <w:bodyDiv w:val="1"/>
      <w:marLeft w:val="0"/>
      <w:marRight w:val="0"/>
      <w:marTop w:val="0"/>
      <w:marBottom w:val="0"/>
      <w:divBdr>
        <w:top w:val="none" w:sz="0" w:space="0" w:color="auto"/>
        <w:left w:val="none" w:sz="0" w:space="0" w:color="auto"/>
        <w:bottom w:val="none" w:sz="0" w:space="0" w:color="auto"/>
        <w:right w:val="none" w:sz="0" w:space="0" w:color="auto"/>
      </w:divBdr>
    </w:div>
    <w:div w:id="752898311">
      <w:bodyDiv w:val="1"/>
      <w:marLeft w:val="0"/>
      <w:marRight w:val="0"/>
      <w:marTop w:val="0"/>
      <w:marBottom w:val="0"/>
      <w:divBdr>
        <w:top w:val="none" w:sz="0" w:space="0" w:color="auto"/>
        <w:left w:val="none" w:sz="0" w:space="0" w:color="auto"/>
        <w:bottom w:val="none" w:sz="0" w:space="0" w:color="auto"/>
        <w:right w:val="none" w:sz="0" w:space="0" w:color="auto"/>
      </w:divBdr>
    </w:div>
    <w:div w:id="808402716">
      <w:bodyDiv w:val="1"/>
      <w:marLeft w:val="0"/>
      <w:marRight w:val="0"/>
      <w:marTop w:val="0"/>
      <w:marBottom w:val="0"/>
      <w:divBdr>
        <w:top w:val="none" w:sz="0" w:space="0" w:color="auto"/>
        <w:left w:val="none" w:sz="0" w:space="0" w:color="auto"/>
        <w:bottom w:val="none" w:sz="0" w:space="0" w:color="auto"/>
        <w:right w:val="none" w:sz="0" w:space="0" w:color="auto"/>
      </w:divBdr>
    </w:div>
    <w:div w:id="845100493">
      <w:bodyDiv w:val="1"/>
      <w:marLeft w:val="0"/>
      <w:marRight w:val="0"/>
      <w:marTop w:val="0"/>
      <w:marBottom w:val="0"/>
      <w:divBdr>
        <w:top w:val="none" w:sz="0" w:space="0" w:color="auto"/>
        <w:left w:val="none" w:sz="0" w:space="0" w:color="auto"/>
        <w:bottom w:val="none" w:sz="0" w:space="0" w:color="auto"/>
        <w:right w:val="none" w:sz="0" w:space="0" w:color="auto"/>
      </w:divBdr>
    </w:div>
    <w:div w:id="846945944">
      <w:bodyDiv w:val="1"/>
      <w:marLeft w:val="0"/>
      <w:marRight w:val="0"/>
      <w:marTop w:val="0"/>
      <w:marBottom w:val="0"/>
      <w:divBdr>
        <w:top w:val="none" w:sz="0" w:space="0" w:color="auto"/>
        <w:left w:val="none" w:sz="0" w:space="0" w:color="auto"/>
        <w:bottom w:val="none" w:sz="0" w:space="0" w:color="auto"/>
        <w:right w:val="none" w:sz="0" w:space="0" w:color="auto"/>
      </w:divBdr>
    </w:div>
    <w:div w:id="901528525">
      <w:bodyDiv w:val="1"/>
      <w:marLeft w:val="0"/>
      <w:marRight w:val="0"/>
      <w:marTop w:val="0"/>
      <w:marBottom w:val="0"/>
      <w:divBdr>
        <w:top w:val="none" w:sz="0" w:space="0" w:color="auto"/>
        <w:left w:val="none" w:sz="0" w:space="0" w:color="auto"/>
        <w:bottom w:val="none" w:sz="0" w:space="0" w:color="auto"/>
        <w:right w:val="none" w:sz="0" w:space="0" w:color="auto"/>
      </w:divBdr>
    </w:div>
    <w:div w:id="937248948">
      <w:bodyDiv w:val="1"/>
      <w:marLeft w:val="0"/>
      <w:marRight w:val="0"/>
      <w:marTop w:val="0"/>
      <w:marBottom w:val="0"/>
      <w:divBdr>
        <w:top w:val="none" w:sz="0" w:space="0" w:color="auto"/>
        <w:left w:val="none" w:sz="0" w:space="0" w:color="auto"/>
        <w:bottom w:val="none" w:sz="0" w:space="0" w:color="auto"/>
        <w:right w:val="none" w:sz="0" w:space="0" w:color="auto"/>
      </w:divBdr>
    </w:div>
    <w:div w:id="948584493">
      <w:bodyDiv w:val="1"/>
      <w:marLeft w:val="0"/>
      <w:marRight w:val="0"/>
      <w:marTop w:val="0"/>
      <w:marBottom w:val="0"/>
      <w:divBdr>
        <w:top w:val="none" w:sz="0" w:space="0" w:color="auto"/>
        <w:left w:val="none" w:sz="0" w:space="0" w:color="auto"/>
        <w:bottom w:val="none" w:sz="0" w:space="0" w:color="auto"/>
        <w:right w:val="none" w:sz="0" w:space="0" w:color="auto"/>
      </w:divBdr>
    </w:div>
    <w:div w:id="1012150875">
      <w:bodyDiv w:val="1"/>
      <w:marLeft w:val="0"/>
      <w:marRight w:val="0"/>
      <w:marTop w:val="0"/>
      <w:marBottom w:val="0"/>
      <w:divBdr>
        <w:top w:val="none" w:sz="0" w:space="0" w:color="auto"/>
        <w:left w:val="none" w:sz="0" w:space="0" w:color="auto"/>
        <w:bottom w:val="none" w:sz="0" w:space="0" w:color="auto"/>
        <w:right w:val="none" w:sz="0" w:space="0" w:color="auto"/>
      </w:divBdr>
    </w:div>
    <w:div w:id="1109622102">
      <w:bodyDiv w:val="1"/>
      <w:marLeft w:val="0"/>
      <w:marRight w:val="0"/>
      <w:marTop w:val="0"/>
      <w:marBottom w:val="0"/>
      <w:divBdr>
        <w:top w:val="none" w:sz="0" w:space="0" w:color="auto"/>
        <w:left w:val="none" w:sz="0" w:space="0" w:color="auto"/>
        <w:bottom w:val="none" w:sz="0" w:space="0" w:color="auto"/>
        <w:right w:val="none" w:sz="0" w:space="0" w:color="auto"/>
      </w:divBdr>
    </w:div>
    <w:div w:id="1170876806">
      <w:bodyDiv w:val="1"/>
      <w:marLeft w:val="0"/>
      <w:marRight w:val="0"/>
      <w:marTop w:val="0"/>
      <w:marBottom w:val="0"/>
      <w:divBdr>
        <w:top w:val="none" w:sz="0" w:space="0" w:color="auto"/>
        <w:left w:val="none" w:sz="0" w:space="0" w:color="auto"/>
        <w:bottom w:val="none" w:sz="0" w:space="0" w:color="auto"/>
        <w:right w:val="none" w:sz="0" w:space="0" w:color="auto"/>
      </w:divBdr>
    </w:div>
    <w:div w:id="1193111436">
      <w:bodyDiv w:val="1"/>
      <w:marLeft w:val="0"/>
      <w:marRight w:val="0"/>
      <w:marTop w:val="0"/>
      <w:marBottom w:val="0"/>
      <w:divBdr>
        <w:top w:val="none" w:sz="0" w:space="0" w:color="auto"/>
        <w:left w:val="none" w:sz="0" w:space="0" w:color="auto"/>
        <w:bottom w:val="none" w:sz="0" w:space="0" w:color="auto"/>
        <w:right w:val="none" w:sz="0" w:space="0" w:color="auto"/>
      </w:divBdr>
    </w:div>
    <w:div w:id="1298798406">
      <w:bodyDiv w:val="1"/>
      <w:marLeft w:val="0"/>
      <w:marRight w:val="0"/>
      <w:marTop w:val="0"/>
      <w:marBottom w:val="0"/>
      <w:divBdr>
        <w:top w:val="none" w:sz="0" w:space="0" w:color="auto"/>
        <w:left w:val="none" w:sz="0" w:space="0" w:color="auto"/>
        <w:bottom w:val="none" w:sz="0" w:space="0" w:color="auto"/>
        <w:right w:val="none" w:sz="0" w:space="0" w:color="auto"/>
      </w:divBdr>
    </w:div>
    <w:div w:id="1339575515">
      <w:bodyDiv w:val="1"/>
      <w:marLeft w:val="0"/>
      <w:marRight w:val="0"/>
      <w:marTop w:val="0"/>
      <w:marBottom w:val="0"/>
      <w:divBdr>
        <w:top w:val="none" w:sz="0" w:space="0" w:color="auto"/>
        <w:left w:val="none" w:sz="0" w:space="0" w:color="auto"/>
        <w:bottom w:val="none" w:sz="0" w:space="0" w:color="auto"/>
        <w:right w:val="none" w:sz="0" w:space="0" w:color="auto"/>
      </w:divBdr>
    </w:div>
    <w:div w:id="1384015898">
      <w:bodyDiv w:val="1"/>
      <w:marLeft w:val="0"/>
      <w:marRight w:val="0"/>
      <w:marTop w:val="0"/>
      <w:marBottom w:val="0"/>
      <w:divBdr>
        <w:top w:val="none" w:sz="0" w:space="0" w:color="auto"/>
        <w:left w:val="none" w:sz="0" w:space="0" w:color="auto"/>
        <w:bottom w:val="none" w:sz="0" w:space="0" w:color="auto"/>
        <w:right w:val="none" w:sz="0" w:space="0" w:color="auto"/>
      </w:divBdr>
    </w:div>
    <w:div w:id="1435049957">
      <w:bodyDiv w:val="1"/>
      <w:marLeft w:val="0"/>
      <w:marRight w:val="0"/>
      <w:marTop w:val="0"/>
      <w:marBottom w:val="0"/>
      <w:divBdr>
        <w:top w:val="none" w:sz="0" w:space="0" w:color="auto"/>
        <w:left w:val="none" w:sz="0" w:space="0" w:color="auto"/>
        <w:bottom w:val="none" w:sz="0" w:space="0" w:color="auto"/>
        <w:right w:val="none" w:sz="0" w:space="0" w:color="auto"/>
      </w:divBdr>
      <w:divsChild>
        <w:div w:id="216169526">
          <w:blockQuote w:val="1"/>
          <w:marLeft w:val="0"/>
          <w:marRight w:val="0"/>
          <w:marTop w:val="340"/>
          <w:marBottom w:val="240"/>
          <w:divBdr>
            <w:top w:val="none" w:sz="0" w:space="0" w:color="auto"/>
            <w:left w:val="none" w:sz="0" w:space="0" w:color="auto"/>
            <w:bottom w:val="none" w:sz="0" w:space="0" w:color="auto"/>
            <w:right w:val="none" w:sz="0" w:space="0" w:color="auto"/>
          </w:divBdr>
        </w:div>
      </w:divsChild>
    </w:div>
    <w:div w:id="1513035952">
      <w:bodyDiv w:val="1"/>
      <w:marLeft w:val="0"/>
      <w:marRight w:val="0"/>
      <w:marTop w:val="0"/>
      <w:marBottom w:val="0"/>
      <w:divBdr>
        <w:top w:val="none" w:sz="0" w:space="0" w:color="auto"/>
        <w:left w:val="none" w:sz="0" w:space="0" w:color="auto"/>
        <w:bottom w:val="none" w:sz="0" w:space="0" w:color="auto"/>
        <w:right w:val="none" w:sz="0" w:space="0" w:color="auto"/>
      </w:divBdr>
    </w:div>
    <w:div w:id="1525556559">
      <w:bodyDiv w:val="1"/>
      <w:marLeft w:val="0"/>
      <w:marRight w:val="0"/>
      <w:marTop w:val="0"/>
      <w:marBottom w:val="0"/>
      <w:divBdr>
        <w:top w:val="none" w:sz="0" w:space="0" w:color="auto"/>
        <w:left w:val="none" w:sz="0" w:space="0" w:color="auto"/>
        <w:bottom w:val="none" w:sz="0" w:space="0" w:color="auto"/>
        <w:right w:val="none" w:sz="0" w:space="0" w:color="auto"/>
      </w:divBdr>
    </w:div>
    <w:div w:id="1559784373">
      <w:bodyDiv w:val="1"/>
      <w:marLeft w:val="0"/>
      <w:marRight w:val="0"/>
      <w:marTop w:val="0"/>
      <w:marBottom w:val="0"/>
      <w:divBdr>
        <w:top w:val="none" w:sz="0" w:space="0" w:color="auto"/>
        <w:left w:val="none" w:sz="0" w:space="0" w:color="auto"/>
        <w:bottom w:val="none" w:sz="0" w:space="0" w:color="auto"/>
        <w:right w:val="none" w:sz="0" w:space="0" w:color="auto"/>
      </w:divBdr>
    </w:div>
    <w:div w:id="1575892279">
      <w:bodyDiv w:val="1"/>
      <w:marLeft w:val="0"/>
      <w:marRight w:val="0"/>
      <w:marTop w:val="0"/>
      <w:marBottom w:val="0"/>
      <w:divBdr>
        <w:top w:val="none" w:sz="0" w:space="0" w:color="auto"/>
        <w:left w:val="none" w:sz="0" w:space="0" w:color="auto"/>
        <w:bottom w:val="none" w:sz="0" w:space="0" w:color="auto"/>
        <w:right w:val="none" w:sz="0" w:space="0" w:color="auto"/>
      </w:divBdr>
    </w:div>
    <w:div w:id="1606885703">
      <w:bodyDiv w:val="1"/>
      <w:marLeft w:val="0"/>
      <w:marRight w:val="0"/>
      <w:marTop w:val="0"/>
      <w:marBottom w:val="0"/>
      <w:divBdr>
        <w:top w:val="none" w:sz="0" w:space="0" w:color="auto"/>
        <w:left w:val="none" w:sz="0" w:space="0" w:color="auto"/>
        <w:bottom w:val="none" w:sz="0" w:space="0" w:color="auto"/>
        <w:right w:val="none" w:sz="0" w:space="0" w:color="auto"/>
      </w:divBdr>
    </w:div>
    <w:div w:id="1626889068">
      <w:bodyDiv w:val="1"/>
      <w:marLeft w:val="0"/>
      <w:marRight w:val="0"/>
      <w:marTop w:val="0"/>
      <w:marBottom w:val="0"/>
      <w:divBdr>
        <w:top w:val="none" w:sz="0" w:space="0" w:color="auto"/>
        <w:left w:val="none" w:sz="0" w:space="0" w:color="auto"/>
        <w:bottom w:val="none" w:sz="0" w:space="0" w:color="auto"/>
        <w:right w:val="none" w:sz="0" w:space="0" w:color="auto"/>
      </w:divBdr>
    </w:div>
    <w:div w:id="1690448472">
      <w:bodyDiv w:val="1"/>
      <w:marLeft w:val="0"/>
      <w:marRight w:val="0"/>
      <w:marTop w:val="0"/>
      <w:marBottom w:val="0"/>
      <w:divBdr>
        <w:top w:val="none" w:sz="0" w:space="0" w:color="auto"/>
        <w:left w:val="none" w:sz="0" w:space="0" w:color="auto"/>
        <w:bottom w:val="none" w:sz="0" w:space="0" w:color="auto"/>
        <w:right w:val="none" w:sz="0" w:space="0" w:color="auto"/>
      </w:divBdr>
    </w:div>
    <w:div w:id="1725060050">
      <w:bodyDiv w:val="1"/>
      <w:marLeft w:val="0"/>
      <w:marRight w:val="0"/>
      <w:marTop w:val="0"/>
      <w:marBottom w:val="0"/>
      <w:divBdr>
        <w:top w:val="none" w:sz="0" w:space="0" w:color="auto"/>
        <w:left w:val="none" w:sz="0" w:space="0" w:color="auto"/>
        <w:bottom w:val="none" w:sz="0" w:space="0" w:color="auto"/>
        <w:right w:val="none" w:sz="0" w:space="0" w:color="auto"/>
      </w:divBdr>
    </w:div>
    <w:div w:id="1740249251">
      <w:bodyDiv w:val="1"/>
      <w:marLeft w:val="0"/>
      <w:marRight w:val="0"/>
      <w:marTop w:val="0"/>
      <w:marBottom w:val="0"/>
      <w:divBdr>
        <w:top w:val="none" w:sz="0" w:space="0" w:color="auto"/>
        <w:left w:val="none" w:sz="0" w:space="0" w:color="auto"/>
        <w:bottom w:val="none" w:sz="0" w:space="0" w:color="auto"/>
        <w:right w:val="none" w:sz="0" w:space="0" w:color="auto"/>
      </w:divBdr>
    </w:div>
    <w:div w:id="1751196416">
      <w:bodyDiv w:val="1"/>
      <w:marLeft w:val="0"/>
      <w:marRight w:val="0"/>
      <w:marTop w:val="0"/>
      <w:marBottom w:val="0"/>
      <w:divBdr>
        <w:top w:val="none" w:sz="0" w:space="0" w:color="auto"/>
        <w:left w:val="none" w:sz="0" w:space="0" w:color="auto"/>
        <w:bottom w:val="none" w:sz="0" w:space="0" w:color="auto"/>
        <w:right w:val="none" w:sz="0" w:space="0" w:color="auto"/>
      </w:divBdr>
    </w:div>
    <w:div w:id="1763800451">
      <w:bodyDiv w:val="1"/>
      <w:marLeft w:val="0"/>
      <w:marRight w:val="0"/>
      <w:marTop w:val="0"/>
      <w:marBottom w:val="0"/>
      <w:divBdr>
        <w:top w:val="none" w:sz="0" w:space="0" w:color="auto"/>
        <w:left w:val="none" w:sz="0" w:space="0" w:color="auto"/>
        <w:bottom w:val="none" w:sz="0" w:space="0" w:color="auto"/>
        <w:right w:val="none" w:sz="0" w:space="0" w:color="auto"/>
      </w:divBdr>
    </w:div>
    <w:div w:id="1770158570">
      <w:bodyDiv w:val="1"/>
      <w:marLeft w:val="0"/>
      <w:marRight w:val="0"/>
      <w:marTop w:val="0"/>
      <w:marBottom w:val="0"/>
      <w:divBdr>
        <w:top w:val="none" w:sz="0" w:space="0" w:color="auto"/>
        <w:left w:val="none" w:sz="0" w:space="0" w:color="auto"/>
        <w:bottom w:val="none" w:sz="0" w:space="0" w:color="auto"/>
        <w:right w:val="none" w:sz="0" w:space="0" w:color="auto"/>
      </w:divBdr>
    </w:div>
    <w:div w:id="1781678595">
      <w:bodyDiv w:val="1"/>
      <w:marLeft w:val="0"/>
      <w:marRight w:val="0"/>
      <w:marTop w:val="0"/>
      <w:marBottom w:val="0"/>
      <w:divBdr>
        <w:top w:val="none" w:sz="0" w:space="0" w:color="auto"/>
        <w:left w:val="none" w:sz="0" w:space="0" w:color="auto"/>
        <w:bottom w:val="none" w:sz="0" w:space="0" w:color="auto"/>
        <w:right w:val="none" w:sz="0" w:space="0" w:color="auto"/>
      </w:divBdr>
    </w:div>
    <w:div w:id="1786536788">
      <w:bodyDiv w:val="1"/>
      <w:marLeft w:val="0"/>
      <w:marRight w:val="0"/>
      <w:marTop w:val="0"/>
      <w:marBottom w:val="0"/>
      <w:divBdr>
        <w:top w:val="none" w:sz="0" w:space="0" w:color="auto"/>
        <w:left w:val="none" w:sz="0" w:space="0" w:color="auto"/>
        <w:bottom w:val="none" w:sz="0" w:space="0" w:color="auto"/>
        <w:right w:val="none" w:sz="0" w:space="0" w:color="auto"/>
      </w:divBdr>
    </w:div>
    <w:div w:id="1788085337">
      <w:bodyDiv w:val="1"/>
      <w:marLeft w:val="0"/>
      <w:marRight w:val="0"/>
      <w:marTop w:val="0"/>
      <w:marBottom w:val="0"/>
      <w:divBdr>
        <w:top w:val="none" w:sz="0" w:space="0" w:color="auto"/>
        <w:left w:val="none" w:sz="0" w:space="0" w:color="auto"/>
        <w:bottom w:val="none" w:sz="0" w:space="0" w:color="auto"/>
        <w:right w:val="none" w:sz="0" w:space="0" w:color="auto"/>
      </w:divBdr>
    </w:div>
    <w:div w:id="1859737557">
      <w:bodyDiv w:val="1"/>
      <w:marLeft w:val="0"/>
      <w:marRight w:val="0"/>
      <w:marTop w:val="0"/>
      <w:marBottom w:val="0"/>
      <w:divBdr>
        <w:top w:val="none" w:sz="0" w:space="0" w:color="auto"/>
        <w:left w:val="none" w:sz="0" w:space="0" w:color="auto"/>
        <w:bottom w:val="none" w:sz="0" w:space="0" w:color="auto"/>
        <w:right w:val="none" w:sz="0" w:space="0" w:color="auto"/>
      </w:divBdr>
      <w:divsChild>
        <w:div w:id="154223412">
          <w:marLeft w:val="0"/>
          <w:marRight w:val="0"/>
          <w:marTop w:val="0"/>
          <w:marBottom w:val="0"/>
          <w:divBdr>
            <w:top w:val="none" w:sz="0" w:space="0" w:color="auto"/>
            <w:left w:val="none" w:sz="0" w:space="0" w:color="auto"/>
            <w:bottom w:val="none" w:sz="0" w:space="0" w:color="auto"/>
            <w:right w:val="none" w:sz="0" w:space="0" w:color="auto"/>
          </w:divBdr>
        </w:div>
        <w:div w:id="166018625">
          <w:marLeft w:val="0"/>
          <w:marRight w:val="0"/>
          <w:marTop w:val="0"/>
          <w:marBottom w:val="0"/>
          <w:divBdr>
            <w:top w:val="none" w:sz="0" w:space="0" w:color="auto"/>
            <w:left w:val="none" w:sz="0" w:space="0" w:color="auto"/>
            <w:bottom w:val="none" w:sz="0" w:space="0" w:color="auto"/>
            <w:right w:val="none" w:sz="0" w:space="0" w:color="auto"/>
          </w:divBdr>
        </w:div>
        <w:div w:id="203519356">
          <w:marLeft w:val="0"/>
          <w:marRight w:val="0"/>
          <w:marTop w:val="0"/>
          <w:marBottom w:val="0"/>
          <w:divBdr>
            <w:top w:val="none" w:sz="0" w:space="0" w:color="auto"/>
            <w:left w:val="none" w:sz="0" w:space="0" w:color="auto"/>
            <w:bottom w:val="none" w:sz="0" w:space="0" w:color="auto"/>
            <w:right w:val="none" w:sz="0" w:space="0" w:color="auto"/>
          </w:divBdr>
        </w:div>
        <w:div w:id="281153241">
          <w:marLeft w:val="0"/>
          <w:marRight w:val="0"/>
          <w:marTop w:val="0"/>
          <w:marBottom w:val="0"/>
          <w:divBdr>
            <w:top w:val="none" w:sz="0" w:space="0" w:color="auto"/>
            <w:left w:val="none" w:sz="0" w:space="0" w:color="auto"/>
            <w:bottom w:val="none" w:sz="0" w:space="0" w:color="auto"/>
            <w:right w:val="none" w:sz="0" w:space="0" w:color="auto"/>
          </w:divBdr>
        </w:div>
        <w:div w:id="284238029">
          <w:marLeft w:val="0"/>
          <w:marRight w:val="0"/>
          <w:marTop w:val="0"/>
          <w:marBottom w:val="0"/>
          <w:divBdr>
            <w:top w:val="none" w:sz="0" w:space="0" w:color="auto"/>
            <w:left w:val="none" w:sz="0" w:space="0" w:color="auto"/>
            <w:bottom w:val="none" w:sz="0" w:space="0" w:color="auto"/>
            <w:right w:val="none" w:sz="0" w:space="0" w:color="auto"/>
          </w:divBdr>
        </w:div>
        <w:div w:id="763460159">
          <w:marLeft w:val="0"/>
          <w:marRight w:val="0"/>
          <w:marTop w:val="0"/>
          <w:marBottom w:val="0"/>
          <w:divBdr>
            <w:top w:val="none" w:sz="0" w:space="0" w:color="auto"/>
            <w:left w:val="none" w:sz="0" w:space="0" w:color="auto"/>
            <w:bottom w:val="none" w:sz="0" w:space="0" w:color="auto"/>
            <w:right w:val="none" w:sz="0" w:space="0" w:color="auto"/>
          </w:divBdr>
        </w:div>
        <w:div w:id="804196373">
          <w:marLeft w:val="0"/>
          <w:marRight w:val="0"/>
          <w:marTop w:val="0"/>
          <w:marBottom w:val="0"/>
          <w:divBdr>
            <w:top w:val="none" w:sz="0" w:space="0" w:color="auto"/>
            <w:left w:val="none" w:sz="0" w:space="0" w:color="auto"/>
            <w:bottom w:val="none" w:sz="0" w:space="0" w:color="auto"/>
            <w:right w:val="none" w:sz="0" w:space="0" w:color="auto"/>
          </w:divBdr>
        </w:div>
        <w:div w:id="964851614">
          <w:marLeft w:val="0"/>
          <w:marRight w:val="0"/>
          <w:marTop w:val="0"/>
          <w:marBottom w:val="0"/>
          <w:divBdr>
            <w:top w:val="none" w:sz="0" w:space="0" w:color="auto"/>
            <w:left w:val="none" w:sz="0" w:space="0" w:color="auto"/>
            <w:bottom w:val="none" w:sz="0" w:space="0" w:color="auto"/>
            <w:right w:val="none" w:sz="0" w:space="0" w:color="auto"/>
          </w:divBdr>
        </w:div>
        <w:div w:id="974529444">
          <w:marLeft w:val="0"/>
          <w:marRight w:val="0"/>
          <w:marTop w:val="0"/>
          <w:marBottom w:val="0"/>
          <w:divBdr>
            <w:top w:val="none" w:sz="0" w:space="0" w:color="auto"/>
            <w:left w:val="none" w:sz="0" w:space="0" w:color="auto"/>
            <w:bottom w:val="none" w:sz="0" w:space="0" w:color="auto"/>
            <w:right w:val="none" w:sz="0" w:space="0" w:color="auto"/>
          </w:divBdr>
        </w:div>
        <w:div w:id="1196045011">
          <w:marLeft w:val="0"/>
          <w:marRight w:val="0"/>
          <w:marTop w:val="0"/>
          <w:marBottom w:val="0"/>
          <w:divBdr>
            <w:top w:val="none" w:sz="0" w:space="0" w:color="auto"/>
            <w:left w:val="none" w:sz="0" w:space="0" w:color="auto"/>
            <w:bottom w:val="none" w:sz="0" w:space="0" w:color="auto"/>
            <w:right w:val="none" w:sz="0" w:space="0" w:color="auto"/>
          </w:divBdr>
        </w:div>
        <w:div w:id="1271354084">
          <w:marLeft w:val="0"/>
          <w:marRight w:val="0"/>
          <w:marTop w:val="0"/>
          <w:marBottom w:val="0"/>
          <w:divBdr>
            <w:top w:val="none" w:sz="0" w:space="0" w:color="auto"/>
            <w:left w:val="none" w:sz="0" w:space="0" w:color="auto"/>
            <w:bottom w:val="none" w:sz="0" w:space="0" w:color="auto"/>
            <w:right w:val="none" w:sz="0" w:space="0" w:color="auto"/>
          </w:divBdr>
        </w:div>
        <w:div w:id="1397439201">
          <w:marLeft w:val="0"/>
          <w:marRight w:val="0"/>
          <w:marTop w:val="0"/>
          <w:marBottom w:val="0"/>
          <w:divBdr>
            <w:top w:val="none" w:sz="0" w:space="0" w:color="auto"/>
            <w:left w:val="none" w:sz="0" w:space="0" w:color="auto"/>
            <w:bottom w:val="none" w:sz="0" w:space="0" w:color="auto"/>
            <w:right w:val="none" w:sz="0" w:space="0" w:color="auto"/>
          </w:divBdr>
        </w:div>
        <w:div w:id="1447777668">
          <w:marLeft w:val="0"/>
          <w:marRight w:val="0"/>
          <w:marTop w:val="0"/>
          <w:marBottom w:val="0"/>
          <w:divBdr>
            <w:top w:val="none" w:sz="0" w:space="0" w:color="auto"/>
            <w:left w:val="none" w:sz="0" w:space="0" w:color="auto"/>
            <w:bottom w:val="none" w:sz="0" w:space="0" w:color="auto"/>
            <w:right w:val="none" w:sz="0" w:space="0" w:color="auto"/>
          </w:divBdr>
        </w:div>
        <w:div w:id="1448545819">
          <w:marLeft w:val="0"/>
          <w:marRight w:val="0"/>
          <w:marTop w:val="0"/>
          <w:marBottom w:val="0"/>
          <w:divBdr>
            <w:top w:val="none" w:sz="0" w:space="0" w:color="auto"/>
            <w:left w:val="none" w:sz="0" w:space="0" w:color="auto"/>
            <w:bottom w:val="none" w:sz="0" w:space="0" w:color="auto"/>
            <w:right w:val="none" w:sz="0" w:space="0" w:color="auto"/>
          </w:divBdr>
        </w:div>
        <w:div w:id="1465853878">
          <w:marLeft w:val="0"/>
          <w:marRight w:val="0"/>
          <w:marTop w:val="0"/>
          <w:marBottom w:val="0"/>
          <w:divBdr>
            <w:top w:val="none" w:sz="0" w:space="0" w:color="auto"/>
            <w:left w:val="none" w:sz="0" w:space="0" w:color="auto"/>
            <w:bottom w:val="none" w:sz="0" w:space="0" w:color="auto"/>
            <w:right w:val="none" w:sz="0" w:space="0" w:color="auto"/>
          </w:divBdr>
        </w:div>
        <w:div w:id="1494493728">
          <w:marLeft w:val="0"/>
          <w:marRight w:val="0"/>
          <w:marTop w:val="0"/>
          <w:marBottom w:val="0"/>
          <w:divBdr>
            <w:top w:val="none" w:sz="0" w:space="0" w:color="auto"/>
            <w:left w:val="none" w:sz="0" w:space="0" w:color="auto"/>
            <w:bottom w:val="none" w:sz="0" w:space="0" w:color="auto"/>
            <w:right w:val="none" w:sz="0" w:space="0" w:color="auto"/>
          </w:divBdr>
        </w:div>
        <w:div w:id="1640917243">
          <w:marLeft w:val="0"/>
          <w:marRight w:val="0"/>
          <w:marTop w:val="0"/>
          <w:marBottom w:val="0"/>
          <w:divBdr>
            <w:top w:val="none" w:sz="0" w:space="0" w:color="auto"/>
            <w:left w:val="none" w:sz="0" w:space="0" w:color="auto"/>
            <w:bottom w:val="none" w:sz="0" w:space="0" w:color="auto"/>
            <w:right w:val="none" w:sz="0" w:space="0" w:color="auto"/>
          </w:divBdr>
        </w:div>
        <w:div w:id="1685747112">
          <w:marLeft w:val="0"/>
          <w:marRight w:val="0"/>
          <w:marTop w:val="0"/>
          <w:marBottom w:val="0"/>
          <w:divBdr>
            <w:top w:val="none" w:sz="0" w:space="0" w:color="auto"/>
            <w:left w:val="none" w:sz="0" w:space="0" w:color="auto"/>
            <w:bottom w:val="none" w:sz="0" w:space="0" w:color="auto"/>
            <w:right w:val="none" w:sz="0" w:space="0" w:color="auto"/>
          </w:divBdr>
        </w:div>
        <w:div w:id="1857890125">
          <w:marLeft w:val="0"/>
          <w:marRight w:val="0"/>
          <w:marTop w:val="0"/>
          <w:marBottom w:val="0"/>
          <w:divBdr>
            <w:top w:val="none" w:sz="0" w:space="0" w:color="auto"/>
            <w:left w:val="none" w:sz="0" w:space="0" w:color="auto"/>
            <w:bottom w:val="none" w:sz="0" w:space="0" w:color="auto"/>
            <w:right w:val="none" w:sz="0" w:space="0" w:color="auto"/>
          </w:divBdr>
        </w:div>
        <w:div w:id="1965379940">
          <w:marLeft w:val="0"/>
          <w:marRight w:val="0"/>
          <w:marTop w:val="0"/>
          <w:marBottom w:val="0"/>
          <w:divBdr>
            <w:top w:val="none" w:sz="0" w:space="0" w:color="auto"/>
            <w:left w:val="none" w:sz="0" w:space="0" w:color="auto"/>
            <w:bottom w:val="none" w:sz="0" w:space="0" w:color="auto"/>
            <w:right w:val="none" w:sz="0" w:space="0" w:color="auto"/>
          </w:divBdr>
        </w:div>
      </w:divsChild>
    </w:div>
    <w:div w:id="1874149527">
      <w:bodyDiv w:val="1"/>
      <w:marLeft w:val="0"/>
      <w:marRight w:val="0"/>
      <w:marTop w:val="0"/>
      <w:marBottom w:val="0"/>
      <w:divBdr>
        <w:top w:val="none" w:sz="0" w:space="0" w:color="auto"/>
        <w:left w:val="none" w:sz="0" w:space="0" w:color="auto"/>
        <w:bottom w:val="none" w:sz="0" w:space="0" w:color="auto"/>
        <w:right w:val="none" w:sz="0" w:space="0" w:color="auto"/>
      </w:divBdr>
    </w:div>
    <w:div w:id="1896043230">
      <w:bodyDiv w:val="1"/>
      <w:marLeft w:val="0"/>
      <w:marRight w:val="0"/>
      <w:marTop w:val="0"/>
      <w:marBottom w:val="0"/>
      <w:divBdr>
        <w:top w:val="none" w:sz="0" w:space="0" w:color="auto"/>
        <w:left w:val="none" w:sz="0" w:space="0" w:color="auto"/>
        <w:bottom w:val="none" w:sz="0" w:space="0" w:color="auto"/>
        <w:right w:val="none" w:sz="0" w:space="0" w:color="auto"/>
      </w:divBdr>
      <w:divsChild>
        <w:div w:id="59403556">
          <w:marLeft w:val="0"/>
          <w:marRight w:val="0"/>
          <w:marTop w:val="0"/>
          <w:marBottom w:val="0"/>
          <w:divBdr>
            <w:top w:val="none" w:sz="0" w:space="0" w:color="auto"/>
            <w:left w:val="none" w:sz="0" w:space="0" w:color="auto"/>
            <w:bottom w:val="none" w:sz="0" w:space="0" w:color="auto"/>
            <w:right w:val="none" w:sz="0" w:space="0" w:color="auto"/>
          </w:divBdr>
        </w:div>
        <w:div w:id="128400513">
          <w:marLeft w:val="0"/>
          <w:marRight w:val="0"/>
          <w:marTop w:val="0"/>
          <w:marBottom w:val="0"/>
          <w:divBdr>
            <w:top w:val="none" w:sz="0" w:space="0" w:color="auto"/>
            <w:left w:val="none" w:sz="0" w:space="0" w:color="auto"/>
            <w:bottom w:val="none" w:sz="0" w:space="0" w:color="auto"/>
            <w:right w:val="none" w:sz="0" w:space="0" w:color="auto"/>
          </w:divBdr>
        </w:div>
        <w:div w:id="235364192">
          <w:marLeft w:val="0"/>
          <w:marRight w:val="0"/>
          <w:marTop w:val="0"/>
          <w:marBottom w:val="0"/>
          <w:divBdr>
            <w:top w:val="none" w:sz="0" w:space="0" w:color="auto"/>
            <w:left w:val="none" w:sz="0" w:space="0" w:color="auto"/>
            <w:bottom w:val="none" w:sz="0" w:space="0" w:color="auto"/>
            <w:right w:val="none" w:sz="0" w:space="0" w:color="auto"/>
          </w:divBdr>
        </w:div>
        <w:div w:id="255797290">
          <w:marLeft w:val="0"/>
          <w:marRight w:val="0"/>
          <w:marTop w:val="0"/>
          <w:marBottom w:val="0"/>
          <w:divBdr>
            <w:top w:val="none" w:sz="0" w:space="0" w:color="auto"/>
            <w:left w:val="none" w:sz="0" w:space="0" w:color="auto"/>
            <w:bottom w:val="none" w:sz="0" w:space="0" w:color="auto"/>
            <w:right w:val="none" w:sz="0" w:space="0" w:color="auto"/>
          </w:divBdr>
        </w:div>
        <w:div w:id="263652911">
          <w:marLeft w:val="0"/>
          <w:marRight w:val="0"/>
          <w:marTop w:val="0"/>
          <w:marBottom w:val="0"/>
          <w:divBdr>
            <w:top w:val="none" w:sz="0" w:space="0" w:color="auto"/>
            <w:left w:val="none" w:sz="0" w:space="0" w:color="auto"/>
            <w:bottom w:val="none" w:sz="0" w:space="0" w:color="auto"/>
            <w:right w:val="none" w:sz="0" w:space="0" w:color="auto"/>
          </w:divBdr>
        </w:div>
        <w:div w:id="525214444">
          <w:marLeft w:val="0"/>
          <w:marRight w:val="0"/>
          <w:marTop w:val="0"/>
          <w:marBottom w:val="0"/>
          <w:divBdr>
            <w:top w:val="none" w:sz="0" w:space="0" w:color="auto"/>
            <w:left w:val="none" w:sz="0" w:space="0" w:color="auto"/>
            <w:bottom w:val="none" w:sz="0" w:space="0" w:color="auto"/>
            <w:right w:val="none" w:sz="0" w:space="0" w:color="auto"/>
          </w:divBdr>
        </w:div>
        <w:div w:id="559293989">
          <w:marLeft w:val="0"/>
          <w:marRight w:val="0"/>
          <w:marTop w:val="0"/>
          <w:marBottom w:val="0"/>
          <w:divBdr>
            <w:top w:val="none" w:sz="0" w:space="0" w:color="auto"/>
            <w:left w:val="none" w:sz="0" w:space="0" w:color="auto"/>
            <w:bottom w:val="none" w:sz="0" w:space="0" w:color="auto"/>
            <w:right w:val="none" w:sz="0" w:space="0" w:color="auto"/>
          </w:divBdr>
        </w:div>
        <w:div w:id="938099551">
          <w:marLeft w:val="0"/>
          <w:marRight w:val="0"/>
          <w:marTop w:val="0"/>
          <w:marBottom w:val="0"/>
          <w:divBdr>
            <w:top w:val="none" w:sz="0" w:space="0" w:color="auto"/>
            <w:left w:val="none" w:sz="0" w:space="0" w:color="auto"/>
            <w:bottom w:val="none" w:sz="0" w:space="0" w:color="auto"/>
            <w:right w:val="none" w:sz="0" w:space="0" w:color="auto"/>
          </w:divBdr>
        </w:div>
        <w:div w:id="939490571">
          <w:marLeft w:val="0"/>
          <w:marRight w:val="0"/>
          <w:marTop w:val="0"/>
          <w:marBottom w:val="0"/>
          <w:divBdr>
            <w:top w:val="none" w:sz="0" w:space="0" w:color="auto"/>
            <w:left w:val="none" w:sz="0" w:space="0" w:color="auto"/>
            <w:bottom w:val="none" w:sz="0" w:space="0" w:color="auto"/>
            <w:right w:val="none" w:sz="0" w:space="0" w:color="auto"/>
          </w:divBdr>
        </w:div>
        <w:div w:id="1045102998">
          <w:marLeft w:val="0"/>
          <w:marRight w:val="0"/>
          <w:marTop w:val="0"/>
          <w:marBottom w:val="0"/>
          <w:divBdr>
            <w:top w:val="none" w:sz="0" w:space="0" w:color="auto"/>
            <w:left w:val="none" w:sz="0" w:space="0" w:color="auto"/>
            <w:bottom w:val="none" w:sz="0" w:space="0" w:color="auto"/>
            <w:right w:val="none" w:sz="0" w:space="0" w:color="auto"/>
          </w:divBdr>
        </w:div>
        <w:div w:id="1168403666">
          <w:marLeft w:val="0"/>
          <w:marRight w:val="0"/>
          <w:marTop w:val="0"/>
          <w:marBottom w:val="0"/>
          <w:divBdr>
            <w:top w:val="none" w:sz="0" w:space="0" w:color="auto"/>
            <w:left w:val="none" w:sz="0" w:space="0" w:color="auto"/>
            <w:bottom w:val="none" w:sz="0" w:space="0" w:color="auto"/>
            <w:right w:val="none" w:sz="0" w:space="0" w:color="auto"/>
          </w:divBdr>
        </w:div>
        <w:div w:id="1302080597">
          <w:marLeft w:val="0"/>
          <w:marRight w:val="0"/>
          <w:marTop w:val="0"/>
          <w:marBottom w:val="0"/>
          <w:divBdr>
            <w:top w:val="none" w:sz="0" w:space="0" w:color="auto"/>
            <w:left w:val="none" w:sz="0" w:space="0" w:color="auto"/>
            <w:bottom w:val="none" w:sz="0" w:space="0" w:color="auto"/>
            <w:right w:val="none" w:sz="0" w:space="0" w:color="auto"/>
          </w:divBdr>
        </w:div>
        <w:div w:id="1309162703">
          <w:marLeft w:val="0"/>
          <w:marRight w:val="0"/>
          <w:marTop w:val="0"/>
          <w:marBottom w:val="0"/>
          <w:divBdr>
            <w:top w:val="none" w:sz="0" w:space="0" w:color="auto"/>
            <w:left w:val="none" w:sz="0" w:space="0" w:color="auto"/>
            <w:bottom w:val="none" w:sz="0" w:space="0" w:color="auto"/>
            <w:right w:val="none" w:sz="0" w:space="0" w:color="auto"/>
          </w:divBdr>
        </w:div>
        <w:div w:id="1381898613">
          <w:marLeft w:val="0"/>
          <w:marRight w:val="0"/>
          <w:marTop w:val="0"/>
          <w:marBottom w:val="0"/>
          <w:divBdr>
            <w:top w:val="none" w:sz="0" w:space="0" w:color="auto"/>
            <w:left w:val="none" w:sz="0" w:space="0" w:color="auto"/>
            <w:bottom w:val="none" w:sz="0" w:space="0" w:color="auto"/>
            <w:right w:val="none" w:sz="0" w:space="0" w:color="auto"/>
          </w:divBdr>
        </w:div>
        <w:div w:id="1476685068">
          <w:marLeft w:val="0"/>
          <w:marRight w:val="0"/>
          <w:marTop w:val="0"/>
          <w:marBottom w:val="0"/>
          <w:divBdr>
            <w:top w:val="none" w:sz="0" w:space="0" w:color="auto"/>
            <w:left w:val="none" w:sz="0" w:space="0" w:color="auto"/>
            <w:bottom w:val="none" w:sz="0" w:space="0" w:color="auto"/>
            <w:right w:val="none" w:sz="0" w:space="0" w:color="auto"/>
          </w:divBdr>
        </w:div>
        <w:div w:id="1636524682">
          <w:marLeft w:val="0"/>
          <w:marRight w:val="0"/>
          <w:marTop w:val="0"/>
          <w:marBottom w:val="0"/>
          <w:divBdr>
            <w:top w:val="none" w:sz="0" w:space="0" w:color="auto"/>
            <w:left w:val="none" w:sz="0" w:space="0" w:color="auto"/>
            <w:bottom w:val="none" w:sz="0" w:space="0" w:color="auto"/>
            <w:right w:val="none" w:sz="0" w:space="0" w:color="auto"/>
          </w:divBdr>
        </w:div>
        <w:div w:id="1785268144">
          <w:marLeft w:val="0"/>
          <w:marRight w:val="0"/>
          <w:marTop w:val="0"/>
          <w:marBottom w:val="0"/>
          <w:divBdr>
            <w:top w:val="none" w:sz="0" w:space="0" w:color="auto"/>
            <w:left w:val="none" w:sz="0" w:space="0" w:color="auto"/>
            <w:bottom w:val="none" w:sz="0" w:space="0" w:color="auto"/>
            <w:right w:val="none" w:sz="0" w:space="0" w:color="auto"/>
          </w:divBdr>
        </w:div>
        <w:div w:id="1816069680">
          <w:marLeft w:val="0"/>
          <w:marRight w:val="0"/>
          <w:marTop w:val="0"/>
          <w:marBottom w:val="0"/>
          <w:divBdr>
            <w:top w:val="none" w:sz="0" w:space="0" w:color="auto"/>
            <w:left w:val="none" w:sz="0" w:space="0" w:color="auto"/>
            <w:bottom w:val="none" w:sz="0" w:space="0" w:color="auto"/>
            <w:right w:val="none" w:sz="0" w:space="0" w:color="auto"/>
          </w:divBdr>
        </w:div>
        <w:div w:id="1816679473">
          <w:marLeft w:val="0"/>
          <w:marRight w:val="0"/>
          <w:marTop w:val="0"/>
          <w:marBottom w:val="0"/>
          <w:divBdr>
            <w:top w:val="none" w:sz="0" w:space="0" w:color="auto"/>
            <w:left w:val="none" w:sz="0" w:space="0" w:color="auto"/>
            <w:bottom w:val="none" w:sz="0" w:space="0" w:color="auto"/>
            <w:right w:val="none" w:sz="0" w:space="0" w:color="auto"/>
          </w:divBdr>
        </w:div>
        <w:div w:id="1950769427">
          <w:marLeft w:val="0"/>
          <w:marRight w:val="0"/>
          <w:marTop w:val="0"/>
          <w:marBottom w:val="0"/>
          <w:divBdr>
            <w:top w:val="none" w:sz="0" w:space="0" w:color="auto"/>
            <w:left w:val="none" w:sz="0" w:space="0" w:color="auto"/>
            <w:bottom w:val="none" w:sz="0" w:space="0" w:color="auto"/>
            <w:right w:val="none" w:sz="0" w:space="0" w:color="auto"/>
          </w:divBdr>
        </w:div>
      </w:divsChild>
    </w:div>
    <w:div w:id="1896697013">
      <w:bodyDiv w:val="1"/>
      <w:marLeft w:val="0"/>
      <w:marRight w:val="0"/>
      <w:marTop w:val="0"/>
      <w:marBottom w:val="0"/>
      <w:divBdr>
        <w:top w:val="none" w:sz="0" w:space="0" w:color="auto"/>
        <w:left w:val="none" w:sz="0" w:space="0" w:color="auto"/>
        <w:bottom w:val="none" w:sz="0" w:space="0" w:color="auto"/>
        <w:right w:val="none" w:sz="0" w:space="0" w:color="auto"/>
      </w:divBdr>
    </w:div>
    <w:div w:id="1900241136">
      <w:bodyDiv w:val="1"/>
      <w:marLeft w:val="0"/>
      <w:marRight w:val="0"/>
      <w:marTop w:val="0"/>
      <w:marBottom w:val="0"/>
      <w:divBdr>
        <w:top w:val="none" w:sz="0" w:space="0" w:color="auto"/>
        <w:left w:val="none" w:sz="0" w:space="0" w:color="auto"/>
        <w:bottom w:val="none" w:sz="0" w:space="0" w:color="auto"/>
        <w:right w:val="none" w:sz="0" w:space="0" w:color="auto"/>
      </w:divBdr>
    </w:div>
    <w:div w:id="1910264634">
      <w:bodyDiv w:val="1"/>
      <w:marLeft w:val="0"/>
      <w:marRight w:val="0"/>
      <w:marTop w:val="0"/>
      <w:marBottom w:val="0"/>
      <w:divBdr>
        <w:top w:val="none" w:sz="0" w:space="0" w:color="auto"/>
        <w:left w:val="none" w:sz="0" w:space="0" w:color="auto"/>
        <w:bottom w:val="none" w:sz="0" w:space="0" w:color="auto"/>
        <w:right w:val="none" w:sz="0" w:space="0" w:color="auto"/>
      </w:divBdr>
    </w:div>
    <w:div w:id="1916431906">
      <w:bodyDiv w:val="1"/>
      <w:marLeft w:val="0"/>
      <w:marRight w:val="0"/>
      <w:marTop w:val="0"/>
      <w:marBottom w:val="0"/>
      <w:divBdr>
        <w:top w:val="none" w:sz="0" w:space="0" w:color="auto"/>
        <w:left w:val="none" w:sz="0" w:space="0" w:color="auto"/>
        <w:bottom w:val="none" w:sz="0" w:space="0" w:color="auto"/>
        <w:right w:val="none" w:sz="0" w:space="0" w:color="auto"/>
      </w:divBdr>
    </w:div>
    <w:div w:id="2036224118">
      <w:bodyDiv w:val="1"/>
      <w:marLeft w:val="0"/>
      <w:marRight w:val="0"/>
      <w:marTop w:val="0"/>
      <w:marBottom w:val="0"/>
      <w:divBdr>
        <w:top w:val="none" w:sz="0" w:space="0" w:color="auto"/>
        <w:left w:val="none" w:sz="0" w:space="0" w:color="auto"/>
        <w:bottom w:val="none" w:sz="0" w:space="0" w:color="auto"/>
        <w:right w:val="none" w:sz="0" w:space="0" w:color="auto"/>
      </w:divBdr>
    </w:div>
    <w:div w:id="2082437194">
      <w:bodyDiv w:val="1"/>
      <w:marLeft w:val="0"/>
      <w:marRight w:val="0"/>
      <w:marTop w:val="0"/>
      <w:marBottom w:val="0"/>
      <w:divBdr>
        <w:top w:val="none" w:sz="0" w:space="0" w:color="auto"/>
        <w:left w:val="none" w:sz="0" w:space="0" w:color="auto"/>
        <w:bottom w:val="none" w:sz="0" w:space="0" w:color="auto"/>
        <w:right w:val="none" w:sz="0" w:space="0" w:color="auto"/>
      </w:divBdr>
    </w:div>
    <w:div w:id="2084570017">
      <w:bodyDiv w:val="1"/>
      <w:marLeft w:val="0"/>
      <w:marRight w:val="0"/>
      <w:marTop w:val="0"/>
      <w:marBottom w:val="0"/>
      <w:divBdr>
        <w:top w:val="none" w:sz="0" w:space="0" w:color="auto"/>
        <w:left w:val="none" w:sz="0" w:space="0" w:color="auto"/>
        <w:bottom w:val="none" w:sz="0" w:space="0" w:color="auto"/>
        <w:right w:val="none" w:sz="0" w:space="0" w:color="auto"/>
      </w:divBdr>
    </w:div>
    <w:div w:id="2104958922">
      <w:bodyDiv w:val="1"/>
      <w:marLeft w:val="0"/>
      <w:marRight w:val="0"/>
      <w:marTop w:val="0"/>
      <w:marBottom w:val="0"/>
      <w:divBdr>
        <w:top w:val="none" w:sz="0" w:space="0" w:color="auto"/>
        <w:left w:val="none" w:sz="0" w:space="0" w:color="auto"/>
        <w:bottom w:val="none" w:sz="0" w:space="0" w:color="auto"/>
        <w:right w:val="none" w:sz="0" w:space="0" w:color="auto"/>
      </w:divBdr>
    </w:div>
    <w:div w:id="2123574606">
      <w:bodyDiv w:val="1"/>
      <w:marLeft w:val="0"/>
      <w:marRight w:val="0"/>
      <w:marTop w:val="0"/>
      <w:marBottom w:val="0"/>
      <w:divBdr>
        <w:top w:val="none" w:sz="0" w:space="0" w:color="auto"/>
        <w:left w:val="none" w:sz="0" w:space="0" w:color="auto"/>
        <w:bottom w:val="none" w:sz="0" w:space="0" w:color="auto"/>
        <w:right w:val="none" w:sz="0" w:space="0" w:color="auto"/>
      </w:divBdr>
      <w:divsChild>
        <w:div w:id="114259342">
          <w:marLeft w:val="0"/>
          <w:marRight w:val="0"/>
          <w:marTop w:val="0"/>
          <w:marBottom w:val="0"/>
          <w:divBdr>
            <w:top w:val="none" w:sz="0" w:space="0" w:color="auto"/>
            <w:left w:val="none" w:sz="0" w:space="0" w:color="auto"/>
            <w:bottom w:val="none" w:sz="0" w:space="0" w:color="auto"/>
            <w:right w:val="none" w:sz="0" w:space="0" w:color="auto"/>
          </w:divBdr>
        </w:div>
        <w:div w:id="118108475">
          <w:marLeft w:val="0"/>
          <w:marRight w:val="0"/>
          <w:marTop w:val="0"/>
          <w:marBottom w:val="0"/>
          <w:divBdr>
            <w:top w:val="none" w:sz="0" w:space="0" w:color="auto"/>
            <w:left w:val="none" w:sz="0" w:space="0" w:color="auto"/>
            <w:bottom w:val="none" w:sz="0" w:space="0" w:color="auto"/>
            <w:right w:val="none" w:sz="0" w:space="0" w:color="auto"/>
          </w:divBdr>
        </w:div>
        <w:div w:id="255672650">
          <w:marLeft w:val="0"/>
          <w:marRight w:val="0"/>
          <w:marTop w:val="0"/>
          <w:marBottom w:val="0"/>
          <w:divBdr>
            <w:top w:val="none" w:sz="0" w:space="0" w:color="auto"/>
            <w:left w:val="none" w:sz="0" w:space="0" w:color="auto"/>
            <w:bottom w:val="none" w:sz="0" w:space="0" w:color="auto"/>
            <w:right w:val="none" w:sz="0" w:space="0" w:color="auto"/>
          </w:divBdr>
        </w:div>
        <w:div w:id="601187233">
          <w:marLeft w:val="0"/>
          <w:marRight w:val="0"/>
          <w:marTop w:val="0"/>
          <w:marBottom w:val="0"/>
          <w:divBdr>
            <w:top w:val="none" w:sz="0" w:space="0" w:color="auto"/>
            <w:left w:val="none" w:sz="0" w:space="0" w:color="auto"/>
            <w:bottom w:val="none" w:sz="0" w:space="0" w:color="auto"/>
            <w:right w:val="none" w:sz="0" w:space="0" w:color="auto"/>
          </w:divBdr>
        </w:div>
        <w:div w:id="652411671">
          <w:marLeft w:val="0"/>
          <w:marRight w:val="0"/>
          <w:marTop w:val="0"/>
          <w:marBottom w:val="0"/>
          <w:divBdr>
            <w:top w:val="none" w:sz="0" w:space="0" w:color="auto"/>
            <w:left w:val="none" w:sz="0" w:space="0" w:color="auto"/>
            <w:bottom w:val="none" w:sz="0" w:space="0" w:color="auto"/>
            <w:right w:val="none" w:sz="0" w:space="0" w:color="auto"/>
          </w:divBdr>
        </w:div>
        <w:div w:id="704982664">
          <w:marLeft w:val="0"/>
          <w:marRight w:val="0"/>
          <w:marTop w:val="0"/>
          <w:marBottom w:val="0"/>
          <w:divBdr>
            <w:top w:val="none" w:sz="0" w:space="0" w:color="auto"/>
            <w:left w:val="none" w:sz="0" w:space="0" w:color="auto"/>
            <w:bottom w:val="none" w:sz="0" w:space="0" w:color="auto"/>
            <w:right w:val="none" w:sz="0" w:space="0" w:color="auto"/>
          </w:divBdr>
        </w:div>
        <w:div w:id="711420600">
          <w:marLeft w:val="0"/>
          <w:marRight w:val="0"/>
          <w:marTop w:val="0"/>
          <w:marBottom w:val="0"/>
          <w:divBdr>
            <w:top w:val="none" w:sz="0" w:space="0" w:color="auto"/>
            <w:left w:val="none" w:sz="0" w:space="0" w:color="auto"/>
            <w:bottom w:val="none" w:sz="0" w:space="0" w:color="auto"/>
            <w:right w:val="none" w:sz="0" w:space="0" w:color="auto"/>
          </w:divBdr>
        </w:div>
        <w:div w:id="938607152">
          <w:marLeft w:val="0"/>
          <w:marRight w:val="0"/>
          <w:marTop w:val="0"/>
          <w:marBottom w:val="0"/>
          <w:divBdr>
            <w:top w:val="none" w:sz="0" w:space="0" w:color="auto"/>
            <w:left w:val="none" w:sz="0" w:space="0" w:color="auto"/>
            <w:bottom w:val="none" w:sz="0" w:space="0" w:color="auto"/>
            <w:right w:val="none" w:sz="0" w:space="0" w:color="auto"/>
          </w:divBdr>
        </w:div>
        <w:div w:id="958758022">
          <w:marLeft w:val="0"/>
          <w:marRight w:val="0"/>
          <w:marTop w:val="0"/>
          <w:marBottom w:val="0"/>
          <w:divBdr>
            <w:top w:val="none" w:sz="0" w:space="0" w:color="auto"/>
            <w:left w:val="none" w:sz="0" w:space="0" w:color="auto"/>
            <w:bottom w:val="none" w:sz="0" w:space="0" w:color="auto"/>
            <w:right w:val="none" w:sz="0" w:space="0" w:color="auto"/>
          </w:divBdr>
        </w:div>
        <w:div w:id="1116750606">
          <w:marLeft w:val="0"/>
          <w:marRight w:val="0"/>
          <w:marTop w:val="0"/>
          <w:marBottom w:val="0"/>
          <w:divBdr>
            <w:top w:val="none" w:sz="0" w:space="0" w:color="auto"/>
            <w:left w:val="none" w:sz="0" w:space="0" w:color="auto"/>
            <w:bottom w:val="none" w:sz="0" w:space="0" w:color="auto"/>
            <w:right w:val="none" w:sz="0" w:space="0" w:color="auto"/>
          </w:divBdr>
        </w:div>
        <w:div w:id="1169565815">
          <w:marLeft w:val="0"/>
          <w:marRight w:val="0"/>
          <w:marTop w:val="0"/>
          <w:marBottom w:val="0"/>
          <w:divBdr>
            <w:top w:val="none" w:sz="0" w:space="0" w:color="auto"/>
            <w:left w:val="none" w:sz="0" w:space="0" w:color="auto"/>
            <w:bottom w:val="none" w:sz="0" w:space="0" w:color="auto"/>
            <w:right w:val="none" w:sz="0" w:space="0" w:color="auto"/>
          </w:divBdr>
        </w:div>
        <w:div w:id="1225874442">
          <w:marLeft w:val="0"/>
          <w:marRight w:val="0"/>
          <w:marTop w:val="0"/>
          <w:marBottom w:val="0"/>
          <w:divBdr>
            <w:top w:val="none" w:sz="0" w:space="0" w:color="auto"/>
            <w:left w:val="none" w:sz="0" w:space="0" w:color="auto"/>
            <w:bottom w:val="none" w:sz="0" w:space="0" w:color="auto"/>
            <w:right w:val="none" w:sz="0" w:space="0" w:color="auto"/>
          </w:divBdr>
        </w:div>
        <w:div w:id="1227640455">
          <w:marLeft w:val="0"/>
          <w:marRight w:val="0"/>
          <w:marTop w:val="0"/>
          <w:marBottom w:val="0"/>
          <w:divBdr>
            <w:top w:val="none" w:sz="0" w:space="0" w:color="auto"/>
            <w:left w:val="none" w:sz="0" w:space="0" w:color="auto"/>
            <w:bottom w:val="none" w:sz="0" w:space="0" w:color="auto"/>
            <w:right w:val="none" w:sz="0" w:space="0" w:color="auto"/>
          </w:divBdr>
        </w:div>
        <w:div w:id="1314870339">
          <w:marLeft w:val="0"/>
          <w:marRight w:val="0"/>
          <w:marTop w:val="0"/>
          <w:marBottom w:val="0"/>
          <w:divBdr>
            <w:top w:val="none" w:sz="0" w:space="0" w:color="auto"/>
            <w:left w:val="none" w:sz="0" w:space="0" w:color="auto"/>
            <w:bottom w:val="none" w:sz="0" w:space="0" w:color="auto"/>
            <w:right w:val="none" w:sz="0" w:space="0" w:color="auto"/>
          </w:divBdr>
        </w:div>
        <w:div w:id="1437409683">
          <w:marLeft w:val="0"/>
          <w:marRight w:val="0"/>
          <w:marTop w:val="0"/>
          <w:marBottom w:val="0"/>
          <w:divBdr>
            <w:top w:val="none" w:sz="0" w:space="0" w:color="auto"/>
            <w:left w:val="none" w:sz="0" w:space="0" w:color="auto"/>
            <w:bottom w:val="none" w:sz="0" w:space="0" w:color="auto"/>
            <w:right w:val="none" w:sz="0" w:space="0" w:color="auto"/>
          </w:divBdr>
        </w:div>
        <w:div w:id="1471051764">
          <w:marLeft w:val="0"/>
          <w:marRight w:val="0"/>
          <w:marTop w:val="0"/>
          <w:marBottom w:val="0"/>
          <w:divBdr>
            <w:top w:val="none" w:sz="0" w:space="0" w:color="auto"/>
            <w:left w:val="none" w:sz="0" w:space="0" w:color="auto"/>
            <w:bottom w:val="none" w:sz="0" w:space="0" w:color="auto"/>
            <w:right w:val="none" w:sz="0" w:space="0" w:color="auto"/>
          </w:divBdr>
        </w:div>
        <w:div w:id="1631595645">
          <w:marLeft w:val="0"/>
          <w:marRight w:val="0"/>
          <w:marTop w:val="0"/>
          <w:marBottom w:val="0"/>
          <w:divBdr>
            <w:top w:val="none" w:sz="0" w:space="0" w:color="auto"/>
            <w:left w:val="none" w:sz="0" w:space="0" w:color="auto"/>
            <w:bottom w:val="none" w:sz="0" w:space="0" w:color="auto"/>
            <w:right w:val="none" w:sz="0" w:space="0" w:color="auto"/>
          </w:divBdr>
        </w:div>
        <w:div w:id="2050177383">
          <w:marLeft w:val="0"/>
          <w:marRight w:val="0"/>
          <w:marTop w:val="0"/>
          <w:marBottom w:val="0"/>
          <w:divBdr>
            <w:top w:val="none" w:sz="0" w:space="0" w:color="auto"/>
            <w:left w:val="none" w:sz="0" w:space="0" w:color="auto"/>
            <w:bottom w:val="none" w:sz="0" w:space="0" w:color="auto"/>
            <w:right w:val="none" w:sz="0" w:space="0" w:color="auto"/>
          </w:divBdr>
        </w:div>
        <w:div w:id="2130737185">
          <w:marLeft w:val="0"/>
          <w:marRight w:val="0"/>
          <w:marTop w:val="0"/>
          <w:marBottom w:val="0"/>
          <w:divBdr>
            <w:top w:val="none" w:sz="0" w:space="0" w:color="auto"/>
            <w:left w:val="none" w:sz="0" w:space="0" w:color="auto"/>
            <w:bottom w:val="none" w:sz="0" w:space="0" w:color="auto"/>
            <w:right w:val="none" w:sz="0" w:space="0" w:color="auto"/>
          </w:divBdr>
        </w:div>
        <w:div w:id="21359497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Iri18</b:Tag>
    <b:SourceType>ElectronicSource</b:SourceType>
    <b:Guid>{169FE257-D219-4767-9839-4F354239D204}</b:Guid>
    <b:Title>aplicaciones educativas</b:Title>
    <b:Year>2018</b:Year>
    <b:Author>
      <b:Author>
        <b:NameList>
          <b:Person>
            <b:Last>Yupanqui</b:Last>
            <b:First>Iris</b:First>
            <b:Middle>Amanda patiño</b:Middle>
          </b:Person>
        </b:NameList>
      </b:Author>
    </b:Author>
    <b:Month>Mayo</b:Month>
    <b:Day>30</b:Day>
    <b:RefOrder>10</b:RefOrder>
  </b:Source>
  <b:Source>
    <b:Tag>San06</b:Tag>
    <b:SourceType>JournalArticle</b:SourceType>
    <b:Guid>{5A502801-E433-41EA-9E88-3CB3AC38F7FA}</b:Guid>
    <b:Author>
      <b:Author>
        <b:NameList>
          <b:Person>
            <b:Last>Sanhueza</b:Last>
            <b:First>María</b:First>
            <b:Middle>Angélica Muñoz y Juan Alberto</b:Middle>
          </b:Person>
        </b:NameList>
      </b:Author>
    </b:Author>
    <b:Title>Características de la integración curricular de la informática educativa en el currículo del aula multigrado</b:Title>
    <b:Year>2006</b:Year>
    <b:City>chile</b:City>
    <b:Publisher>Ibero America</b:Publisher>
    <b:RefOrder>14</b:RefOrder>
  </b:Source>
  <b:Source>
    <b:Tag>INE23</b:Tag>
    <b:SourceType>InternetSite</b:SourceType>
    <b:Guid>{AF35B299-A686-4E01-AB2B-18E67319F6B9}</b:Guid>
    <b:Title>Proceso de Enseñanza Y Aprendizaje</b:Title>
    <b:Year>2023</b:Year>
    <b:URL>https://inee.org/es/eie-glossary/procesos-de-ensenanza-y-aprendizaje#:~:text=Los%20procesos%20de%20ense%C3%B1anza%20y,la%20capacitaci%C3%B3n%20de%20los%20docentes.</b:URL>
    <b:Author>
      <b:Author>
        <b:NameList>
          <b:Person>
            <b:Last>INEE</b:Last>
          </b:Person>
        </b:NameList>
      </b:Author>
    </b:Author>
    <b:RefOrder>1</b:RefOrder>
  </b:Source>
  <b:Source>
    <b:Tag>Cen17</b:Tag>
    <b:SourceType>ArticleInAPeriodical</b:SourceType>
    <b:Guid>{314F11E5-33B6-4BE4-BDBF-99B8F2D47154}</b:Guid>
    <b:Title>Redefinición de los conceptos método de enseñanza y método de aprendizaje</b:Title>
    <b:Year>2017</b:Year>
    <b:Author>
      <b:Author>
        <b:NameList>
          <b:Person>
            <b:Last>Guantamo</b:Last>
            <b:First>Centro</b:First>
            <b:Middle>Universitario</b:Middle>
          </b:Person>
        </b:NameList>
      </b:Author>
    </b:Author>
    <b:RefOrder>2</b:RefOrder>
  </b:Source>
  <b:Source>
    <b:Tag>Qlu</b:Tag>
    <b:SourceType>InternetSite</b:SourceType>
    <b:Guid>{2DDCBF36-7EEC-459A-9A22-7F14EEFA6017}</b:Guid>
    <b:Author>
      <b:Author>
        <b:NameList>
          <b:Person>
            <b:Last>Qlu.ac</b:Last>
          </b:Person>
        </b:NameList>
      </b:Author>
    </b:Author>
    <b:InternetSiteTitle>ESTRATEGIAS DE APRENDIZAJE Y ENSEÑANZA</b:InternetSiteTitle>
    <b:URL>https://qlu.ac.pa/estrategias-aprendizaje-y-ensenanza/</b:URL>
    <b:RefOrder>3</b:RefOrder>
  </b:Source>
  <b:Source>
    <b:Tag>Con23</b:Tag>
    <b:SourceType>InternetSite</b:SourceType>
    <b:Guid>{40DAC384-02D7-4AD1-A1E4-3BB152680544}</b:Guid>
    <b:Title>Conceptos y Definiciones de Aprendizaje</b:Title>
    <b:Year>2023</b:Year>
    <b:URL>https://conceptodefinicion.de/aprendizaje/#:~:text=de%20otra%20%C3%ADndole.-,Seg%C3%BAn%20autores,simplemente%20al%20proceso%20de%20crecimiento%E2%80%9D</b:URL>
    <b:RefOrder>4</b:RefOrder>
  </b:Source>
  <b:Source>
    <b:Tag>iEd23</b:Tag>
    <b:SourceType>InternetSite</b:SourceType>
    <b:Guid>{EB91B548-CEF8-4E2E-9251-FD81ACCD09A0}</b:Guid>
    <b:Title>iEduNote</b:Title>
    <b:Year>2023</b:Year>
    <b:URL>https://www.iedunote.com/es/caracteristicas-del-aprendizaje#:~:text=La%20principal%20caracter%C3%ADstica%20del%20aprendizaje,componen%20nuestros%20cuerpos%20de%20conocimiento.</b:URL>
    <b:Author>
      <b:Author>
        <b:NameList>
          <b:Person>
            <b:Last>iEduNote</b:Last>
          </b:Person>
        </b:NameList>
      </b:Author>
    </b:Author>
    <b:RefOrder>5</b:RefOrder>
  </b:Source>
  <b:Source>
    <b:Tag>UVM23</b:Tag>
    <b:SourceType>InternetSite</b:SourceType>
    <b:Guid>{55A04AF5-20E1-4E55-95D0-175DC131F069}</b:Guid>
    <b:Author>
      <b:Author>
        <b:NameList>
          <b:Person>
            <b:Last>UVM</b:Last>
          </b:Person>
        </b:NameList>
      </b:Author>
    </b:Author>
    <b:Title>UVM</b:Title>
    <b:Year>2023</b:Year>
    <b:Month>Julio</b:Month>
    <b:Day>18</b:Day>
    <b:URL>https://blog.uvm.mx/cuales-son-los-estilos-de-aprendizaje</b:URL>
    <b:RefOrder>6</b:RefOrder>
  </b:Source>
  <b:Source>
    <b:Tag>Apl18</b:Tag>
    <b:SourceType>InternetSite</b:SourceType>
    <b:Guid>{BEAB7F80-654E-4E88-9B6E-CC32F7CA1C7B}</b:Guid>
    <b:InternetSiteTitle>Aplicaciones Educativas</b:InternetSiteTitle>
    <b:Year>2018</b:Year>
    <b:Month>30</b:Month>
    <b:Day>mayo</b:Day>
    <b:URL>http://infoaplicacioneducativa.blogspot.com/</b:URL>
    <b:RefOrder>7</b:RefOrder>
  </b:Source>
  <b:Source>
    <b:Tag>Gab22</b:Tag>
    <b:SourceType>InternetSite</b:SourceType>
    <b:Guid>{B12F09FD-FFB4-43FD-876E-9494EDA9FD0F}</b:Guid>
    <b:Author>
      <b:Author>
        <b:NameList>
          <b:Person>
            <b:Last>Mancuzo</b:Last>
            <b:First>Gabriel</b:First>
          </b:Person>
        </b:NameList>
      </b:Author>
    </b:Author>
    <b:Title>ComparaSoftware</b:Title>
    <b:Year>2022</b:Year>
    <b:Month>enero</b:Month>
    <b:Day>13</b:Day>
    <b:URL>https://blog.comparasoftware.com/caracteristicas-de-un-software-educativo</b:URL>
    <b:RefOrder>8</b:RefOrder>
  </b:Source>
  <b:Source>
    <b:Tag>Efr18</b:Tag>
    <b:SourceType>Report</b:SourceType>
    <b:Guid>{F82BDD50-B20D-44CA-BC4B-C77E74381E9A}</b:Guid>
    <b:Title>El avance en la tecnología móvil y su impacto en la sociedad</b:Title>
    <b:Year>5 octubre 2018</b:Year>
    <b:Author>
      <b:Author>
        <b:NameList>
          <b:Person>
            <b:Last>Gustavo</b:Last>
            <b:First>Efrain</b:First>
            <b:Middle>Velasteguì Lòpez y Barona Lòpez</b:Middle>
          </b:Person>
        </b:NameList>
      </b:Author>
    </b:Author>
    <b:RefOrder>11</b:RefOrder>
  </b:Source>
  <b:Source>
    <b:Tag>Mar20</b:Tag>
    <b:SourceType>Book</b:SourceType>
    <b:Guid>{B1DA91A0-025C-4345-9BBC-339A3AC21187}</b:Guid>
    <b:Title>Eligeeducar</b:Title>
    <b:Year>2020</b:Year>
    <b:Publisher>Eligeeducar</b:Publisher>
    <b:Author>
      <b:Author>
        <b:NameList>
          <b:Person>
            <b:Last>Carvajal</b:Last>
            <b:First>Maria</b:First>
            <b:Middle>Ignacia</b:Middle>
          </b:Person>
        </b:NameList>
      </b:Author>
    </b:Author>
    <b:RefOrder>9</b:RefOrder>
  </b:Source>
  <b:Source>
    <b:Tag>Tab</b:Tag>
    <b:SourceType>InternetSite</b:SourceType>
    <b:Guid>{09A3F03E-56AB-42EA-8D58-C367D482D497}</b:Guid>
    <b:Title>Kérwá repositorio</b:Title>
    <b:Author>
      <b:Author>
        <b:NameList>
          <b:Person>
            <b:Last>Tabash Blanco</b:Last>
            <b:First>Nayibe</b:First>
          </b:Person>
        </b:NameList>
      </b:Author>
    </b:Author>
    <b:URL>https://www.kerwa.ucr.ac.cr/handle/10669/23668</b:URL>
    <b:RefOrder>12</b:RefOrder>
  </b:Source>
  <b:Source>
    <b:Tag>Lai21</b:Tag>
    <b:SourceType>JournalArticle</b:SourceType>
    <b:Guid>{D6E2ED4B-53CF-4631-A985-81F17AAC4C6A}</b:Guid>
    <b:Title>La integración curricular como experiencia de aprendizaje: Hoja de ruta para su aplicación en dos cursos de formación docente en el área de educación primaria</b:Title>
    <b:Year>2021</b:Year>
    <b:JournalName> Educare (Educare Electronic Journal)</b:JournalName>
    <b:Pages>5</b:Pages>
    <b:RefOrder>13</b:RefOrder>
  </b:Source>
  <b:Source>
    <b:Tag>MIN09</b:Tag>
    <b:SourceType>Report</b:SourceType>
    <b:Guid>{EDCCA7C4-5A2C-4943-906C-12C5D5E07EAB}</b:Guid>
    <b:Title>DISEÑO CURRICULAR DEL SUBSISTEMA DE LA EDUCACION BÁSICA Y MEDIA NICARAGÜENSE</b:Title>
    <b:Year>2009</b:Year>
    <b:URL>https://siteal.iiep.unesco.org/sites/default/files/sit_accion_files/10015.pdf</b:URL>
    <b:Author>
      <b:Author>
        <b:NameList>
          <b:Person>
            <b:Last>MINED</b:Last>
          </b:Person>
        </b:NameList>
      </b:Author>
    </b:Author>
    <b:Publisher>División General de Currículo y Desarrollo Tecnológico</b:Publisher>
    <b:City>Managua</b:City>
    <b:RefOrder>15</b:RefOrder>
  </b:Source>
  <b:Source>
    <b:Tag>Uni20</b:Tag>
    <b:SourceType>JournalArticle</b:SourceType>
    <b:Guid>{046193E7-EFE1-4E60-BD30-767AF1409381}</b:Guid>
    <b:Title>¿ Què son las TIC y paras que sirven?</b:Title>
    <b:Year>2020</b:Year>
    <b:Author>
      <b:Author>
        <b:NameList>
          <b:Person>
            <b:Last>Rica</b:Last>
            <b:First>Universidad</b:First>
            <b:Middle>Latina de Costa</b:Middle>
          </b:Person>
        </b:NameList>
      </b:Author>
    </b:Author>
    <b:JournalName>Universidad Latina de Costa Rica</b:JournalName>
    <b:Pages>1</b:Pages>
    <b:RefOrder>16</b:RefOrder>
  </b:Source>
  <b:Source>
    <b:Tag>Uni201</b:Tag>
    <b:SourceType>JournalArticle</b:SourceType>
    <b:Guid>{A843D32D-C16A-4AFA-A427-4CA345274103}</b:Guid>
    <b:Author>
      <b:Author>
        <b:NameList>
          <b:Person>
            <b:Last>Rica</b:Last>
            <b:First>Universidad</b:First>
            <b:Middle>Latina de Costa</b:Middle>
          </b:Person>
        </b:NameList>
      </b:Author>
    </b:Author>
    <b:Title>¿Qué son las TIC y para qué sirven?</b:Title>
    <b:JournalName>Universidad Latina de Costa Rica</b:JournalName>
    <b:Year>2020</b:Year>
    <b:Pages>1</b:Pages>
    <b:RefOrder>18</b:RefOrder>
  </b:Source>
  <b:Source>
    <b:Tag>Cog23</b:Tag>
    <b:SourceType>InternetSite</b:SourceType>
    <b:Guid>{9B279BF7-5F9A-4FBB-BF5F-BA7613A7712C}</b:Guid>
    <b:Title>Uso de las TIC en la educación: tecnologías en el aula y su impacto en el ámbito educativo</b:Title>
    <b:Year>2023</b:Year>
    <b:Author>
      <b:Author>
        <b:NameList>
          <b:Person>
            <b:Last>CognosOnline</b:Last>
          </b:Person>
        </b:NameList>
      </b:Author>
    </b:Author>
    <b:Month>julio</b:Month>
    <b:Day>5</b:Day>
    <b:URL>https://cognosonline.com/co/blog/las-tic-en-el-ambito-educativo/</b:URL>
    <b:RefOrder>17</b:RefOrder>
  </b:Source>
  <b:Source>
    <b:Tag>ELR20</b:Tag>
    <b:SourceType>Report</b:SourceType>
    <b:Guid>{E768FA3C-F18E-47DB-B2E5-84CC3C63A5A6}</b:Guid>
    <b:Title>EL ROL DOCENTE Y ESTUDIANTE</b:Title>
    <b:Year>17 mayo 2020</b:Year>
    <b:RefOrder>19</b:RefOrder>
  </b:Source>
  <b:Source>
    <b:Tag>Jim</b:Tag>
    <b:SourceType>Report</b:SourceType>
    <b:Guid>{BAA045B5-420E-4E61-BE02-CFCDB8285EDC}</b:Guid>
    <b:Author>
      <b:Author>
        <b:NameList>
          <b:Person>
            <b:Last>Jiménez</b:Last>
            <b:First>Eduardo</b:First>
            <b:Middle>Parra Zambrano y Rogelio Pincheira</b:Middle>
          </b:Person>
        </b:NameList>
      </b:Author>
    </b:Author>
    <b:Title>Integración curricular de las TIC</b:Title>
    <b:RefOrder>20</b:RefOrder>
  </b:Source>
  <b:Source>
    <b:Tag>Pal11</b:Tag>
    <b:SourceType>Report</b:SourceType>
    <b:Guid>{8285F47C-C65D-483E-A017-3265D22C3CCC}</b:Guid>
    <b:Author>
      <b:Author>
        <b:NameList>
          <b:Person>
            <b:Last>Palacios</b:Last>
          </b:Person>
        </b:NameList>
      </b:Author>
    </b:Author>
    <b:Year>2011</b:Year>
    <b:Title>Modelos de integración curricular de las TIC  </b:Title>
    <b:RefOrder>21</b:RefOrder>
  </b:Source>
  <b:Source>
    <b:Tag>MIN23</b:Tag>
    <b:SourceType>InternetSite</b:SourceType>
    <b:Guid>{CE26A7E6-6174-4FFF-A285-CF1AAF49D5F6}</b:Guid>
    <b:Title>Tecnologia educativa</b:Title>
    <b:Year>2023</b:Year>
    <b:Author>
      <b:Author>
        <b:NameList>
          <b:Person>
            <b:Last>MINED</b:Last>
          </b:Person>
        </b:NameList>
      </b:Author>
    </b:Author>
    <b:InternetSiteTitle>tecnologia educativa</b:InternetSiteTitle>
    <b:URL>https://www.mined.gob.ni/mapadelaeducacion/tecnologia-educativa/</b:URL>
    <b:RefOrder>22</b:RefOrder>
  </b:Source>
  <b:Source>
    <b:Tag>Inv23</b:Tag>
    <b:SourceType>InternetSite</b:SourceType>
    <b:Guid>{4B494FDB-C653-444A-ACB5-B7A3876F17ED}</b:Guid>
    <b:Title>Investigación cuantitativa, cualitativa y mixta</b:Title>
    <b:InternetSiteTitle>Investigación cuantitativa, cualitativa y mixta</b:InternetSiteTitle>
    <b:Year>2023</b:Year>
    <b:URL>https://recursos.ucol.mx/tesis/investigacion.php</b:URL>
    <b:RefOrder>23</b:RefOrder>
  </b:Source>
  <b:Source>
    <b:Tag>Cri23</b:Tag>
    <b:SourceType>InternetSite</b:SourceType>
    <b:Guid>{3DD24DD2-43CE-484C-8DDE-EF63C72B469B}</b:Guid>
    <b:Author>
      <b:Author>
        <b:NameList>
          <b:Person>
            <b:Last>Ortega</b:Last>
            <b:First>Cristina</b:First>
          </b:Person>
        </b:NameList>
      </b:Author>
    </b:Author>
    <b:Title>Questionpro</b:Title>
    <b:InternetSiteTitle>Questionpro</b:InternetSiteTitle>
    <b:Year>2023</b:Year>
    <b:URL>https://www.questionpro.com/blog/es/investigacion-mixta/#:~:text=La%20investigaci%C3%B3n%20mixta%20es%20una,de%20estos%20m%C3%A9todos%20por%20separado.</b:URL>
    <b:RefOrder>24</b:RefOrder>
  </b:Source>
</b:Sources>
</file>

<file path=customXml/itemProps1.xml><?xml version="1.0" encoding="utf-8"?>
<ds:datastoreItem xmlns:ds="http://schemas.openxmlformats.org/officeDocument/2006/customXml" ds:itemID="{67861940-ABBA-4CAE-B85B-A4FC45838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15</Pages>
  <Words>2788</Words>
  <Characters>15338</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Verónica Cárdenas</dc:creator>
  <cp:keywords/>
  <dc:description/>
  <cp:lastModifiedBy>Samy Miranda</cp:lastModifiedBy>
  <cp:revision>3</cp:revision>
  <dcterms:created xsi:type="dcterms:W3CDTF">2024-05-19T01:45:00Z</dcterms:created>
  <dcterms:modified xsi:type="dcterms:W3CDTF">2024-05-19T02:07:00Z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id="O5ndylv9"/&gt;&lt;style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