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E9ED" w14:textId="5AE886A7" w:rsidR="00034765" w:rsidRPr="00034765" w:rsidRDefault="00034765" w:rsidP="00591B0C">
      <w:pPr>
        <w:spacing w:line="240" w:lineRule="auto"/>
        <w:rPr>
          <w:rFonts w:ascii="Times New Roman" w:hAnsi="Times New Roman" w:cs="Times New Roman"/>
          <w:b/>
          <w:bCs/>
        </w:rPr>
      </w:pPr>
    </w:p>
    <w:tbl>
      <w:tblPr>
        <w:tblStyle w:val="TableGrid"/>
        <w:tblW w:w="5000" w:type="pct"/>
        <w:tblLook w:val="04A0" w:firstRow="1" w:lastRow="0" w:firstColumn="1" w:lastColumn="0" w:noHBand="0" w:noVBand="1"/>
      </w:tblPr>
      <w:tblGrid>
        <w:gridCol w:w="2830"/>
        <w:gridCol w:w="2384"/>
        <w:gridCol w:w="2760"/>
        <w:gridCol w:w="1376"/>
      </w:tblGrid>
      <w:tr w:rsidR="002C1971" w:rsidRPr="006170DB" w14:paraId="36E0B408" w14:textId="77777777" w:rsidTr="006170DB">
        <w:trPr>
          <w:trHeight w:val="413"/>
        </w:trPr>
        <w:tc>
          <w:tcPr>
            <w:tcW w:w="5000" w:type="pct"/>
            <w:gridSpan w:val="4"/>
          </w:tcPr>
          <w:p w14:paraId="277B0E4F" w14:textId="2582A8BC" w:rsidR="002C1971" w:rsidRPr="006170DB" w:rsidRDefault="002C1971" w:rsidP="002C1971">
            <w:pPr>
              <w:jc w:val="center"/>
              <w:rPr>
                <w:rFonts w:ascii="Times New Roman" w:hAnsi="Times New Roman" w:cs="Times New Roman"/>
              </w:rPr>
            </w:pPr>
            <w:r w:rsidRPr="00034765">
              <w:rPr>
                <w:rFonts w:ascii="Times New Roman" w:hAnsi="Times New Roman" w:cs="Times New Roman"/>
                <w:b/>
                <w:bCs/>
              </w:rPr>
              <w:t>Vector Data Structure Runtime Analysi</w:t>
            </w:r>
            <w:r w:rsidRPr="006170DB">
              <w:rPr>
                <w:rFonts w:ascii="Times New Roman" w:hAnsi="Times New Roman" w:cs="Times New Roman"/>
                <w:b/>
                <w:bCs/>
              </w:rPr>
              <w:t>s</w:t>
            </w:r>
          </w:p>
        </w:tc>
      </w:tr>
      <w:tr w:rsidR="00591B0C" w:rsidRPr="006170DB" w14:paraId="218FFB5B" w14:textId="77777777" w:rsidTr="006170DB">
        <w:trPr>
          <w:trHeight w:val="413"/>
        </w:trPr>
        <w:tc>
          <w:tcPr>
            <w:tcW w:w="1513" w:type="pct"/>
            <w:hideMark/>
          </w:tcPr>
          <w:p w14:paraId="3159003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Operation</w:t>
            </w:r>
          </w:p>
        </w:tc>
        <w:tc>
          <w:tcPr>
            <w:tcW w:w="1275" w:type="pct"/>
            <w:hideMark/>
          </w:tcPr>
          <w:p w14:paraId="3E6B0784"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Cost per Execution</w:t>
            </w:r>
          </w:p>
        </w:tc>
        <w:tc>
          <w:tcPr>
            <w:tcW w:w="1476" w:type="pct"/>
            <w:hideMark/>
          </w:tcPr>
          <w:p w14:paraId="2B0C2740"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Number of Executions</w:t>
            </w:r>
          </w:p>
        </w:tc>
        <w:tc>
          <w:tcPr>
            <w:tcW w:w="736" w:type="pct"/>
            <w:hideMark/>
          </w:tcPr>
          <w:p w14:paraId="0C4A82F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Total Cost</w:t>
            </w:r>
          </w:p>
        </w:tc>
      </w:tr>
      <w:tr w:rsidR="00591B0C" w:rsidRPr="006170DB" w14:paraId="59BA82BF" w14:textId="77777777" w:rsidTr="006170DB">
        <w:tc>
          <w:tcPr>
            <w:tcW w:w="1513" w:type="pct"/>
            <w:hideMark/>
          </w:tcPr>
          <w:p w14:paraId="2BAA8490"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Initialize lists</w:t>
            </w:r>
          </w:p>
        </w:tc>
        <w:tc>
          <w:tcPr>
            <w:tcW w:w="1275" w:type="pct"/>
            <w:hideMark/>
          </w:tcPr>
          <w:p w14:paraId="47AC4C1F"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37F129DD"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736" w:type="pct"/>
            <w:hideMark/>
          </w:tcPr>
          <w:p w14:paraId="39DFCCA4"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r>
      <w:tr w:rsidR="00591B0C" w:rsidRPr="006170DB" w14:paraId="52247E8A" w14:textId="77777777" w:rsidTr="006170DB">
        <w:tc>
          <w:tcPr>
            <w:tcW w:w="1513" w:type="pct"/>
            <w:hideMark/>
          </w:tcPr>
          <w:p w14:paraId="6336CB0D"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Read next line from file</w:t>
            </w:r>
          </w:p>
        </w:tc>
        <w:tc>
          <w:tcPr>
            <w:tcW w:w="1275" w:type="pct"/>
            <w:hideMark/>
          </w:tcPr>
          <w:p w14:paraId="4818A09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73D6A0A4" w14:textId="0072DC73" w:rsidR="00034765" w:rsidRPr="00034765" w:rsidRDefault="002C1971" w:rsidP="00BE702D">
            <w:pPr>
              <w:spacing w:after="160"/>
              <w:rPr>
                <w:rFonts w:ascii="Times New Roman" w:hAnsi="Times New Roman" w:cs="Times New Roman"/>
              </w:rPr>
            </w:pPr>
            <w:r w:rsidRPr="006170DB">
              <w:rPr>
                <w:rFonts w:ascii="Times New Roman" w:hAnsi="Times New Roman" w:cs="Times New Roman"/>
              </w:rPr>
              <w:t>N</w:t>
            </w:r>
          </w:p>
        </w:tc>
        <w:tc>
          <w:tcPr>
            <w:tcW w:w="736" w:type="pct"/>
            <w:hideMark/>
          </w:tcPr>
          <w:p w14:paraId="0BDDAC37"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3F10CCFD" w14:textId="77777777" w:rsidTr="006170DB">
        <w:tc>
          <w:tcPr>
            <w:tcW w:w="1513" w:type="pct"/>
            <w:hideMark/>
          </w:tcPr>
          <w:p w14:paraId="5D1755B0"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Split line into tokens</w:t>
            </w:r>
          </w:p>
        </w:tc>
        <w:tc>
          <w:tcPr>
            <w:tcW w:w="1275" w:type="pct"/>
            <w:hideMark/>
          </w:tcPr>
          <w:p w14:paraId="633F2DC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09CD351F" w14:textId="317299A2" w:rsidR="00034765" w:rsidRPr="00034765" w:rsidRDefault="002C1971" w:rsidP="00BE702D">
            <w:pPr>
              <w:spacing w:after="160"/>
              <w:rPr>
                <w:rFonts w:ascii="Times New Roman" w:hAnsi="Times New Roman" w:cs="Times New Roman"/>
              </w:rPr>
            </w:pPr>
            <w:r w:rsidRPr="006170DB">
              <w:rPr>
                <w:rFonts w:ascii="Times New Roman" w:hAnsi="Times New Roman" w:cs="Times New Roman"/>
              </w:rPr>
              <w:t>N</w:t>
            </w:r>
          </w:p>
        </w:tc>
        <w:tc>
          <w:tcPr>
            <w:tcW w:w="736" w:type="pct"/>
            <w:hideMark/>
          </w:tcPr>
          <w:p w14:paraId="207B8E5A"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2F1FFC86" w14:textId="77777777" w:rsidTr="006170DB">
        <w:tc>
          <w:tcPr>
            <w:tcW w:w="1513" w:type="pct"/>
            <w:hideMark/>
          </w:tcPr>
          <w:p w14:paraId="0294EBE4"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Check if tokens &lt; 2</w:t>
            </w:r>
          </w:p>
        </w:tc>
        <w:tc>
          <w:tcPr>
            <w:tcW w:w="1275" w:type="pct"/>
            <w:hideMark/>
          </w:tcPr>
          <w:p w14:paraId="262A4579"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3EB7FCEA" w14:textId="0BFD5F63" w:rsidR="00034765" w:rsidRPr="00034765" w:rsidRDefault="002C1971" w:rsidP="00BE702D">
            <w:pPr>
              <w:spacing w:after="160"/>
              <w:rPr>
                <w:rFonts w:ascii="Times New Roman" w:hAnsi="Times New Roman" w:cs="Times New Roman"/>
              </w:rPr>
            </w:pPr>
            <w:r w:rsidRPr="006170DB">
              <w:rPr>
                <w:rFonts w:ascii="Times New Roman" w:hAnsi="Times New Roman" w:cs="Times New Roman"/>
              </w:rPr>
              <w:t>N</w:t>
            </w:r>
          </w:p>
        </w:tc>
        <w:tc>
          <w:tcPr>
            <w:tcW w:w="736" w:type="pct"/>
            <w:hideMark/>
          </w:tcPr>
          <w:p w14:paraId="336E7234"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2A731D84" w14:textId="77777777" w:rsidTr="006170DB">
        <w:trPr>
          <w:trHeight w:val="503"/>
        </w:trPr>
        <w:tc>
          <w:tcPr>
            <w:tcW w:w="1513" w:type="pct"/>
            <w:hideMark/>
          </w:tcPr>
          <w:p w14:paraId="79276D07" w14:textId="40C2ECD0" w:rsidR="00034765" w:rsidRPr="00034765" w:rsidRDefault="00933583" w:rsidP="00BE702D">
            <w:pPr>
              <w:spacing w:after="160"/>
              <w:rPr>
                <w:rFonts w:ascii="Times New Roman" w:hAnsi="Times New Roman" w:cs="Times New Roman"/>
              </w:rPr>
            </w:pPr>
            <w:r w:rsidRPr="006170DB">
              <w:rPr>
                <w:rFonts w:ascii="Times New Roman" w:hAnsi="Times New Roman" w:cs="Times New Roman"/>
              </w:rPr>
              <w:t>Store course numbers</w:t>
            </w:r>
          </w:p>
        </w:tc>
        <w:tc>
          <w:tcPr>
            <w:tcW w:w="1275" w:type="pct"/>
            <w:hideMark/>
          </w:tcPr>
          <w:p w14:paraId="788EA944"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14007C22"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736" w:type="pct"/>
            <w:hideMark/>
          </w:tcPr>
          <w:p w14:paraId="71A6E383"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738522C7" w14:textId="77777777" w:rsidTr="006170DB">
        <w:tc>
          <w:tcPr>
            <w:tcW w:w="1513" w:type="pct"/>
            <w:hideMark/>
          </w:tcPr>
          <w:p w14:paraId="1D400D6C" w14:textId="6987978A" w:rsidR="00034765" w:rsidRPr="00034765" w:rsidRDefault="00933583" w:rsidP="00BE702D">
            <w:pPr>
              <w:spacing w:after="160"/>
              <w:rPr>
                <w:rFonts w:ascii="Times New Roman" w:hAnsi="Times New Roman" w:cs="Times New Roman"/>
              </w:rPr>
            </w:pPr>
            <w:r w:rsidRPr="006170DB">
              <w:rPr>
                <w:rFonts w:ascii="Times New Roman" w:hAnsi="Times New Roman" w:cs="Times New Roman"/>
              </w:rPr>
              <w:t>Store parsed data</w:t>
            </w:r>
          </w:p>
        </w:tc>
        <w:tc>
          <w:tcPr>
            <w:tcW w:w="1275" w:type="pct"/>
            <w:hideMark/>
          </w:tcPr>
          <w:p w14:paraId="3D4FB21D"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3570E01F"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736" w:type="pct"/>
            <w:hideMark/>
          </w:tcPr>
          <w:p w14:paraId="4652DA15"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4FDC47D7" w14:textId="77777777" w:rsidTr="006170DB">
        <w:tc>
          <w:tcPr>
            <w:tcW w:w="1513" w:type="pct"/>
            <w:hideMark/>
          </w:tcPr>
          <w:p w14:paraId="5594339D" w14:textId="1FAEE7ED"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 xml:space="preserve">Validate prerequisites </w:t>
            </w:r>
          </w:p>
        </w:tc>
        <w:tc>
          <w:tcPr>
            <w:tcW w:w="1275" w:type="pct"/>
            <w:hideMark/>
          </w:tcPr>
          <w:p w14:paraId="318CE9AC"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1476" w:type="pct"/>
            <w:hideMark/>
          </w:tcPr>
          <w:p w14:paraId="05ED4AF2"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736" w:type="pct"/>
            <w:hideMark/>
          </w:tcPr>
          <w:p w14:paraId="7B60E91F"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n^2</w:t>
            </w:r>
          </w:p>
        </w:tc>
      </w:tr>
      <w:tr w:rsidR="00591B0C" w:rsidRPr="006170DB" w14:paraId="00E60353" w14:textId="77777777" w:rsidTr="006170DB">
        <w:tc>
          <w:tcPr>
            <w:tcW w:w="1513" w:type="pct"/>
            <w:hideMark/>
          </w:tcPr>
          <w:p w14:paraId="50BCED6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Create course object</w:t>
            </w:r>
          </w:p>
        </w:tc>
        <w:tc>
          <w:tcPr>
            <w:tcW w:w="1275" w:type="pct"/>
            <w:hideMark/>
          </w:tcPr>
          <w:p w14:paraId="7AED6522"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004DB0D5"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736" w:type="pct"/>
            <w:hideMark/>
          </w:tcPr>
          <w:p w14:paraId="3F858903"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r w:rsidR="00591B0C" w:rsidRPr="006170DB" w14:paraId="3742B475" w14:textId="77777777" w:rsidTr="006170DB">
        <w:trPr>
          <w:trHeight w:val="305"/>
        </w:trPr>
        <w:tc>
          <w:tcPr>
            <w:tcW w:w="1513" w:type="pct"/>
            <w:hideMark/>
          </w:tcPr>
          <w:p w14:paraId="131A30BE"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Add course to vector</w:t>
            </w:r>
          </w:p>
        </w:tc>
        <w:tc>
          <w:tcPr>
            <w:tcW w:w="1275" w:type="pct"/>
            <w:hideMark/>
          </w:tcPr>
          <w:p w14:paraId="6ECC953B"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1</w:t>
            </w:r>
          </w:p>
        </w:tc>
        <w:tc>
          <w:tcPr>
            <w:tcW w:w="1476" w:type="pct"/>
            <w:hideMark/>
          </w:tcPr>
          <w:p w14:paraId="3985E438"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c>
          <w:tcPr>
            <w:tcW w:w="736" w:type="pct"/>
            <w:hideMark/>
          </w:tcPr>
          <w:p w14:paraId="60910A3D" w14:textId="77777777" w:rsidR="00034765" w:rsidRPr="00034765" w:rsidRDefault="00034765" w:rsidP="00BE702D">
            <w:pPr>
              <w:spacing w:after="160"/>
              <w:rPr>
                <w:rFonts w:ascii="Times New Roman" w:hAnsi="Times New Roman" w:cs="Times New Roman"/>
              </w:rPr>
            </w:pPr>
            <w:r w:rsidRPr="00034765">
              <w:rPr>
                <w:rFonts w:ascii="Times New Roman" w:hAnsi="Times New Roman" w:cs="Times New Roman"/>
              </w:rPr>
              <w:t>n</w:t>
            </w:r>
          </w:p>
        </w:tc>
      </w:tr>
    </w:tbl>
    <w:p w14:paraId="5BDBE2F4" w14:textId="6805C07F" w:rsidR="00034765" w:rsidRPr="00034765" w:rsidRDefault="00034765" w:rsidP="00591B0C">
      <w:pPr>
        <w:spacing w:line="240" w:lineRule="auto"/>
        <w:rPr>
          <w:rFonts w:ascii="Times New Roman" w:hAnsi="Times New Roman" w:cs="Times New Roman"/>
          <w:b/>
          <w:bCs/>
        </w:rPr>
      </w:pPr>
    </w:p>
    <w:tbl>
      <w:tblPr>
        <w:tblStyle w:val="TableGrid"/>
        <w:tblW w:w="5000" w:type="pct"/>
        <w:tblLook w:val="04A0" w:firstRow="1" w:lastRow="0" w:firstColumn="1" w:lastColumn="0" w:noHBand="0" w:noVBand="1"/>
      </w:tblPr>
      <w:tblGrid>
        <w:gridCol w:w="2606"/>
        <w:gridCol w:w="2339"/>
        <w:gridCol w:w="2511"/>
        <w:gridCol w:w="1894"/>
      </w:tblGrid>
      <w:tr w:rsidR="002C1971" w:rsidRPr="006170DB" w14:paraId="7B8E9DDA" w14:textId="77777777" w:rsidTr="006170DB">
        <w:tc>
          <w:tcPr>
            <w:tcW w:w="5000" w:type="pct"/>
            <w:gridSpan w:val="4"/>
          </w:tcPr>
          <w:p w14:paraId="67A33755" w14:textId="3FB6A49A" w:rsidR="002C1971" w:rsidRPr="006170DB" w:rsidRDefault="002C1971" w:rsidP="002C1971">
            <w:pPr>
              <w:jc w:val="center"/>
              <w:rPr>
                <w:rFonts w:ascii="Times New Roman" w:hAnsi="Times New Roman" w:cs="Times New Roman"/>
              </w:rPr>
            </w:pPr>
            <w:r w:rsidRPr="00034765">
              <w:rPr>
                <w:rFonts w:ascii="Times New Roman" w:hAnsi="Times New Roman" w:cs="Times New Roman"/>
                <w:b/>
                <w:bCs/>
              </w:rPr>
              <w:t>Hash Table Runtime Analysis</w:t>
            </w:r>
          </w:p>
        </w:tc>
      </w:tr>
      <w:tr w:rsidR="00034765" w:rsidRPr="00034765" w14:paraId="0102733C" w14:textId="77777777" w:rsidTr="006170DB">
        <w:tc>
          <w:tcPr>
            <w:tcW w:w="1393" w:type="pct"/>
            <w:hideMark/>
          </w:tcPr>
          <w:p w14:paraId="1D9E9A70"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Operation</w:t>
            </w:r>
          </w:p>
        </w:tc>
        <w:tc>
          <w:tcPr>
            <w:tcW w:w="1251" w:type="pct"/>
            <w:hideMark/>
          </w:tcPr>
          <w:p w14:paraId="68976E7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Cost per Execution</w:t>
            </w:r>
          </w:p>
        </w:tc>
        <w:tc>
          <w:tcPr>
            <w:tcW w:w="1343" w:type="pct"/>
            <w:hideMark/>
          </w:tcPr>
          <w:p w14:paraId="1475926A"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Number of Executions</w:t>
            </w:r>
          </w:p>
        </w:tc>
        <w:tc>
          <w:tcPr>
            <w:tcW w:w="1012" w:type="pct"/>
            <w:hideMark/>
          </w:tcPr>
          <w:p w14:paraId="7D7EB569"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Total Cost</w:t>
            </w:r>
          </w:p>
        </w:tc>
      </w:tr>
      <w:tr w:rsidR="00034765" w:rsidRPr="00034765" w14:paraId="265D5D4E" w14:textId="77777777" w:rsidTr="006170DB">
        <w:tc>
          <w:tcPr>
            <w:tcW w:w="1393" w:type="pct"/>
            <w:hideMark/>
          </w:tcPr>
          <w:p w14:paraId="560B8276" w14:textId="5246DD84"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 xml:space="preserve">Initialize lists </w:t>
            </w:r>
          </w:p>
        </w:tc>
        <w:tc>
          <w:tcPr>
            <w:tcW w:w="1251" w:type="pct"/>
            <w:hideMark/>
          </w:tcPr>
          <w:p w14:paraId="1298D584"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0C43F66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012" w:type="pct"/>
            <w:hideMark/>
          </w:tcPr>
          <w:p w14:paraId="2651ACC2"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r>
      <w:tr w:rsidR="00034765" w:rsidRPr="00034765" w14:paraId="5FC6AFD3" w14:textId="77777777" w:rsidTr="006170DB">
        <w:tc>
          <w:tcPr>
            <w:tcW w:w="1393" w:type="pct"/>
            <w:hideMark/>
          </w:tcPr>
          <w:p w14:paraId="66D1301B"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Read next line from file</w:t>
            </w:r>
          </w:p>
        </w:tc>
        <w:tc>
          <w:tcPr>
            <w:tcW w:w="1251" w:type="pct"/>
            <w:hideMark/>
          </w:tcPr>
          <w:p w14:paraId="022F738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71707F5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03D3649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329C5A6B" w14:textId="77777777" w:rsidTr="006170DB">
        <w:tc>
          <w:tcPr>
            <w:tcW w:w="1393" w:type="pct"/>
            <w:hideMark/>
          </w:tcPr>
          <w:p w14:paraId="6454099E"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Split line into tokens</w:t>
            </w:r>
          </w:p>
        </w:tc>
        <w:tc>
          <w:tcPr>
            <w:tcW w:w="1251" w:type="pct"/>
            <w:hideMark/>
          </w:tcPr>
          <w:p w14:paraId="0701D5A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6C6F4189"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03320FF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79583A77" w14:textId="77777777" w:rsidTr="006170DB">
        <w:tc>
          <w:tcPr>
            <w:tcW w:w="1393" w:type="pct"/>
            <w:hideMark/>
          </w:tcPr>
          <w:p w14:paraId="334577DE"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Check if tokens &lt; 2</w:t>
            </w:r>
          </w:p>
        </w:tc>
        <w:tc>
          <w:tcPr>
            <w:tcW w:w="1251" w:type="pct"/>
            <w:hideMark/>
          </w:tcPr>
          <w:p w14:paraId="0B14449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2397E62A"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1565B18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438F1272" w14:textId="77777777" w:rsidTr="006170DB">
        <w:tc>
          <w:tcPr>
            <w:tcW w:w="1393" w:type="pct"/>
            <w:hideMark/>
          </w:tcPr>
          <w:p w14:paraId="48C7F0CC" w14:textId="71D8F1C3" w:rsidR="00034765" w:rsidRPr="00034765" w:rsidRDefault="00933583" w:rsidP="002C1971">
            <w:pPr>
              <w:spacing w:after="160"/>
              <w:rPr>
                <w:rFonts w:ascii="Times New Roman" w:hAnsi="Times New Roman" w:cs="Times New Roman"/>
              </w:rPr>
            </w:pPr>
            <w:r w:rsidRPr="006170DB">
              <w:rPr>
                <w:rFonts w:ascii="Times New Roman" w:hAnsi="Times New Roman" w:cs="Times New Roman"/>
              </w:rPr>
              <w:t>Store course numbers</w:t>
            </w:r>
          </w:p>
        </w:tc>
        <w:tc>
          <w:tcPr>
            <w:tcW w:w="1251" w:type="pct"/>
            <w:hideMark/>
          </w:tcPr>
          <w:p w14:paraId="396DAED5"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3FD8EA5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7FA3A21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277EF52D" w14:textId="77777777" w:rsidTr="006170DB">
        <w:tc>
          <w:tcPr>
            <w:tcW w:w="1393" w:type="pct"/>
            <w:hideMark/>
          </w:tcPr>
          <w:p w14:paraId="62C36612" w14:textId="285BC1F7" w:rsidR="00034765" w:rsidRPr="00034765" w:rsidRDefault="002C1971" w:rsidP="002C1971">
            <w:pPr>
              <w:spacing w:after="160"/>
              <w:rPr>
                <w:rFonts w:ascii="Times New Roman" w:hAnsi="Times New Roman" w:cs="Times New Roman"/>
              </w:rPr>
            </w:pPr>
            <w:r w:rsidRPr="006170DB">
              <w:rPr>
                <w:rFonts w:ascii="Times New Roman" w:hAnsi="Times New Roman" w:cs="Times New Roman"/>
              </w:rPr>
              <w:t>Store parsed data</w:t>
            </w:r>
          </w:p>
        </w:tc>
        <w:tc>
          <w:tcPr>
            <w:tcW w:w="1251" w:type="pct"/>
            <w:hideMark/>
          </w:tcPr>
          <w:p w14:paraId="7D2FA564"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27E8D9E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2AFC2E0A"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366267DD" w14:textId="77777777" w:rsidTr="006170DB">
        <w:tc>
          <w:tcPr>
            <w:tcW w:w="1393" w:type="pct"/>
            <w:hideMark/>
          </w:tcPr>
          <w:p w14:paraId="4C907406" w14:textId="4978C58C"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Validate prerequisites</w:t>
            </w:r>
            <w:r w:rsidR="002C1971" w:rsidRPr="006170DB">
              <w:rPr>
                <w:rFonts w:ascii="Times New Roman" w:hAnsi="Times New Roman" w:cs="Times New Roman"/>
              </w:rPr>
              <w:t xml:space="preserve"> </w:t>
            </w:r>
          </w:p>
        </w:tc>
        <w:tc>
          <w:tcPr>
            <w:tcW w:w="1251" w:type="pct"/>
            <w:hideMark/>
          </w:tcPr>
          <w:p w14:paraId="5CBFD841"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343" w:type="pct"/>
            <w:hideMark/>
          </w:tcPr>
          <w:p w14:paraId="46D819CB"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6B6254F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n^2</w:t>
            </w:r>
          </w:p>
        </w:tc>
      </w:tr>
      <w:tr w:rsidR="00034765" w:rsidRPr="00034765" w14:paraId="7E0F2ED5" w14:textId="77777777" w:rsidTr="006170DB">
        <w:tc>
          <w:tcPr>
            <w:tcW w:w="1393" w:type="pct"/>
            <w:hideMark/>
          </w:tcPr>
          <w:p w14:paraId="783764EB"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Create course object</w:t>
            </w:r>
          </w:p>
        </w:tc>
        <w:tc>
          <w:tcPr>
            <w:tcW w:w="1251" w:type="pct"/>
            <w:hideMark/>
          </w:tcPr>
          <w:p w14:paraId="00279132"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43" w:type="pct"/>
            <w:hideMark/>
          </w:tcPr>
          <w:p w14:paraId="08F9EE8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77406FD5"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034765" w:rsidRPr="00034765" w14:paraId="7C357D09" w14:textId="77777777" w:rsidTr="006170DB">
        <w:tc>
          <w:tcPr>
            <w:tcW w:w="1393" w:type="pct"/>
            <w:hideMark/>
          </w:tcPr>
          <w:p w14:paraId="2784AB06" w14:textId="393F73B6"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 xml:space="preserve">Insert into hash table </w:t>
            </w:r>
          </w:p>
        </w:tc>
        <w:tc>
          <w:tcPr>
            <w:tcW w:w="1251" w:type="pct"/>
            <w:hideMark/>
          </w:tcPr>
          <w:p w14:paraId="27A1D295"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343" w:type="pct"/>
            <w:hideMark/>
          </w:tcPr>
          <w:p w14:paraId="061869F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12" w:type="pct"/>
            <w:hideMark/>
          </w:tcPr>
          <w:p w14:paraId="71A5AEF2"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n^2</w:t>
            </w:r>
          </w:p>
        </w:tc>
      </w:tr>
    </w:tbl>
    <w:p w14:paraId="7689F9BE" w14:textId="0802F668" w:rsidR="00034765" w:rsidRPr="00034765" w:rsidRDefault="00034765" w:rsidP="00591B0C">
      <w:pPr>
        <w:spacing w:line="240" w:lineRule="auto"/>
        <w:rPr>
          <w:rFonts w:ascii="Times New Roman" w:hAnsi="Times New Roman" w:cs="Times New Roman"/>
        </w:rPr>
      </w:pPr>
    </w:p>
    <w:tbl>
      <w:tblPr>
        <w:tblStyle w:val="TableGrid"/>
        <w:tblW w:w="5000" w:type="pct"/>
        <w:tblLook w:val="04A0" w:firstRow="1" w:lastRow="0" w:firstColumn="1" w:lastColumn="0" w:noHBand="0" w:noVBand="1"/>
      </w:tblPr>
      <w:tblGrid>
        <w:gridCol w:w="2604"/>
        <w:gridCol w:w="2250"/>
        <w:gridCol w:w="2611"/>
        <w:gridCol w:w="1885"/>
      </w:tblGrid>
      <w:tr w:rsidR="00591B0C" w:rsidRPr="006170DB" w14:paraId="06520B0B" w14:textId="77777777" w:rsidTr="006170DB">
        <w:tc>
          <w:tcPr>
            <w:tcW w:w="5000" w:type="pct"/>
            <w:gridSpan w:val="4"/>
          </w:tcPr>
          <w:p w14:paraId="694139C4" w14:textId="5589490E" w:rsidR="00591B0C" w:rsidRPr="006170DB" w:rsidRDefault="00591B0C" w:rsidP="00591B0C">
            <w:pPr>
              <w:jc w:val="center"/>
              <w:rPr>
                <w:rFonts w:ascii="Times New Roman" w:hAnsi="Times New Roman" w:cs="Times New Roman"/>
              </w:rPr>
            </w:pPr>
            <w:r w:rsidRPr="00034765">
              <w:rPr>
                <w:rFonts w:ascii="Times New Roman" w:hAnsi="Times New Roman" w:cs="Times New Roman"/>
                <w:b/>
                <w:bCs/>
              </w:rPr>
              <w:t>Binary Search Tree Runtime Analysis</w:t>
            </w:r>
          </w:p>
        </w:tc>
      </w:tr>
      <w:tr w:rsidR="006170DB" w:rsidRPr="006170DB" w14:paraId="0BCB4DB0" w14:textId="77777777" w:rsidTr="006170DB">
        <w:tc>
          <w:tcPr>
            <w:tcW w:w="1393" w:type="pct"/>
            <w:hideMark/>
          </w:tcPr>
          <w:p w14:paraId="263EECE1"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Operation</w:t>
            </w:r>
          </w:p>
        </w:tc>
        <w:tc>
          <w:tcPr>
            <w:tcW w:w="1203" w:type="pct"/>
            <w:hideMark/>
          </w:tcPr>
          <w:p w14:paraId="57123B25"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Cost per Execution</w:t>
            </w:r>
          </w:p>
        </w:tc>
        <w:tc>
          <w:tcPr>
            <w:tcW w:w="1396" w:type="pct"/>
            <w:hideMark/>
          </w:tcPr>
          <w:p w14:paraId="7173D840"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Number of Executions</w:t>
            </w:r>
          </w:p>
        </w:tc>
        <w:tc>
          <w:tcPr>
            <w:tcW w:w="1008" w:type="pct"/>
            <w:hideMark/>
          </w:tcPr>
          <w:p w14:paraId="043BF8FA"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Total Cost</w:t>
            </w:r>
          </w:p>
        </w:tc>
      </w:tr>
      <w:tr w:rsidR="006170DB" w:rsidRPr="006170DB" w14:paraId="6597DF24" w14:textId="77777777" w:rsidTr="006170DB">
        <w:tc>
          <w:tcPr>
            <w:tcW w:w="1393" w:type="pct"/>
            <w:hideMark/>
          </w:tcPr>
          <w:p w14:paraId="11701BA0" w14:textId="65CC2846"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 xml:space="preserve">Initialize lists </w:t>
            </w:r>
          </w:p>
        </w:tc>
        <w:tc>
          <w:tcPr>
            <w:tcW w:w="1203" w:type="pct"/>
            <w:hideMark/>
          </w:tcPr>
          <w:p w14:paraId="14E095EE"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06E485E9"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008" w:type="pct"/>
            <w:hideMark/>
          </w:tcPr>
          <w:p w14:paraId="07F1E2D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r>
      <w:tr w:rsidR="006170DB" w:rsidRPr="006170DB" w14:paraId="1A8F58D1" w14:textId="77777777" w:rsidTr="006170DB">
        <w:tc>
          <w:tcPr>
            <w:tcW w:w="1393" w:type="pct"/>
            <w:hideMark/>
          </w:tcPr>
          <w:p w14:paraId="0E58592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Read next line from file</w:t>
            </w:r>
          </w:p>
        </w:tc>
        <w:tc>
          <w:tcPr>
            <w:tcW w:w="1203" w:type="pct"/>
            <w:hideMark/>
          </w:tcPr>
          <w:p w14:paraId="6E60BDF3"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1064077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68803C1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15F167F5" w14:textId="77777777" w:rsidTr="006170DB">
        <w:tc>
          <w:tcPr>
            <w:tcW w:w="1393" w:type="pct"/>
            <w:hideMark/>
          </w:tcPr>
          <w:p w14:paraId="084EFE74"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lastRenderedPageBreak/>
              <w:t>Split line into tokens</w:t>
            </w:r>
          </w:p>
        </w:tc>
        <w:tc>
          <w:tcPr>
            <w:tcW w:w="1203" w:type="pct"/>
            <w:hideMark/>
          </w:tcPr>
          <w:p w14:paraId="5984684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47A1583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13C20974"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78D7669F" w14:textId="77777777" w:rsidTr="006170DB">
        <w:tc>
          <w:tcPr>
            <w:tcW w:w="1393" w:type="pct"/>
            <w:hideMark/>
          </w:tcPr>
          <w:p w14:paraId="692DDA0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Check if tokens &lt; 2</w:t>
            </w:r>
          </w:p>
        </w:tc>
        <w:tc>
          <w:tcPr>
            <w:tcW w:w="1203" w:type="pct"/>
            <w:hideMark/>
          </w:tcPr>
          <w:p w14:paraId="1F12F978"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35F934C8"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346A9B5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68BEECC5" w14:textId="77777777" w:rsidTr="006170DB">
        <w:tc>
          <w:tcPr>
            <w:tcW w:w="1393" w:type="pct"/>
            <w:hideMark/>
          </w:tcPr>
          <w:p w14:paraId="7A88DD2A" w14:textId="172C47A1" w:rsidR="00034765" w:rsidRPr="00034765" w:rsidRDefault="00933583" w:rsidP="002C1971">
            <w:pPr>
              <w:spacing w:after="160"/>
              <w:rPr>
                <w:rFonts w:ascii="Times New Roman" w:hAnsi="Times New Roman" w:cs="Times New Roman"/>
              </w:rPr>
            </w:pPr>
            <w:r w:rsidRPr="006170DB">
              <w:rPr>
                <w:rFonts w:ascii="Times New Roman" w:hAnsi="Times New Roman" w:cs="Times New Roman"/>
              </w:rPr>
              <w:t>Store course numbers</w:t>
            </w:r>
          </w:p>
        </w:tc>
        <w:tc>
          <w:tcPr>
            <w:tcW w:w="1203" w:type="pct"/>
            <w:hideMark/>
          </w:tcPr>
          <w:p w14:paraId="6F999AC0"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72D2B9BF"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192CDA49"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15373388" w14:textId="77777777" w:rsidTr="006170DB">
        <w:tc>
          <w:tcPr>
            <w:tcW w:w="1393" w:type="pct"/>
            <w:hideMark/>
          </w:tcPr>
          <w:p w14:paraId="7F8E41FD" w14:textId="4D9E7B58" w:rsidR="00034765" w:rsidRPr="00034765" w:rsidRDefault="002C1971" w:rsidP="002C1971">
            <w:pPr>
              <w:spacing w:after="160"/>
              <w:rPr>
                <w:rFonts w:ascii="Times New Roman" w:hAnsi="Times New Roman" w:cs="Times New Roman"/>
              </w:rPr>
            </w:pPr>
            <w:r w:rsidRPr="006170DB">
              <w:rPr>
                <w:rFonts w:ascii="Times New Roman" w:hAnsi="Times New Roman" w:cs="Times New Roman"/>
              </w:rPr>
              <w:t>Store parsed data</w:t>
            </w:r>
          </w:p>
        </w:tc>
        <w:tc>
          <w:tcPr>
            <w:tcW w:w="1203" w:type="pct"/>
            <w:hideMark/>
          </w:tcPr>
          <w:p w14:paraId="0F8693DB"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38E2DF4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729D3CED"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328ECBE2" w14:textId="77777777" w:rsidTr="006170DB">
        <w:tc>
          <w:tcPr>
            <w:tcW w:w="1393" w:type="pct"/>
            <w:hideMark/>
          </w:tcPr>
          <w:p w14:paraId="01C09D62" w14:textId="06FB5CF9"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Validate prerequisites</w:t>
            </w:r>
          </w:p>
        </w:tc>
        <w:tc>
          <w:tcPr>
            <w:tcW w:w="1203" w:type="pct"/>
            <w:hideMark/>
          </w:tcPr>
          <w:p w14:paraId="55627C30"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396" w:type="pct"/>
            <w:hideMark/>
          </w:tcPr>
          <w:p w14:paraId="3E431123"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2DF53213"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n^2</w:t>
            </w:r>
          </w:p>
        </w:tc>
      </w:tr>
      <w:tr w:rsidR="006170DB" w:rsidRPr="006170DB" w14:paraId="3AFFEAD3" w14:textId="77777777" w:rsidTr="006170DB">
        <w:tc>
          <w:tcPr>
            <w:tcW w:w="1393" w:type="pct"/>
            <w:hideMark/>
          </w:tcPr>
          <w:p w14:paraId="2B3073CC"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Create course object</w:t>
            </w:r>
          </w:p>
        </w:tc>
        <w:tc>
          <w:tcPr>
            <w:tcW w:w="1203" w:type="pct"/>
            <w:hideMark/>
          </w:tcPr>
          <w:p w14:paraId="7CD712A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1</w:t>
            </w:r>
          </w:p>
        </w:tc>
        <w:tc>
          <w:tcPr>
            <w:tcW w:w="1396" w:type="pct"/>
            <w:hideMark/>
          </w:tcPr>
          <w:p w14:paraId="61F37DB0"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5529ADDD"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r>
      <w:tr w:rsidR="006170DB" w:rsidRPr="006170DB" w14:paraId="1E8A9469" w14:textId="77777777" w:rsidTr="006170DB">
        <w:tc>
          <w:tcPr>
            <w:tcW w:w="1393" w:type="pct"/>
            <w:hideMark/>
          </w:tcPr>
          <w:p w14:paraId="06E07DF1" w14:textId="76062BD3"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Insert into BST</w:t>
            </w:r>
          </w:p>
        </w:tc>
        <w:tc>
          <w:tcPr>
            <w:tcW w:w="1203" w:type="pct"/>
            <w:hideMark/>
          </w:tcPr>
          <w:p w14:paraId="6D4C3F7E"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396" w:type="pct"/>
            <w:hideMark/>
          </w:tcPr>
          <w:p w14:paraId="212CC6C7"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w:t>
            </w:r>
          </w:p>
        </w:tc>
        <w:tc>
          <w:tcPr>
            <w:tcW w:w="1008" w:type="pct"/>
            <w:hideMark/>
          </w:tcPr>
          <w:p w14:paraId="4DD27976" w14:textId="77777777" w:rsidR="00034765" w:rsidRPr="00034765" w:rsidRDefault="00034765" w:rsidP="002C1971">
            <w:pPr>
              <w:spacing w:after="160"/>
              <w:rPr>
                <w:rFonts w:ascii="Times New Roman" w:hAnsi="Times New Roman" w:cs="Times New Roman"/>
              </w:rPr>
            </w:pPr>
            <w:r w:rsidRPr="00034765">
              <w:rPr>
                <w:rFonts w:ascii="Times New Roman" w:hAnsi="Times New Roman" w:cs="Times New Roman"/>
              </w:rPr>
              <w:t>n^2</w:t>
            </w:r>
          </w:p>
        </w:tc>
      </w:tr>
    </w:tbl>
    <w:p w14:paraId="101C4667" w14:textId="53729DB7" w:rsidR="00C46D71" w:rsidRPr="006170DB" w:rsidRDefault="00034765" w:rsidP="002C1971">
      <w:pPr>
        <w:spacing w:line="240" w:lineRule="auto"/>
        <w:rPr>
          <w:rFonts w:ascii="Times New Roman" w:hAnsi="Times New Roman" w:cs="Times New Roman"/>
        </w:rPr>
      </w:pPr>
      <w:r w:rsidRPr="00034765">
        <w:rPr>
          <w:rFonts w:ascii="Times New Roman" w:hAnsi="Times New Roman" w:cs="Times New Roman"/>
        </w:rPr>
        <w:t>Total Worst-Case Runtime: O(n^2)</w:t>
      </w:r>
      <w:r w:rsidRPr="00034765">
        <w:rPr>
          <w:rFonts w:ascii="Times New Roman" w:hAnsi="Times New Roman" w:cs="Times New Roman"/>
        </w:rPr>
        <w:br/>
        <w:t>Memory Usage: O(n)</w:t>
      </w:r>
    </w:p>
    <w:p w14:paraId="410B82A4" w14:textId="77777777" w:rsidR="00E004F8" w:rsidRPr="006170DB" w:rsidRDefault="00E004F8" w:rsidP="007708AF">
      <w:pPr>
        <w:spacing w:line="480" w:lineRule="auto"/>
        <w:rPr>
          <w:rFonts w:ascii="Times New Roman" w:hAnsi="Times New Roman" w:cs="Times New Roman"/>
          <w:b/>
          <w:bCs/>
        </w:rPr>
      </w:pPr>
      <w:r w:rsidRPr="00E004F8">
        <w:rPr>
          <w:rFonts w:ascii="Times New Roman" w:hAnsi="Times New Roman" w:cs="Times New Roman"/>
          <w:b/>
          <w:bCs/>
        </w:rPr>
        <w:t>Advantages and Disadvantages</w:t>
      </w:r>
    </w:p>
    <w:p w14:paraId="464C2114" w14:textId="4645C03B" w:rsidR="00E004F8" w:rsidRPr="006170DB" w:rsidRDefault="00E004F8" w:rsidP="007708AF">
      <w:pPr>
        <w:spacing w:line="480" w:lineRule="auto"/>
        <w:rPr>
          <w:rFonts w:ascii="Times New Roman" w:hAnsi="Times New Roman" w:cs="Times New Roman"/>
          <w:u w:val="single"/>
        </w:rPr>
      </w:pPr>
      <w:r w:rsidRPr="006170DB">
        <w:rPr>
          <w:rFonts w:ascii="Times New Roman" w:hAnsi="Times New Roman" w:cs="Times New Roman"/>
          <w:u w:val="single"/>
        </w:rPr>
        <w:t>Vector</w:t>
      </w:r>
    </w:p>
    <w:p w14:paraId="15358271" w14:textId="04D95896" w:rsidR="00E004F8" w:rsidRPr="006170DB" w:rsidRDefault="00E004F8" w:rsidP="007708AF">
      <w:pPr>
        <w:spacing w:line="480" w:lineRule="auto"/>
        <w:rPr>
          <w:rFonts w:ascii="Times New Roman" w:hAnsi="Times New Roman" w:cs="Times New Roman"/>
        </w:rPr>
      </w:pPr>
      <w:r w:rsidRPr="006170DB">
        <w:rPr>
          <w:rFonts w:ascii="Times New Roman" w:hAnsi="Times New Roman" w:cs="Times New Roman"/>
        </w:rPr>
        <w:t xml:space="preserve">The vector data structure is easy to understand and implement for effective </w:t>
      </w:r>
      <w:r w:rsidRPr="006170DB">
        <w:rPr>
          <w:rFonts w:ascii="Times New Roman" w:hAnsi="Times New Roman" w:cs="Times New Roman"/>
        </w:rPr>
        <w:t>sequential access to data</w:t>
      </w:r>
      <w:r w:rsidRPr="006170DB">
        <w:rPr>
          <w:rFonts w:ascii="Times New Roman" w:hAnsi="Times New Roman" w:cs="Times New Roman"/>
        </w:rPr>
        <w:t xml:space="preserve">, which makes the process of going through all the courses efficient. Also, adding course objects to a vector is straightforward and does not require deep thinking. </w:t>
      </w:r>
      <w:r w:rsidR="00036BFB" w:rsidRPr="006170DB">
        <w:rPr>
          <w:rFonts w:ascii="Times New Roman" w:hAnsi="Times New Roman" w:cs="Times New Roman"/>
        </w:rPr>
        <w:t>However, vectors become inefficient for this type of stored data because</w:t>
      </w:r>
      <w:r w:rsidR="0029615A" w:rsidRPr="006170DB">
        <w:rPr>
          <w:rFonts w:ascii="Times New Roman" w:hAnsi="Times New Roman" w:cs="Times New Roman"/>
        </w:rPr>
        <w:t xml:space="preserve"> </w:t>
      </w:r>
      <w:r w:rsidR="0029615A" w:rsidRPr="006170DB">
        <w:rPr>
          <w:rFonts w:ascii="Times New Roman" w:hAnsi="Times New Roman" w:cs="Times New Roman"/>
        </w:rPr>
        <w:t>searching for a specific course requires a linear search with a time complexity of O(n)</w:t>
      </w:r>
      <w:r w:rsidR="007708AF" w:rsidRPr="006170DB">
        <w:rPr>
          <w:rFonts w:ascii="Times New Roman" w:hAnsi="Times New Roman" w:cs="Times New Roman"/>
        </w:rPr>
        <w:t>, especially</w:t>
      </w:r>
      <w:r w:rsidR="00036BFB" w:rsidRPr="006170DB">
        <w:rPr>
          <w:rFonts w:ascii="Times New Roman" w:hAnsi="Times New Roman" w:cs="Times New Roman"/>
        </w:rPr>
        <w:t xml:space="preserve"> when the number of courses increases. Additionally, vectors don’t keep sorted data, so every time the data needs to be printed in alphanumeric order the program must sort the courses which in turn demand</w:t>
      </w:r>
      <w:r w:rsidR="00A92891" w:rsidRPr="006170DB">
        <w:rPr>
          <w:rFonts w:ascii="Times New Roman" w:hAnsi="Times New Roman" w:cs="Times New Roman"/>
        </w:rPr>
        <w:t>s</w:t>
      </w:r>
      <w:r w:rsidR="00036BFB" w:rsidRPr="006170DB">
        <w:rPr>
          <w:rFonts w:ascii="Times New Roman" w:hAnsi="Times New Roman" w:cs="Times New Roman"/>
        </w:rPr>
        <w:t xml:space="preserve"> more processing time, thus affecting performance.</w:t>
      </w:r>
    </w:p>
    <w:p w14:paraId="1A5F5FBB" w14:textId="000649D7" w:rsidR="00036BFB" w:rsidRPr="006170DB" w:rsidRDefault="00036BFB" w:rsidP="007708AF">
      <w:pPr>
        <w:spacing w:line="480" w:lineRule="auto"/>
        <w:rPr>
          <w:rFonts w:ascii="Times New Roman" w:hAnsi="Times New Roman" w:cs="Times New Roman"/>
          <w:u w:val="single"/>
        </w:rPr>
      </w:pPr>
      <w:r w:rsidRPr="006170DB">
        <w:rPr>
          <w:rFonts w:ascii="Times New Roman" w:hAnsi="Times New Roman" w:cs="Times New Roman"/>
          <w:u w:val="single"/>
        </w:rPr>
        <w:t>Hash Table</w:t>
      </w:r>
    </w:p>
    <w:p w14:paraId="2F690064" w14:textId="122ED798" w:rsidR="00210095" w:rsidRPr="006170DB" w:rsidRDefault="00036BFB" w:rsidP="007708AF">
      <w:pPr>
        <w:spacing w:line="480" w:lineRule="auto"/>
        <w:rPr>
          <w:rFonts w:ascii="Times New Roman" w:hAnsi="Times New Roman" w:cs="Times New Roman"/>
        </w:rPr>
      </w:pPr>
      <w:r w:rsidRPr="006170DB">
        <w:rPr>
          <w:rFonts w:ascii="Times New Roman" w:hAnsi="Times New Roman" w:cs="Times New Roman"/>
        </w:rPr>
        <w:t xml:space="preserve">The </w:t>
      </w:r>
      <w:proofErr w:type="gramStart"/>
      <w:r w:rsidRPr="006170DB">
        <w:rPr>
          <w:rFonts w:ascii="Times New Roman" w:hAnsi="Times New Roman" w:cs="Times New Roman"/>
        </w:rPr>
        <w:t>hash table</w:t>
      </w:r>
      <w:proofErr w:type="gramEnd"/>
      <w:r w:rsidRPr="006170DB">
        <w:rPr>
          <w:rFonts w:ascii="Times New Roman" w:hAnsi="Times New Roman" w:cs="Times New Roman"/>
        </w:rPr>
        <w:t xml:space="preserve"> data structure allows for quick</w:t>
      </w:r>
      <w:r w:rsidR="00A2085B" w:rsidRPr="006170DB">
        <w:rPr>
          <w:rFonts w:ascii="Times New Roman" w:hAnsi="Times New Roman" w:cs="Times New Roman"/>
        </w:rPr>
        <w:t xml:space="preserve"> access to data which facilitates the search for courses as it is performed in constant time </w:t>
      </w:r>
      <w:proofErr w:type="gramStart"/>
      <w:r w:rsidR="00A2085B" w:rsidRPr="006170DB">
        <w:rPr>
          <w:rFonts w:ascii="Times New Roman" w:hAnsi="Times New Roman" w:cs="Times New Roman"/>
        </w:rPr>
        <w:t>O(</w:t>
      </w:r>
      <w:proofErr w:type="gramEnd"/>
      <w:r w:rsidR="00A2085B" w:rsidRPr="006170DB">
        <w:rPr>
          <w:rFonts w:ascii="Times New Roman" w:hAnsi="Times New Roman" w:cs="Times New Roman"/>
        </w:rPr>
        <w:t xml:space="preserve">1). This is excellent when </w:t>
      </w:r>
      <w:r w:rsidR="00A2085B" w:rsidRPr="006170DB">
        <w:rPr>
          <w:rFonts w:ascii="Times New Roman" w:hAnsi="Times New Roman" w:cs="Times New Roman"/>
        </w:rPr>
        <w:t xml:space="preserve">retrieving </w:t>
      </w:r>
      <w:r w:rsidR="00A2085B" w:rsidRPr="006170DB">
        <w:rPr>
          <w:rFonts w:ascii="Times New Roman" w:hAnsi="Times New Roman" w:cs="Times New Roman"/>
        </w:rPr>
        <w:t xml:space="preserve">course </w:t>
      </w:r>
      <w:r w:rsidR="00A2085B" w:rsidRPr="006170DB">
        <w:rPr>
          <w:rFonts w:ascii="Times New Roman" w:hAnsi="Times New Roman" w:cs="Times New Roman"/>
        </w:rPr>
        <w:t>prerequisites and specific course information</w:t>
      </w:r>
      <w:r w:rsidR="00A2085B" w:rsidRPr="006170DB">
        <w:rPr>
          <w:rFonts w:ascii="Times New Roman" w:hAnsi="Times New Roman" w:cs="Times New Roman"/>
        </w:rPr>
        <w:t xml:space="preserve">, which is one of the advisor’s main requirements. However, just like vectors, hash tables don’t store sorted data which directly impacts processing </w:t>
      </w:r>
      <w:r w:rsidR="00A2085B" w:rsidRPr="006170DB">
        <w:rPr>
          <w:rFonts w:ascii="Times New Roman" w:hAnsi="Times New Roman" w:cs="Times New Roman"/>
        </w:rPr>
        <w:lastRenderedPageBreak/>
        <w:t xml:space="preserve">time and performance. Additionally, </w:t>
      </w:r>
      <w:r w:rsidR="00A2085B" w:rsidRPr="006170DB">
        <w:rPr>
          <w:rFonts w:ascii="Times New Roman" w:hAnsi="Times New Roman" w:cs="Times New Roman"/>
        </w:rPr>
        <w:t>in the worst case</w:t>
      </w:r>
      <w:r w:rsidR="00A2085B" w:rsidRPr="006170DB">
        <w:rPr>
          <w:rFonts w:ascii="Times New Roman" w:hAnsi="Times New Roman" w:cs="Times New Roman"/>
        </w:rPr>
        <w:t xml:space="preserve">, collisions can happen </w:t>
      </w:r>
      <w:r w:rsidR="00A2085B" w:rsidRPr="006170DB">
        <w:rPr>
          <w:rFonts w:ascii="Times New Roman" w:hAnsi="Times New Roman" w:cs="Times New Roman"/>
        </w:rPr>
        <w:t>when several keys map to the same index</w:t>
      </w:r>
      <w:r w:rsidR="00A2085B" w:rsidRPr="006170DB">
        <w:rPr>
          <w:rFonts w:ascii="Times New Roman" w:hAnsi="Times New Roman" w:cs="Times New Roman"/>
        </w:rPr>
        <w:t xml:space="preserve"> which reduces performance to O(n), thus affecting</w:t>
      </w:r>
      <w:r w:rsidR="00210095" w:rsidRPr="006170DB">
        <w:rPr>
          <w:rFonts w:ascii="Times New Roman" w:hAnsi="Times New Roman" w:cs="Times New Roman"/>
        </w:rPr>
        <w:t xml:space="preserve"> the efficiency of search and insertion operations of the program.</w:t>
      </w:r>
    </w:p>
    <w:p w14:paraId="544282D8" w14:textId="14FB79C2" w:rsidR="00210095" w:rsidRPr="006170DB" w:rsidRDefault="00210095" w:rsidP="007708AF">
      <w:pPr>
        <w:spacing w:line="480" w:lineRule="auto"/>
        <w:rPr>
          <w:rFonts w:ascii="Times New Roman" w:hAnsi="Times New Roman" w:cs="Times New Roman"/>
          <w:u w:val="single"/>
        </w:rPr>
      </w:pPr>
      <w:r w:rsidRPr="006170DB">
        <w:rPr>
          <w:rFonts w:ascii="Times New Roman" w:hAnsi="Times New Roman" w:cs="Times New Roman"/>
          <w:u w:val="single"/>
        </w:rPr>
        <w:t>Binary Search Tree (BST)</w:t>
      </w:r>
    </w:p>
    <w:p w14:paraId="3A6419DC" w14:textId="1739417C" w:rsidR="00E83729" w:rsidRPr="006170DB" w:rsidRDefault="00210095" w:rsidP="007708AF">
      <w:pPr>
        <w:spacing w:line="480" w:lineRule="auto"/>
        <w:rPr>
          <w:rFonts w:ascii="Times New Roman" w:hAnsi="Times New Roman" w:cs="Times New Roman"/>
        </w:rPr>
      </w:pPr>
      <w:r w:rsidRPr="006170DB">
        <w:rPr>
          <w:rFonts w:ascii="Times New Roman" w:hAnsi="Times New Roman" w:cs="Times New Roman"/>
        </w:rPr>
        <w:t xml:space="preserve">The binary search </w:t>
      </w:r>
      <w:r w:rsidR="007708AF" w:rsidRPr="006170DB">
        <w:rPr>
          <w:rFonts w:ascii="Times New Roman" w:hAnsi="Times New Roman" w:cs="Times New Roman"/>
        </w:rPr>
        <w:t>tree (</w:t>
      </w:r>
      <w:r w:rsidRPr="006170DB">
        <w:rPr>
          <w:rFonts w:ascii="Times New Roman" w:hAnsi="Times New Roman" w:cs="Times New Roman"/>
        </w:rPr>
        <w:t xml:space="preserve">BST) data structure keeps data organized meaning that it can preserve the sorted order of data, which helps greatly with the requirement of printing courses in alphanumeric order. </w:t>
      </w:r>
      <w:r w:rsidR="007708AF" w:rsidRPr="006170DB">
        <w:rPr>
          <w:rFonts w:ascii="Times New Roman" w:hAnsi="Times New Roman" w:cs="Times New Roman"/>
        </w:rPr>
        <w:t>As the BST uses in-order traversal, it can display all courses in sorted order without requiring an additional sorting step</w:t>
      </w:r>
      <w:r w:rsidR="007708AF" w:rsidRPr="006170DB">
        <w:rPr>
          <w:rFonts w:ascii="Times New Roman" w:hAnsi="Times New Roman" w:cs="Times New Roman"/>
        </w:rPr>
        <w:t xml:space="preserve"> that makes an impact on performance, which</w:t>
      </w:r>
      <w:r w:rsidR="007708AF" w:rsidRPr="006170DB">
        <w:rPr>
          <w:rFonts w:ascii="Times New Roman" w:hAnsi="Times New Roman" w:cs="Times New Roman"/>
        </w:rPr>
        <w:t xml:space="preserve"> makes generating the course list efficiently. Additionally, searching for a course can be performed in </w:t>
      </w:r>
      <w:proofErr w:type="gramStart"/>
      <w:r w:rsidR="007708AF" w:rsidRPr="006170DB">
        <w:rPr>
          <w:rFonts w:ascii="Times New Roman" w:hAnsi="Times New Roman" w:cs="Times New Roman"/>
        </w:rPr>
        <w:t>O(</w:t>
      </w:r>
      <w:proofErr w:type="gramEnd"/>
      <w:r w:rsidR="007708AF" w:rsidRPr="006170DB">
        <w:rPr>
          <w:rFonts w:ascii="Times New Roman" w:hAnsi="Times New Roman" w:cs="Times New Roman"/>
        </w:rPr>
        <w:t>log n) on average. However, if the tree becomes unbalanced, performance can</w:t>
      </w:r>
      <w:r w:rsidR="007708AF" w:rsidRPr="006170DB">
        <w:rPr>
          <w:rFonts w:ascii="Times New Roman" w:hAnsi="Times New Roman" w:cs="Times New Roman"/>
        </w:rPr>
        <w:t xml:space="preserve"> be </w:t>
      </w:r>
      <w:r w:rsidR="00542719" w:rsidRPr="006170DB">
        <w:rPr>
          <w:rFonts w:ascii="Times New Roman" w:hAnsi="Times New Roman" w:cs="Times New Roman"/>
        </w:rPr>
        <w:t>reduced</w:t>
      </w:r>
      <w:r w:rsidR="007708AF" w:rsidRPr="006170DB">
        <w:rPr>
          <w:rFonts w:ascii="Times New Roman" w:hAnsi="Times New Roman" w:cs="Times New Roman"/>
        </w:rPr>
        <w:t xml:space="preserve"> </w:t>
      </w:r>
      <w:r w:rsidR="007708AF" w:rsidRPr="006170DB">
        <w:rPr>
          <w:rFonts w:ascii="Times New Roman" w:hAnsi="Times New Roman" w:cs="Times New Roman"/>
        </w:rPr>
        <w:t>to O(n).</w:t>
      </w:r>
      <w:r w:rsidR="00E83729" w:rsidRPr="006170DB">
        <w:rPr>
          <w:rFonts w:ascii="Times New Roman" w:hAnsi="Times New Roman" w:cs="Times New Roman"/>
        </w:rPr>
        <w:t xml:space="preserve"> </w:t>
      </w:r>
    </w:p>
    <w:p w14:paraId="2C0764DB" w14:textId="3491F00E" w:rsidR="00E83729" w:rsidRPr="006170DB" w:rsidRDefault="00E83729" w:rsidP="007708AF">
      <w:pPr>
        <w:spacing w:line="480" w:lineRule="auto"/>
        <w:rPr>
          <w:rFonts w:ascii="Times New Roman" w:hAnsi="Times New Roman" w:cs="Times New Roman"/>
          <w:b/>
          <w:bCs/>
        </w:rPr>
      </w:pPr>
      <w:r w:rsidRPr="006170DB">
        <w:rPr>
          <w:rFonts w:ascii="Times New Roman" w:hAnsi="Times New Roman" w:cs="Times New Roman"/>
          <w:b/>
          <w:bCs/>
        </w:rPr>
        <w:t>Recommendation</w:t>
      </w:r>
    </w:p>
    <w:p w14:paraId="16EB602C" w14:textId="3A9D001B" w:rsidR="00530DDA" w:rsidRPr="00042A04" w:rsidRDefault="00E83729" w:rsidP="00042A04">
      <w:pPr>
        <w:spacing w:line="480" w:lineRule="auto"/>
        <w:rPr>
          <w:rFonts w:ascii="Times New Roman" w:hAnsi="Times New Roman" w:cs="Times New Roman"/>
        </w:rPr>
      </w:pPr>
      <w:r w:rsidRPr="006170DB">
        <w:rPr>
          <w:rFonts w:ascii="Times New Roman" w:hAnsi="Times New Roman" w:cs="Times New Roman"/>
        </w:rPr>
        <w:t xml:space="preserve">Based on my analysis of the three data structures, the best fit for this program would be </w:t>
      </w:r>
      <w:r w:rsidRPr="006170DB">
        <w:rPr>
          <w:rFonts w:ascii="Times New Roman" w:hAnsi="Times New Roman" w:cs="Times New Roman"/>
        </w:rPr>
        <w:t>the binary search tree (BST)</w:t>
      </w:r>
      <w:r w:rsidRPr="006170DB">
        <w:rPr>
          <w:rFonts w:ascii="Times New Roman" w:hAnsi="Times New Roman" w:cs="Times New Roman"/>
        </w:rPr>
        <w:t xml:space="preserve">. </w:t>
      </w:r>
      <w:r w:rsidR="005A4732" w:rsidRPr="006170DB">
        <w:rPr>
          <w:rFonts w:ascii="Times New Roman" w:hAnsi="Times New Roman" w:cs="Times New Roman"/>
        </w:rPr>
        <w:t xml:space="preserve">Despite </w:t>
      </w:r>
      <w:proofErr w:type="gramStart"/>
      <w:r w:rsidR="005A4732" w:rsidRPr="006170DB">
        <w:rPr>
          <w:rFonts w:ascii="Times New Roman" w:hAnsi="Times New Roman" w:cs="Times New Roman"/>
        </w:rPr>
        <w:t>all of</w:t>
      </w:r>
      <w:proofErr w:type="gramEnd"/>
      <w:r w:rsidR="005A4732" w:rsidRPr="006170DB">
        <w:rPr>
          <w:rFonts w:ascii="Times New Roman" w:hAnsi="Times New Roman" w:cs="Times New Roman"/>
        </w:rPr>
        <w:t xml:space="preserve"> the data structures having a </w:t>
      </w:r>
      <w:r w:rsidR="007708AF" w:rsidRPr="006170DB">
        <w:rPr>
          <w:rFonts w:ascii="Times New Roman" w:hAnsi="Times New Roman" w:cs="Times New Roman"/>
        </w:rPr>
        <w:t>worst-case</w:t>
      </w:r>
      <w:r w:rsidR="005A4732" w:rsidRPr="006170DB">
        <w:rPr>
          <w:rFonts w:ascii="Times New Roman" w:hAnsi="Times New Roman" w:cs="Times New Roman"/>
        </w:rPr>
        <w:t xml:space="preserve"> runtime </w:t>
      </w:r>
      <w:r w:rsidR="00B33105" w:rsidRPr="006170DB">
        <w:rPr>
          <w:rFonts w:ascii="Times New Roman" w:hAnsi="Times New Roman" w:cs="Times New Roman"/>
        </w:rPr>
        <w:t>scenario,</w:t>
      </w:r>
      <w:r w:rsidR="005A4732" w:rsidRPr="006170DB">
        <w:rPr>
          <w:rFonts w:ascii="Times New Roman" w:hAnsi="Times New Roman" w:cs="Times New Roman"/>
        </w:rPr>
        <w:t xml:space="preserve"> specifically when loading and validating data, the BST has a very strong point which is that it maintains data in sorted format. This allows the program to </w:t>
      </w:r>
      <w:r w:rsidR="004B3C52" w:rsidRPr="006170DB">
        <w:rPr>
          <w:rFonts w:ascii="Times New Roman" w:hAnsi="Times New Roman" w:cs="Times New Roman"/>
        </w:rPr>
        <w:t>print courses</w:t>
      </w:r>
      <w:r w:rsidR="005A4732" w:rsidRPr="006170DB">
        <w:rPr>
          <w:rFonts w:ascii="Times New Roman" w:hAnsi="Times New Roman" w:cs="Times New Roman"/>
        </w:rPr>
        <w:t xml:space="preserve"> in alphanumeric order without </w:t>
      </w:r>
      <w:r w:rsidR="00103D50" w:rsidRPr="006170DB">
        <w:rPr>
          <w:rFonts w:ascii="Times New Roman" w:hAnsi="Times New Roman" w:cs="Times New Roman"/>
        </w:rPr>
        <w:t>extra sorting steps</w:t>
      </w:r>
      <w:r w:rsidR="005A4732" w:rsidRPr="006170DB">
        <w:rPr>
          <w:rFonts w:ascii="Times New Roman" w:hAnsi="Times New Roman" w:cs="Times New Roman"/>
        </w:rPr>
        <w:t xml:space="preserve"> thanks to the use of in-order </w:t>
      </w:r>
      <w:r w:rsidR="003947F1" w:rsidRPr="006170DB">
        <w:rPr>
          <w:rFonts w:ascii="Times New Roman" w:hAnsi="Times New Roman" w:cs="Times New Roman"/>
        </w:rPr>
        <w:t>traversal</w:t>
      </w:r>
      <w:r w:rsidR="005A4732" w:rsidRPr="006170DB">
        <w:rPr>
          <w:rFonts w:ascii="Times New Roman" w:hAnsi="Times New Roman" w:cs="Times New Roman"/>
        </w:rPr>
        <w:t xml:space="preserve">. Despite the hash table and vector data structure having some advantages, they don’t maintain sorted data which has a direct impact on performance. </w:t>
      </w:r>
      <w:r w:rsidR="00E94136" w:rsidRPr="006170DB">
        <w:rPr>
          <w:rFonts w:ascii="Times New Roman" w:hAnsi="Times New Roman" w:cs="Times New Roman"/>
        </w:rPr>
        <w:t>This makes t</w:t>
      </w:r>
      <w:r w:rsidR="00E94136" w:rsidRPr="006170DB">
        <w:rPr>
          <w:rFonts w:ascii="Times New Roman" w:hAnsi="Times New Roman" w:cs="Times New Roman"/>
        </w:rPr>
        <w:t>he BST the most appropriate structure for the advising system as it offers an optimal balance between effective searching and storing sorted data.</w:t>
      </w:r>
    </w:p>
    <w:sectPr w:rsidR="00530DDA" w:rsidRPr="00042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53444"/>
    <w:multiLevelType w:val="hybridMultilevel"/>
    <w:tmpl w:val="DA64A9D2"/>
    <w:lvl w:ilvl="0" w:tplc="D05861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194145"/>
    <w:multiLevelType w:val="hybridMultilevel"/>
    <w:tmpl w:val="1C869B9C"/>
    <w:lvl w:ilvl="0" w:tplc="CEA07E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208392">
    <w:abstractNumId w:val="0"/>
  </w:num>
  <w:num w:numId="2" w16cid:durableId="85542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DA"/>
    <w:rsid w:val="00003B41"/>
    <w:rsid w:val="00034765"/>
    <w:rsid w:val="00036BFB"/>
    <w:rsid w:val="00042A04"/>
    <w:rsid w:val="00103D50"/>
    <w:rsid w:val="00210095"/>
    <w:rsid w:val="0029615A"/>
    <w:rsid w:val="002C1971"/>
    <w:rsid w:val="002C7948"/>
    <w:rsid w:val="00320445"/>
    <w:rsid w:val="003947F1"/>
    <w:rsid w:val="003A40DC"/>
    <w:rsid w:val="004B3C52"/>
    <w:rsid w:val="00530DDA"/>
    <w:rsid w:val="00542719"/>
    <w:rsid w:val="00591B0C"/>
    <w:rsid w:val="005A4732"/>
    <w:rsid w:val="005D78EF"/>
    <w:rsid w:val="006170DB"/>
    <w:rsid w:val="007708AF"/>
    <w:rsid w:val="00933583"/>
    <w:rsid w:val="00A2085B"/>
    <w:rsid w:val="00A569AD"/>
    <w:rsid w:val="00A91D61"/>
    <w:rsid w:val="00A92891"/>
    <w:rsid w:val="00B33105"/>
    <w:rsid w:val="00BE702D"/>
    <w:rsid w:val="00C46D71"/>
    <w:rsid w:val="00E004F8"/>
    <w:rsid w:val="00E83729"/>
    <w:rsid w:val="00E94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3658"/>
  <w15:chartTrackingRefBased/>
  <w15:docId w15:val="{F7DC0761-EFC2-478B-97AC-060BC357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DA"/>
    <w:rPr>
      <w:rFonts w:eastAsiaTheme="majorEastAsia" w:cstheme="majorBidi"/>
      <w:color w:val="272727" w:themeColor="text1" w:themeTint="D8"/>
    </w:rPr>
  </w:style>
  <w:style w:type="paragraph" w:styleId="Title">
    <w:name w:val="Title"/>
    <w:basedOn w:val="Normal"/>
    <w:next w:val="Normal"/>
    <w:link w:val="TitleChar"/>
    <w:uiPriority w:val="10"/>
    <w:qFormat/>
    <w:rsid w:val="00530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DA"/>
    <w:pPr>
      <w:spacing w:before="160"/>
      <w:jc w:val="center"/>
    </w:pPr>
    <w:rPr>
      <w:i/>
      <w:iCs/>
      <w:color w:val="404040" w:themeColor="text1" w:themeTint="BF"/>
    </w:rPr>
  </w:style>
  <w:style w:type="character" w:customStyle="1" w:styleId="QuoteChar">
    <w:name w:val="Quote Char"/>
    <w:basedOn w:val="DefaultParagraphFont"/>
    <w:link w:val="Quote"/>
    <w:uiPriority w:val="29"/>
    <w:rsid w:val="00530DDA"/>
    <w:rPr>
      <w:i/>
      <w:iCs/>
      <w:color w:val="404040" w:themeColor="text1" w:themeTint="BF"/>
    </w:rPr>
  </w:style>
  <w:style w:type="paragraph" w:styleId="ListParagraph">
    <w:name w:val="List Paragraph"/>
    <w:basedOn w:val="Normal"/>
    <w:uiPriority w:val="34"/>
    <w:qFormat/>
    <w:rsid w:val="00530DDA"/>
    <w:pPr>
      <w:ind w:left="720"/>
      <w:contextualSpacing/>
    </w:pPr>
  </w:style>
  <w:style w:type="character" w:styleId="IntenseEmphasis">
    <w:name w:val="Intense Emphasis"/>
    <w:basedOn w:val="DefaultParagraphFont"/>
    <w:uiPriority w:val="21"/>
    <w:qFormat/>
    <w:rsid w:val="00530DDA"/>
    <w:rPr>
      <w:i/>
      <w:iCs/>
      <w:color w:val="0F4761" w:themeColor="accent1" w:themeShade="BF"/>
    </w:rPr>
  </w:style>
  <w:style w:type="paragraph" w:styleId="IntenseQuote">
    <w:name w:val="Intense Quote"/>
    <w:basedOn w:val="Normal"/>
    <w:next w:val="Normal"/>
    <w:link w:val="IntenseQuoteChar"/>
    <w:uiPriority w:val="30"/>
    <w:qFormat/>
    <w:rsid w:val="00530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DDA"/>
    <w:rPr>
      <w:i/>
      <w:iCs/>
      <w:color w:val="0F4761" w:themeColor="accent1" w:themeShade="BF"/>
    </w:rPr>
  </w:style>
  <w:style w:type="character" w:styleId="IntenseReference">
    <w:name w:val="Intense Reference"/>
    <w:basedOn w:val="DefaultParagraphFont"/>
    <w:uiPriority w:val="32"/>
    <w:qFormat/>
    <w:rsid w:val="00530DDA"/>
    <w:rPr>
      <w:b/>
      <w:bCs/>
      <w:smallCaps/>
      <w:color w:val="0F4761" w:themeColor="accent1" w:themeShade="BF"/>
      <w:spacing w:val="5"/>
    </w:rPr>
  </w:style>
  <w:style w:type="table" w:styleId="TableGrid">
    <w:name w:val="Table Grid"/>
    <w:basedOn w:val="TableNormal"/>
    <w:uiPriority w:val="39"/>
    <w:rsid w:val="00034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503</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Figueroa Rojas, Jairo</dc:creator>
  <cp:keywords/>
  <dc:description/>
  <cp:lastModifiedBy>Figueroa Rojas, Jairo</cp:lastModifiedBy>
  <cp:revision>18</cp:revision>
  <dcterms:created xsi:type="dcterms:W3CDTF">2026-02-14T18:38:00Z</dcterms:created>
  <dcterms:modified xsi:type="dcterms:W3CDTF">2026-02-15T03:17:00Z</dcterms:modified>
</cp:coreProperties>
</file>