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221113D9" w:rsidR="004F2A8B" w:rsidRPr="00863331" w:rsidRDefault="00863331" w:rsidP="3D28A338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863331">
              <w:rPr>
                <w:rFonts w:eastAsiaTheme="majorEastAsia"/>
              </w:rPr>
              <w:t>Hemos cumplido con la mayoría de las actividades planificadas en la carta Gantt, aunque algunas tareas se retrasaron ligeramente debido a la dificultad para coordinar horarios entre los miembros del grupo. Los factores que facilitaron el avance fueron la buena comunicación inicial y la división clara de tareas. Las dificultades principales fueron la falta de tiempo por otras responsabilidades académicas y la complejidad técnica de algunas actividades.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224B3254" w:rsidR="004F2A8B" w:rsidRPr="00863331" w:rsidRDefault="004F2A8B" w:rsidP="0086333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863331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BA6BFE" w14:textId="231A1FBD" w:rsidR="004F2A8B" w:rsidRPr="00287E69" w:rsidRDefault="00863331" w:rsidP="3D28A338">
            <w:pPr>
              <w:jc w:val="both"/>
              <w:rPr>
                <w:rFonts w:ascii="Calibri" w:hAnsi="Calibri"/>
              </w:rPr>
            </w:pPr>
            <w:r w:rsidRPr="00863331">
              <w:rPr>
                <w:rFonts w:ascii="Calibri" w:hAnsi="Calibri"/>
              </w:rPr>
              <w:t>Para enfrentar las dificultades, hemos reorganizado las fechas de entrega internas y hemos programado reuniones más cortas, pero más frecuentes. Además, planeamos apoyarnos en tutorías o consultas con el docente para resolver dudas técnicas.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6E73FC0A" w:rsidR="004F2A8B" w:rsidRPr="00863331" w:rsidRDefault="004F2A8B" w:rsidP="0086333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  <w:r w:rsidR="00863331" w:rsidRPr="3D28A338">
              <w:rPr>
                <w:rFonts w:eastAsiaTheme="majorEastAsia"/>
                <w:sz w:val="24"/>
                <w:szCs w:val="24"/>
              </w:rPr>
              <w:t xml:space="preserve"> ¿Cómo evalúas tu trabajo? ¿Qué destacas y qué podrías hacer para mejorar tu trabajo? 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7DA91E1E" w:rsidR="004F2A8B" w:rsidRPr="00863331" w:rsidRDefault="00863331" w:rsidP="3D28A338">
            <w:pPr>
              <w:jc w:val="both"/>
              <w:rPr>
                <w:rFonts w:eastAsiaTheme="majorEastAsia"/>
              </w:rPr>
            </w:pPr>
            <w:r w:rsidRPr="00863331">
              <w:rPr>
                <w:rFonts w:eastAsiaTheme="majorEastAsia"/>
              </w:rPr>
              <w:t>Evaluamos nuestro trabajo como satisfactorio, pero con margen de mejora. Destacamos la colaboración y el compromiso de la mayoría de los integrantes. Para mejorar, podríamos distribuir mejor las tareas según las fortalezas de cada uno y establecer hitos intermedios más realistas.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2DD687C" w:rsidR="004F2A8B" w:rsidRPr="00863331" w:rsidRDefault="00863331" w:rsidP="3D28A338">
            <w:pPr>
              <w:jc w:val="both"/>
              <w:rPr>
                <w:rFonts w:ascii="Calibri" w:hAnsi="Calibri"/>
              </w:rPr>
            </w:pPr>
            <w:r w:rsidRPr="00863331">
              <w:rPr>
                <w:rFonts w:ascii="Calibri" w:hAnsi="Calibri"/>
              </w:rPr>
              <w:t>Nos quedan dudas sobre cómo validar si nuestro proyecto cumple con todos los criterios de evaluación. Nos gustaría preguntar al docente: ¿qué aspectos considera clave para asegurar que el proyecto sea viable y bien fundamentado?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3C72E54" w:rsidR="004F2A8B" w:rsidRPr="00863331" w:rsidRDefault="00863331" w:rsidP="3D28A338">
            <w:pPr>
              <w:jc w:val="both"/>
              <w:rPr>
                <w:rFonts w:eastAsiaTheme="majorEastAsia"/>
              </w:rPr>
            </w:pPr>
            <w:r w:rsidRPr="00863331">
              <w:rPr>
                <w:rFonts w:eastAsiaTheme="majorEastAsia"/>
              </w:rPr>
              <w:t>Sí, consideramos necesario redistribuir algunas tareas para equilibrar la carga de trabajo. También identificamos la necesidad de asignar a un integrante el rol de coordinador de documentación para asegurar que todo quede registrado correctamente.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815D6EB" w:rsidR="004F2A8B" w:rsidRPr="00863331" w:rsidRDefault="00863331" w:rsidP="3D28A338">
            <w:pPr>
              <w:jc w:val="both"/>
              <w:rPr>
                <w:rFonts w:eastAsiaTheme="majorEastAsia"/>
              </w:rPr>
            </w:pPr>
            <w:r w:rsidRPr="00863331">
              <w:rPr>
                <w:rFonts w:eastAsiaTheme="majorEastAsia"/>
              </w:rPr>
              <w:t>Evaluamos el trabajo en grupo como positivo en general. Destacamos la buena comunicación y el apoyo mutuo. Como aspecto a mejorar, sugerimos establecer roles más definidos y mejorar la planificación de reuniones para evitar imprevistos.</w:t>
            </w:r>
            <w:r>
              <w:rPr>
                <w:rFonts w:eastAsiaTheme="majorEastAsia"/>
              </w:rPr>
              <w:t xml:space="preserve">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CA01B8" w14:textId="77777777" w:rsidR="000D1EDF" w:rsidRDefault="000D1EDF" w:rsidP="00DF38AE">
      <w:pPr>
        <w:spacing w:after="0" w:line="240" w:lineRule="auto"/>
      </w:pPr>
      <w:r>
        <w:separator/>
      </w:r>
    </w:p>
  </w:endnote>
  <w:endnote w:type="continuationSeparator" w:id="0">
    <w:p w14:paraId="337216A9" w14:textId="77777777" w:rsidR="000D1EDF" w:rsidRDefault="000D1E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FD55DA" w14:textId="77777777" w:rsidR="000D1EDF" w:rsidRDefault="000D1EDF" w:rsidP="00DF38AE">
      <w:pPr>
        <w:spacing w:after="0" w:line="240" w:lineRule="auto"/>
      </w:pPr>
      <w:r>
        <w:separator/>
      </w:r>
    </w:p>
  </w:footnote>
  <w:footnote w:type="continuationSeparator" w:id="0">
    <w:p w14:paraId="4D54F797" w14:textId="77777777" w:rsidR="000D1EDF" w:rsidRDefault="000D1E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154283">
    <w:abstractNumId w:val="3"/>
  </w:num>
  <w:num w:numId="2" w16cid:durableId="1109199422">
    <w:abstractNumId w:val="8"/>
  </w:num>
  <w:num w:numId="3" w16cid:durableId="510610439">
    <w:abstractNumId w:val="12"/>
  </w:num>
  <w:num w:numId="4" w16cid:durableId="179856952">
    <w:abstractNumId w:val="28"/>
  </w:num>
  <w:num w:numId="5" w16cid:durableId="2102598815">
    <w:abstractNumId w:val="30"/>
  </w:num>
  <w:num w:numId="6" w16cid:durableId="1117024621">
    <w:abstractNumId w:val="4"/>
  </w:num>
  <w:num w:numId="7" w16cid:durableId="4401821">
    <w:abstractNumId w:val="11"/>
  </w:num>
  <w:num w:numId="8" w16cid:durableId="1544051100">
    <w:abstractNumId w:val="19"/>
  </w:num>
  <w:num w:numId="9" w16cid:durableId="1030381245">
    <w:abstractNumId w:val="15"/>
  </w:num>
  <w:num w:numId="10" w16cid:durableId="419644939">
    <w:abstractNumId w:val="9"/>
  </w:num>
  <w:num w:numId="11" w16cid:durableId="1748187373">
    <w:abstractNumId w:val="24"/>
  </w:num>
  <w:num w:numId="12" w16cid:durableId="1882745367">
    <w:abstractNumId w:val="35"/>
  </w:num>
  <w:num w:numId="13" w16cid:durableId="532887639">
    <w:abstractNumId w:val="29"/>
  </w:num>
  <w:num w:numId="14" w16cid:durableId="166361429">
    <w:abstractNumId w:val="1"/>
  </w:num>
  <w:num w:numId="15" w16cid:durableId="2022001198">
    <w:abstractNumId w:val="36"/>
  </w:num>
  <w:num w:numId="16" w16cid:durableId="2117092018">
    <w:abstractNumId w:val="21"/>
  </w:num>
  <w:num w:numId="17" w16cid:durableId="805662386">
    <w:abstractNumId w:val="17"/>
  </w:num>
  <w:num w:numId="18" w16cid:durableId="1017775505">
    <w:abstractNumId w:val="31"/>
  </w:num>
  <w:num w:numId="19" w16cid:durableId="929192202">
    <w:abstractNumId w:val="10"/>
  </w:num>
  <w:num w:numId="20" w16cid:durableId="24528689">
    <w:abstractNumId w:val="39"/>
  </w:num>
  <w:num w:numId="21" w16cid:durableId="1444811558">
    <w:abstractNumId w:val="34"/>
  </w:num>
  <w:num w:numId="22" w16cid:durableId="1216577204">
    <w:abstractNumId w:val="13"/>
  </w:num>
  <w:num w:numId="23" w16cid:durableId="1025324035">
    <w:abstractNumId w:val="14"/>
  </w:num>
  <w:num w:numId="24" w16cid:durableId="1554854560">
    <w:abstractNumId w:val="5"/>
  </w:num>
  <w:num w:numId="25" w16cid:durableId="421293234">
    <w:abstractNumId w:val="16"/>
  </w:num>
  <w:num w:numId="26" w16cid:durableId="1916435526">
    <w:abstractNumId w:val="20"/>
  </w:num>
  <w:num w:numId="27" w16cid:durableId="1662001723">
    <w:abstractNumId w:val="23"/>
  </w:num>
  <w:num w:numId="28" w16cid:durableId="994721273">
    <w:abstractNumId w:val="0"/>
  </w:num>
  <w:num w:numId="29" w16cid:durableId="781344902">
    <w:abstractNumId w:val="18"/>
  </w:num>
  <w:num w:numId="30" w16cid:durableId="1730879865">
    <w:abstractNumId w:val="22"/>
  </w:num>
  <w:num w:numId="31" w16cid:durableId="1492717659">
    <w:abstractNumId w:val="2"/>
  </w:num>
  <w:num w:numId="32" w16cid:durableId="197855715">
    <w:abstractNumId w:val="7"/>
  </w:num>
  <w:num w:numId="33" w16cid:durableId="1334260014">
    <w:abstractNumId w:val="32"/>
  </w:num>
  <w:num w:numId="34" w16cid:durableId="1970935734">
    <w:abstractNumId w:val="38"/>
  </w:num>
  <w:num w:numId="35" w16cid:durableId="1017080330">
    <w:abstractNumId w:val="6"/>
  </w:num>
  <w:num w:numId="36" w16cid:durableId="994456821">
    <w:abstractNumId w:val="25"/>
  </w:num>
  <w:num w:numId="37" w16cid:durableId="2035642717">
    <w:abstractNumId w:val="37"/>
  </w:num>
  <w:num w:numId="38" w16cid:durableId="1352300473">
    <w:abstractNumId w:val="27"/>
  </w:num>
  <w:num w:numId="39" w16cid:durableId="516193091">
    <w:abstractNumId w:val="26"/>
  </w:num>
  <w:num w:numId="40" w16cid:durableId="15190780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1EDF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9D0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7E69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687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3331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185A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470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VERA ARRIAGADA</cp:lastModifiedBy>
  <cp:revision>3</cp:revision>
  <cp:lastPrinted>2019-12-16T20:10:00Z</cp:lastPrinted>
  <dcterms:created xsi:type="dcterms:W3CDTF">2025-10-21T19:03:00Z</dcterms:created>
  <dcterms:modified xsi:type="dcterms:W3CDTF">2025-10-21T22:45:00Z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