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F4D0A" w14:textId="73C38B93" w:rsidR="00C147BB" w:rsidRPr="002C053D" w:rsidRDefault="00864E5E">
      <w:pPr>
        <w:rPr>
          <w:b/>
          <w:bCs/>
          <w:sz w:val="28"/>
          <w:szCs w:val="28"/>
          <w:lang w:val="en-US"/>
        </w:rPr>
      </w:pPr>
      <w:r w:rsidRPr="002C053D">
        <w:rPr>
          <w:b/>
          <w:bCs/>
          <w:sz w:val="28"/>
          <w:szCs w:val="28"/>
          <w:lang w:val="en-US"/>
        </w:rPr>
        <w:t>Capstone Project: Find the best place to open a gym in Bogotá, Colombia</w:t>
      </w:r>
    </w:p>
    <w:p w14:paraId="41D96D46" w14:textId="29D2F5C1" w:rsidR="00864E5E" w:rsidRDefault="00864E5E">
      <w:pPr>
        <w:rPr>
          <w:lang w:val="en-US"/>
        </w:rPr>
      </w:pPr>
    </w:p>
    <w:p w14:paraId="14E85DF3" w14:textId="5BE12AC7" w:rsidR="00676B6D" w:rsidRPr="00676B6D" w:rsidRDefault="00676B6D">
      <w:pPr>
        <w:rPr>
          <w:b/>
          <w:bCs/>
          <w:lang w:val="en-US"/>
        </w:rPr>
      </w:pPr>
      <w:r w:rsidRPr="00676B6D">
        <w:rPr>
          <w:b/>
          <w:bCs/>
          <w:lang w:val="en-US"/>
        </w:rPr>
        <w:t>Introduction</w:t>
      </w:r>
    </w:p>
    <w:p w14:paraId="1F583813" w14:textId="77777777" w:rsidR="00676B6D" w:rsidRDefault="00676B6D">
      <w:pPr>
        <w:rPr>
          <w:lang w:val="en-US"/>
        </w:rPr>
      </w:pPr>
    </w:p>
    <w:p w14:paraId="55F13C33" w14:textId="3168DFA3" w:rsidR="005E07E9" w:rsidRDefault="002C053D">
      <w:pPr>
        <w:rPr>
          <w:lang w:val="en-US"/>
        </w:rPr>
      </w:pPr>
      <w:r w:rsidRPr="002C053D">
        <w:rPr>
          <w:lang w:val="en-US"/>
        </w:rPr>
        <w:t xml:space="preserve">Bogotá is the capital of Colombia, a country with an expected GDP growth of 7% by 2021, with a young population that has become aware of the importance of healthy lifestyles </w:t>
      </w:r>
      <w:proofErr w:type="gramStart"/>
      <w:r w:rsidRPr="002C053D">
        <w:rPr>
          <w:lang w:val="en-US"/>
        </w:rPr>
        <w:t>in the midst of</w:t>
      </w:r>
      <w:proofErr w:type="gramEnd"/>
      <w:r w:rsidRPr="002C053D">
        <w:rPr>
          <w:lang w:val="en-US"/>
        </w:rPr>
        <w:t xml:space="preserve"> economic growth.</w:t>
      </w:r>
    </w:p>
    <w:p w14:paraId="546374CE" w14:textId="77777777" w:rsidR="005E07E9" w:rsidRDefault="005E07E9">
      <w:pPr>
        <w:rPr>
          <w:lang w:val="en-US"/>
        </w:rPr>
      </w:pPr>
    </w:p>
    <w:p w14:paraId="30B3FA4C" w14:textId="28F741FB" w:rsidR="005E07E9" w:rsidRDefault="005E07E9" w:rsidP="005E07E9">
      <w:pPr>
        <w:jc w:val="center"/>
        <w:rPr>
          <w:lang w:val="en-US"/>
        </w:rPr>
      </w:pPr>
      <w:r>
        <w:rPr>
          <w:noProof/>
          <w:lang w:val="en-US"/>
        </w:rPr>
        <w:drawing>
          <wp:inline distT="0" distB="0" distL="0" distR="0" wp14:anchorId="30AB01E4" wp14:editId="7C796098">
            <wp:extent cx="2531534" cy="15531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
                      <a:extLst>
                        <a:ext uri="{28A0092B-C50C-407E-A947-70E740481C1C}">
                          <a14:useLocalDpi xmlns:a14="http://schemas.microsoft.com/office/drawing/2010/main" val="0"/>
                        </a:ext>
                      </a:extLst>
                    </a:blip>
                    <a:stretch>
                      <a:fillRect/>
                    </a:stretch>
                  </pic:blipFill>
                  <pic:spPr>
                    <a:xfrm>
                      <a:off x="0" y="0"/>
                      <a:ext cx="2581709" cy="1583913"/>
                    </a:xfrm>
                    <a:prstGeom prst="rect">
                      <a:avLst/>
                    </a:prstGeom>
                  </pic:spPr>
                </pic:pic>
              </a:graphicData>
            </a:graphic>
          </wp:inline>
        </w:drawing>
      </w:r>
    </w:p>
    <w:p w14:paraId="2F657A3E" w14:textId="77777777" w:rsidR="005E07E9" w:rsidRDefault="005E07E9">
      <w:pPr>
        <w:rPr>
          <w:lang w:val="en-US"/>
        </w:rPr>
      </w:pPr>
    </w:p>
    <w:p w14:paraId="1D2AB4AC" w14:textId="0396130D" w:rsidR="002C053D" w:rsidRDefault="002C053D">
      <w:pPr>
        <w:rPr>
          <w:lang w:val="en-US"/>
        </w:rPr>
      </w:pPr>
      <w:r w:rsidRPr="002C053D">
        <w:rPr>
          <w:lang w:val="en-US"/>
        </w:rPr>
        <w:t xml:space="preserve"> </w:t>
      </w:r>
      <w:proofErr w:type="gramStart"/>
      <w:r w:rsidRPr="002C053D">
        <w:rPr>
          <w:lang w:val="en-US"/>
        </w:rPr>
        <w:t>This is why</w:t>
      </w:r>
      <w:proofErr w:type="gramEnd"/>
      <w:r w:rsidRPr="002C053D">
        <w:rPr>
          <w:lang w:val="en-US"/>
        </w:rPr>
        <w:t xml:space="preserve"> my friend has identified a business opportunity by opening gymnasiums in strategic places in the city, which are beginning to be identified as areas where to find these types of establishments. However, it is not clear to find the best areas to start the study, therefore it is proposed to carry out a Data Science exercise to make use of machine learning and </w:t>
      </w:r>
      <w:proofErr w:type="spellStart"/>
      <w:r w:rsidRPr="002C053D">
        <w:rPr>
          <w:lang w:val="en-US"/>
        </w:rPr>
        <w:t>clusterig</w:t>
      </w:r>
      <w:proofErr w:type="spellEnd"/>
      <w:r w:rsidRPr="002C053D">
        <w:rPr>
          <w:lang w:val="en-US"/>
        </w:rPr>
        <w:t xml:space="preserve"> tools to deliver a solution that </w:t>
      </w:r>
      <w:proofErr w:type="gramStart"/>
      <w:r w:rsidRPr="002C053D">
        <w:rPr>
          <w:lang w:val="en-US"/>
        </w:rPr>
        <w:t>takes into account</w:t>
      </w:r>
      <w:proofErr w:type="gramEnd"/>
      <w:r w:rsidRPr="002C053D">
        <w:rPr>
          <w:lang w:val="en-US"/>
        </w:rPr>
        <w:t xml:space="preserve"> the configuration of the city and how it has been done. been developing.</w:t>
      </w:r>
    </w:p>
    <w:p w14:paraId="74E6FA42" w14:textId="5C1B9D14" w:rsidR="002C053D" w:rsidRDefault="002C053D">
      <w:pPr>
        <w:rPr>
          <w:lang w:val="en-US"/>
        </w:rPr>
      </w:pPr>
    </w:p>
    <w:p w14:paraId="30EDE7D0" w14:textId="31E2DB20" w:rsidR="002C053D" w:rsidRDefault="002C053D">
      <w:pPr>
        <w:rPr>
          <w:lang w:val="en-US"/>
        </w:rPr>
      </w:pPr>
    </w:p>
    <w:p w14:paraId="66FD15D1" w14:textId="1422600E" w:rsidR="002C053D" w:rsidRDefault="002C053D" w:rsidP="005E07E9">
      <w:pPr>
        <w:jc w:val="center"/>
        <w:rPr>
          <w:lang w:val="en-US"/>
        </w:rPr>
      </w:pPr>
      <w:r w:rsidRPr="002C053D">
        <w:rPr>
          <w:noProof/>
          <w:lang w:val="en-US"/>
        </w:rPr>
        <w:drawing>
          <wp:inline distT="0" distB="0" distL="0" distR="0" wp14:anchorId="01962251" wp14:editId="29A20B03">
            <wp:extent cx="3371958" cy="2040467"/>
            <wp:effectExtent l="0" t="0" r="0" b="4445"/>
            <wp:docPr id="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pic:nvPicPr>
                  <pic:blipFill>
                    <a:blip r:embed="rId5"/>
                    <a:stretch>
                      <a:fillRect/>
                    </a:stretch>
                  </pic:blipFill>
                  <pic:spPr>
                    <a:xfrm>
                      <a:off x="0" y="0"/>
                      <a:ext cx="3388831" cy="2050677"/>
                    </a:xfrm>
                    <a:prstGeom prst="rect">
                      <a:avLst/>
                    </a:prstGeom>
                  </pic:spPr>
                </pic:pic>
              </a:graphicData>
            </a:graphic>
          </wp:inline>
        </w:drawing>
      </w:r>
    </w:p>
    <w:p w14:paraId="05CBB64E" w14:textId="05BA5E1B" w:rsidR="002C053D" w:rsidRDefault="002C053D">
      <w:pPr>
        <w:rPr>
          <w:lang w:val="en-US"/>
        </w:rPr>
      </w:pPr>
    </w:p>
    <w:p w14:paraId="52EA948B" w14:textId="06439139" w:rsidR="00676B6D" w:rsidRPr="00676B6D" w:rsidRDefault="00676B6D" w:rsidP="00676B6D">
      <w:pPr>
        <w:rPr>
          <w:b/>
          <w:bCs/>
          <w:lang w:val="en-US"/>
        </w:rPr>
      </w:pPr>
      <w:r w:rsidRPr="00676B6D">
        <w:rPr>
          <w:b/>
          <w:bCs/>
          <w:lang w:val="en-US"/>
        </w:rPr>
        <w:t>Data selection</w:t>
      </w:r>
    </w:p>
    <w:p w14:paraId="0C5170EA" w14:textId="77777777" w:rsidR="00676B6D" w:rsidRDefault="00676B6D" w:rsidP="00676B6D">
      <w:pPr>
        <w:rPr>
          <w:lang w:val="en-US"/>
        </w:rPr>
      </w:pPr>
    </w:p>
    <w:p w14:paraId="2B65815F" w14:textId="77777777" w:rsidR="00676B6D" w:rsidRDefault="00676B6D" w:rsidP="00676B6D">
      <w:pPr>
        <w:rPr>
          <w:lang w:val="en-US"/>
        </w:rPr>
      </w:pPr>
      <w:r w:rsidRPr="002C053D">
        <w:rPr>
          <w:lang w:val="en-US"/>
        </w:rPr>
        <w:t xml:space="preserve">To carry out this exercise, it is necessary to identify the postal codes of the different </w:t>
      </w:r>
      <w:proofErr w:type="spellStart"/>
      <w:r>
        <w:rPr>
          <w:lang w:val="en-US"/>
        </w:rPr>
        <w:t>neoghborhood</w:t>
      </w:r>
      <w:proofErr w:type="spellEnd"/>
      <w:r w:rsidRPr="002C053D">
        <w:rPr>
          <w:lang w:val="en-US"/>
        </w:rPr>
        <w:t xml:space="preserve"> in the city, as well as their geographical location expressed in latitude and longitude.</w:t>
      </w:r>
    </w:p>
    <w:p w14:paraId="7020F479" w14:textId="77777777" w:rsidR="00676B6D" w:rsidRDefault="00676B6D" w:rsidP="00676B6D">
      <w:pPr>
        <w:rPr>
          <w:lang w:val="en-US"/>
        </w:rPr>
      </w:pPr>
    </w:p>
    <w:p w14:paraId="3B4FB36E" w14:textId="77777777" w:rsidR="00676B6D" w:rsidRDefault="00676B6D" w:rsidP="00676B6D">
      <w:pPr>
        <w:rPr>
          <w:lang w:val="en-US"/>
        </w:rPr>
      </w:pPr>
      <w:r w:rsidRPr="00FC1FB8">
        <w:rPr>
          <w:lang w:val="en-US"/>
        </w:rPr>
        <w:lastRenderedPageBreak/>
        <w:drawing>
          <wp:inline distT="0" distB="0" distL="0" distR="0" wp14:anchorId="7D0E4E8A" wp14:editId="28E7F726">
            <wp:extent cx="5400040" cy="3060700"/>
            <wp:effectExtent l="0" t="0" r="0" b="0"/>
            <wp:docPr id="3" name="Imagen 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apa&#10;&#10;Descripción generada automáticamente"/>
                    <pic:cNvPicPr/>
                  </pic:nvPicPr>
                  <pic:blipFill>
                    <a:blip r:embed="rId6"/>
                    <a:stretch>
                      <a:fillRect/>
                    </a:stretch>
                  </pic:blipFill>
                  <pic:spPr>
                    <a:xfrm>
                      <a:off x="0" y="0"/>
                      <a:ext cx="5400040" cy="3060700"/>
                    </a:xfrm>
                    <a:prstGeom prst="rect">
                      <a:avLst/>
                    </a:prstGeom>
                  </pic:spPr>
                </pic:pic>
              </a:graphicData>
            </a:graphic>
          </wp:inline>
        </w:drawing>
      </w:r>
    </w:p>
    <w:p w14:paraId="7BA344F8" w14:textId="77777777" w:rsidR="00676B6D" w:rsidRDefault="00676B6D" w:rsidP="00676B6D">
      <w:pPr>
        <w:rPr>
          <w:lang w:val="en-US"/>
        </w:rPr>
      </w:pPr>
    </w:p>
    <w:p w14:paraId="4199DF45" w14:textId="77777777" w:rsidR="00676B6D" w:rsidRDefault="00676B6D" w:rsidP="00676B6D">
      <w:pPr>
        <w:rPr>
          <w:lang w:val="en-US"/>
        </w:rPr>
      </w:pPr>
    </w:p>
    <w:p w14:paraId="4717399A" w14:textId="77777777" w:rsidR="00676B6D" w:rsidRDefault="00676B6D" w:rsidP="00676B6D">
      <w:pPr>
        <w:rPr>
          <w:lang w:val="en-US"/>
        </w:rPr>
      </w:pPr>
      <w:r w:rsidRPr="002C053D">
        <w:rPr>
          <w:lang w:val="en-US"/>
        </w:rPr>
        <w:t>With this information, foursquare data will be used to identify the premises by area and build the grouping model.</w:t>
      </w:r>
    </w:p>
    <w:p w14:paraId="6109931F" w14:textId="77777777" w:rsidR="00676B6D" w:rsidRDefault="00676B6D" w:rsidP="00676B6D">
      <w:pPr>
        <w:rPr>
          <w:lang w:val="en-US"/>
        </w:rPr>
      </w:pPr>
    </w:p>
    <w:p w14:paraId="475E05B8" w14:textId="77777777" w:rsidR="00676B6D" w:rsidRDefault="00676B6D" w:rsidP="00676B6D">
      <w:pPr>
        <w:rPr>
          <w:lang w:val="en-US"/>
        </w:rPr>
      </w:pPr>
    </w:p>
    <w:p w14:paraId="59B8DA0B" w14:textId="61DAC294" w:rsidR="002C053D" w:rsidRDefault="00676B6D">
      <w:pPr>
        <w:rPr>
          <w:b/>
          <w:bCs/>
          <w:lang w:val="en-US"/>
        </w:rPr>
      </w:pPr>
      <w:r w:rsidRPr="00676B6D">
        <w:rPr>
          <w:b/>
          <w:bCs/>
          <w:lang w:val="en-US"/>
        </w:rPr>
        <w:t>Methodology</w:t>
      </w:r>
    </w:p>
    <w:p w14:paraId="206783A1" w14:textId="3E31857D" w:rsidR="00676B6D" w:rsidRDefault="00676B6D">
      <w:pPr>
        <w:rPr>
          <w:b/>
          <w:bCs/>
          <w:lang w:val="en-US"/>
        </w:rPr>
      </w:pPr>
    </w:p>
    <w:p w14:paraId="0EFA8D0D" w14:textId="77777777" w:rsidR="00676B6D" w:rsidRPr="00676B6D" w:rsidRDefault="00676B6D" w:rsidP="00676B6D">
      <w:pPr>
        <w:rPr>
          <w:lang w:val="en-US"/>
        </w:rPr>
      </w:pPr>
      <w:r w:rsidRPr="00676B6D">
        <w:rPr>
          <w:lang w:val="en-US"/>
        </w:rPr>
        <w:t xml:space="preserve">In the first place, a data cleaning is done for the table of postal collected for Bogota, where it is necessary to indicate the locality and the neighborhood to achieve a better analysis. The data is downloaded in </w:t>
      </w:r>
      <w:proofErr w:type="spellStart"/>
      <w:r w:rsidRPr="00676B6D">
        <w:rPr>
          <w:lang w:val="en-US"/>
        </w:rPr>
        <w:t>cvs</w:t>
      </w:r>
      <w:proofErr w:type="spellEnd"/>
      <w:r w:rsidRPr="00676B6D">
        <w:rPr>
          <w:lang w:val="en-US"/>
        </w:rPr>
        <w:t xml:space="preserve"> format and later uploaded to </w:t>
      </w:r>
      <w:proofErr w:type="spellStart"/>
      <w:r w:rsidRPr="00676B6D">
        <w:rPr>
          <w:lang w:val="en-US"/>
        </w:rPr>
        <w:t>jupiterlab</w:t>
      </w:r>
      <w:proofErr w:type="spellEnd"/>
      <w:r w:rsidRPr="00676B6D">
        <w:rPr>
          <w:lang w:val="en-US"/>
        </w:rPr>
        <w:t xml:space="preserve"> for manipulation and analysis.</w:t>
      </w:r>
    </w:p>
    <w:p w14:paraId="3D01F1A2" w14:textId="77777777" w:rsidR="00676B6D" w:rsidRPr="00676B6D" w:rsidRDefault="00676B6D" w:rsidP="00676B6D">
      <w:pPr>
        <w:rPr>
          <w:lang w:val="en-US"/>
        </w:rPr>
      </w:pPr>
    </w:p>
    <w:p w14:paraId="0E9F9963" w14:textId="77777777" w:rsidR="00676B6D" w:rsidRPr="00676B6D" w:rsidRDefault="00676B6D" w:rsidP="00676B6D">
      <w:pPr>
        <w:rPr>
          <w:lang w:val="en-US"/>
        </w:rPr>
      </w:pPr>
      <w:r w:rsidRPr="00676B6D">
        <w:rPr>
          <w:lang w:val="en-US"/>
        </w:rPr>
        <w:t>Subsequently, the information related to geographic location with latitude and longitude is reviewed and a map is plotted to verify the consistency of the information.</w:t>
      </w:r>
    </w:p>
    <w:p w14:paraId="1BCC3406" w14:textId="77777777" w:rsidR="00676B6D" w:rsidRPr="00676B6D" w:rsidRDefault="00676B6D" w:rsidP="00676B6D">
      <w:pPr>
        <w:rPr>
          <w:lang w:val="en-US"/>
        </w:rPr>
      </w:pPr>
    </w:p>
    <w:p w14:paraId="03F4817B" w14:textId="77777777" w:rsidR="00676B6D" w:rsidRPr="00676B6D" w:rsidRDefault="00676B6D" w:rsidP="00676B6D">
      <w:pPr>
        <w:rPr>
          <w:lang w:val="en-US"/>
        </w:rPr>
      </w:pPr>
      <w:r w:rsidRPr="00676B6D">
        <w:rPr>
          <w:lang w:val="en-US"/>
        </w:rPr>
        <w:t>Then, a foursquare download is made with the premises by postal code classified according to the corresponding latitude and longitude, asking for the 10 most representative premises of each neighborhood and town.</w:t>
      </w:r>
    </w:p>
    <w:p w14:paraId="5618011B" w14:textId="77777777" w:rsidR="00676B6D" w:rsidRPr="00676B6D" w:rsidRDefault="00676B6D" w:rsidP="00676B6D">
      <w:pPr>
        <w:rPr>
          <w:lang w:val="en-US"/>
        </w:rPr>
      </w:pPr>
    </w:p>
    <w:p w14:paraId="71EF5634" w14:textId="77777777" w:rsidR="00676B6D" w:rsidRPr="00676B6D" w:rsidRDefault="00676B6D" w:rsidP="00676B6D">
      <w:pPr>
        <w:rPr>
          <w:lang w:val="en-US"/>
        </w:rPr>
      </w:pPr>
      <w:r w:rsidRPr="00676B6D">
        <w:rPr>
          <w:lang w:val="en-US"/>
        </w:rPr>
        <w:t>Finally, it is built with a clustering model to identify the best areas where the problem raised can be solved.</w:t>
      </w:r>
    </w:p>
    <w:p w14:paraId="05CAEA3A" w14:textId="77777777" w:rsidR="00676B6D" w:rsidRPr="00676B6D" w:rsidRDefault="00676B6D" w:rsidP="00676B6D">
      <w:pPr>
        <w:rPr>
          <w:lang w:val="en-US"/>
        </w:rPr>
      </w:pPr>
    </w:p>
    <w:p w14:paraId="0CDAE9A0" w14:textId="0F8DDDA3" w:rsidR="00676B6D" w:rsidRDefault="00676B6D" w:rsidP="00676B6D">
      <w:pPr>
        <w:rPr>
          <w:lang w:val="en-US"/>
        </w:rPr>
      </w:pPr>
      <w:r w:rsidRPr="00676B6D">
        <w:rPr>
          <w:lang w:val="en-US"/>
        </w:rPr>
        <w:t>With the result of the model, the areas where potentially a better commercial performance would be achieved for the location of the gymnasiums are identified.</w:t>
      </w:r>
    </w:p>
    <w:p w14:paraId="507C7F6B" w14:textId="53311778" w:rsidR="00676B6D" w:rsidRDefault="00676B6D" w:rsidP="00676B6D">
      <w:pPr>
        <w:rPr>
          <w:lang w:val="en-US"/>
        </w:rPr>
      </w:pPr>
    </w:p>
    <w:p w14:paraId="06698F1B" w14:textId="77777777" w:rsidR="00676B6D" w:rsidRDefault="00676B6D" w:rsidP="00676B6D">
      <w:pPr>
        <w:rPr>
          <w:b/>
          <w:bCs/>
          <w:lang w:val="en-US"/>
        </w:rPr>
      </w:pPr>
    </w:p>
    <w:p w14:paraId="16517CCE" w14:textId="77777777" w:rsidR="00676B6D" w:rsidRDefault="00676B6D" w:rsidP="00676B6D">
      <w:pPr>
        <w:rPr>
          <w:b/>
          <w:bCs/>
          <w:lang w:val="en-US"/>
        </w:rPr>
      </w:pPr>
    </w:p>
    <w:p w14:paraId="254D0728" w14:textId="77777777" w:rsidR="00676B6D" w:rsidRDefault="00676B6D" w:rsidP="00676B6D">
      <w:pPr>
        <w:rPr>
          <w:b/>
          <w:bCs/>
          <w:lang w:val="en-US"/>
        </w:rPr>
      </w:pPr>
    </w:p>
    <w:p w14:paraId="1BFCB875" w14:textId="77777777" w:rsidR="00676B6D" w:rsidRDefault="00676B6D" w:rsidP="00676B6D">
      <w:pPr>
        <w:rPr>
          <w:b/>
          <w:bCs/>
          <w:lang w:val="en-US"/>
        </w:rPr>
      </w:pPr>
    </w:p>
    <w:p w14:paraId="472BB63E" w14:textId="77777777" w:rsidR="00676B6D" w:rsidRDefault="00676B6D" w:rsidP="00676B6D">
      <w:pPr>
        <w:rPr>
          <w:b/>
          <w:bCs/>
          <w:lang w:val="en-US"/>
        </w:rPr>
      </w:pPr>
    </w:p>
    <w:p w14:paraId="4EC5F4EA" w14:textId="493D13C1" w:rsidR="00676B6D" w:rsidRDefault="00676B6D" w:rsidP="00676B6D">
      <w:pPr>
        <w:rPr>
          <w:b/>
          <w:bCs/>
          <w:lang w:val="en-US"/>
        </w:rPr>
      </w:pPr>
      <w:r w:rsidRPr="00676B6D">
        <w:rPr>
          <w:b/>
          <w:bCs/>
          <w:lang w:val="en-US"/>
        </w:rPr>
        <w:lastRenderedPageBreak/>
        <w:t>Result</w:t>
      </w:r>
      <w:r>
        <w:rPr>
          <w:b/>
          <w:bCs/>
          <w:lang w:val="en-US"/>
        </w:rPr>
        <w:t>s</w:t>
      </w:r>
    </w:p>
    <w:p w14:paraId="2274C86C" w14:textId="77777777" w:rsidR="00676B6D" w:rsidRDefault="00676B6D" w:rsidP="00676B6D">
      <w:pPr>
        <w:rPr>
          <w:b/>
          <w:bCs/>
          <w:lang w:val="en-US"/>
        </w:rPr>
      </w:pPr>
    </w:p>
    <w:p w14:paraId="1D5E2A24" w14:textId="2DF6C6E5" w:rsidR="00676B6D" w:rsidRDefault="00676B6D" w:rsidP="00676B6D">
      <w:pPr>
        <w:rPr>
          <w:lang w:val="en-US"/>
        </w:rPr>
      </w:pPr>
      <w:r w:rsidRPr="00676B6D">
        <w:rPr>
          <w:lang w:val="en-US"/>
        </w:rPr>
        <w:drawing>
          <wp:inline distT="0" distB="0" distL="0" distR="0" wp14:anchorId="01C76FE7" wp14:editId="3EECEDF7">
            <wp:extent cx="5400040" cy="3608705"/>
            <wp:effectExtent l="0" t="0" r="0" b="0"/>
            <wp:docPr id="4"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pa&#10;&#10;Descripción generada automáticamente"/>
                    <pic:cNvPicPr/>
                  </pic:nvPicPr>
                  <pic:blipFill>
                    <a:blip r:embed="rId7"/>
                    <a:stretch>
                      <a:fillRect/>
                    </a:stretch>
                  </pic:blipFill>
                  <pic:spPr>
                    <a:xfrm>
                      <a:off x="0" y="0"/>
                      <a:ext cx="5400040" cy="3608705"/>
                    </a:xfrm>
                    <a:prstGeom prst="rect">
                      <a:avLst/>
                    </a:prstGeom>
                  </pic:spPr>
                </pic:pic>
              </a:graphicData>
            </a:graphic>
          </wp:inline>
        </w:drawing>
      </w:r>
    </w:p>
    <w:p w14:paraId="6F391595" w14:textId="1B202321" w:rsidR="00676B6D" w:rsidRDefault="00676B6D" w:rsidP="00676B6D">
      <w:pPr>
        <w:rPr>
          <w:lang w:val="en-US"/>
        </w:rPr>
      </w:pPr>
    </w:p>
    <w:p w14:paraId="3AF0659B" w14:textId="69485CCB" w:rsidR="00676B6D" w:rsidRDefault="00676B6D" w:rsidP="00676B6D">
      <w:pPr>
        <w:rPr>
          <w:lang w:val="es-CO"/>
        </w:rPr>
      </w:pPr>
      <w:r w:rsidRPr="00676B6D">
        <w:rPr>
          <w:lang w:val="es-CO"/>
        </w:rPr>
        <w:drawing>
          <wp:inline distT="0" distB="0" distL="0" distR="0" wp14:anchorId="3D17C3DB" wp14:editId="64CEB6D1">
            <wp:extent cx="5400040" cy="27673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67330"/>
                    </a:xfrm>
                    <a:prstGeom prst="rect">
                      <a:avLst/>
                    </a:prstGeom>
                  </pic:spPr>
                </pic:pic>
              </a:graphicData>
            </a:graphic>
          </wp:inline>
        </w:drawing>
      </w:r>
    </w:p>
    <w:p w14:paraId="181CD507" w14:textId="59DFCF63" w:rsidR="00676B6D" w:rsidRDefault="00676B6D" w:rsidP="00676B6D">
      <w:pPr>
        <w:rPr>
          <w:lang w:val="es-CO"/>
        </w:rPr>
      </w:pPr>
      <w:r w:rsidRPr="00676B6D">
        <w:rPr>
          <w:lang w:val="es-CO"/>
        </w:rPr>
        <w:lastRenderedPageBreak/>
        <w:drawing>
          <wp:inline distT="0" distB="0" distL="0" distR="0" wp14:anchorId="3BA1F329" wp14:editId="638AAB70">
            <wp:extent cx="5400040" cy="2725420"/>
            <wp:effectExtent l="0" t="0" r="0" b="508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9"/>
                    <a:stretch>
                      <a:fillRect/>
                    </a:stretch>
                  </pic:blipFill>
                  <pic:spPr>
                    <a:xfrm>
                      <a:off x="0" y="0"/>
                      <a:ext cx="5400040" cy="2725420"/>
                    </a:xfrm>
                    <a:prstGeom prst="rect">
                      <a:avLst/>
                    </a:prstGeom>
                  </pic:spPr>
                </pic:pic>
              </a:graphicData>
            </a:graphic>
          </wp:inline>
        </w:drawing>
      </w:r>
    </w:p>
    <w:p w14:paraId="7A23F1C9" w14:textId="5AA7A291" w:rsidR="00676B6D" w:rsidRDefault="00676B6D" w:rsidP="00676B6D">
      <w:pPr>
        <w:rPr>
          <w:lang w:val="es-CO"/>
        </w:rPr>
      </w:pPr>
      <w:r w:rsidRPr="00676B6D">
        <w:rPr>
          <w:lang w:val="es-CO"/>
        </w:rPr>
        <w:drawing>
          <wp:inline distT="0" distB="0" distL="0" distR="0" wp14:anchorId="45899015" wp14:editId="60348A39">
            <wp:extent cx="5400040" cy="3078480"/>
            <wp:effectExtent l="0" t="0" r="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0"/>
                    <a:stretch>
                      <a:fillRect/>
                    </a:stretch>
                  </pic:blipFill>
                  <pic:spPr>
                    <a:xfrm>
                      <a:off x="0" y="0"/>
                      <a:ext cx="5400040" cy="3078480"/>
                    </a:xfrm>
                    <a:prstGeom prst="rect">
                      <a:avLst/>
                    </a:prstGeom>
                  </pic:spPr>
                </pic:pic>
              </a:graphicData>
            </a:graphic>
          </wp:inline>
        </w:drawing>
      </w:r>
    </w:p>
    <w:p w14:paraId="6C148A29" w14:textId="04195D63" w:rsidR="00676B6D" w:rsidRDefault="00676B6D" w:rsidP="00676B6D">
      <w:pPr>
        <w:rPr>
          <w:lang w:val="es-CO"/>
        </w:rPr>
      </w:pPr>
    </w:p>
    <w:p w14:paraId="5C205FED" w14:textId="5A994911" w:rsidR="00676B6D" w:rsidRDefault="00676B6D" w:rsidP="00676B6D">
      <w:pPr>
        <w:rPr>
          <w:b/>
          <w:bCs/>
          <w:lang w:val="es-CO"/>
        </w:rPr>
      </w:pPr>
      <w:proofErr w:type="spellStart"/>
      <w:r w:rsidRPr="00676B6D">
        <w:rPr>
          <w:b/>
          <w:bCs/>
          <w:lang w:val="es-CO"/>
        </w:rPr>
        <w:t>Discussion</w:t>
      </w:r>
      <w:proofErr w:type="spellEnd"/>
    </w:p>
    <w:p w14:paraId="4595071D" w14:textId="013EB9A2" w:rsidR="00676B6D" w:rsidRDefault="00676B6D" w:rsidP="00676B6D">
      <w:pPr>
        <w:rPr>
          <w:b/>
          <w:bCs/>
          <w:lang w:val="es-CO"/>
        </w:rPr>
      </w:pPr>
    </w:p>
    <w:p w14:paraId="5E642403" w14:textId="0DEB425C" w:rsidR="00676B6D" w:rsidRPr="00676B6D" w:rsidRDefault="00676B6D" w:rsidP="00676B6D">
      <w:pPr>
        <w:rPr>
          <w:lang w:val="en-US"/>
        </w:rPr>
      </w:pPr>
      <w:r w:rsidRPr="00676B6D">
        <w:rPr>
          <w:lang w:val="en-US"/>
        </w:rPr>
        <w:t xml:space="preserve">The city has 5 clusters with different characteristics, where it was possible to detect one where gymnasiums and fitness places that are potentially suitable for entrepreneurship </w:t>
      </w:r>
      <w:proofErr w:type="spellStart"/>
      <w:r w:rsidRPr="00676B6D">
        <w:rPr>
          <w:lang w:val="en-US"/>
        </w:rPr>
        <w:t>predomínate</w:t>
      </w:r>
      <w:proofErr w:type="spellEnd"/>
    </w:p>
    <w:p w14:paraId="163FEE00" w14:textId="155D6E82" w:rsidR="00676B6D" w:rsidRPr="00676B6D" w:rsidRDefault="00676B6D" w:rsidP="00676B6D">
      <w:pPr>
        <w:rPr>
          <w:lang w:val="en-US"/>
        </w:rPr>
      </w:pPr>
    </w:p>
    <w:p w14:paraId="3C6535B6" w14:textId="29E34411" w:rsidR="00676B6D" w:rsidRDefault="00676B6D" w:rsidP="00676B6D">
      <w:pPr>
        <w:rPr>
          <w:b/>
          <w:bCs/>
          <w:lang w:val="es-CO"/>
        </w:rPr>
      </w:pPr>
      <w:r w:rsidRPr="00676B6D">
        <w:rPr>
          <w:b/>
          <w:bCs/>
          <w:lang w:val="es-CO"/>
        </w:rPr>
        <w:t>Conclusión</w:t>
      </w:r>
    </w:p>
    <w:p w14:paraId="0EB70078" w14:textId="1D99A93A" w:rsidR="00676B6D" w:rsidRDefault="00676B6D" w:rsidP="00676B6D">
      <w:pPr>
        <w:rPr>
          <w:b/>
          <w:bCs/>
          <w:lang w:val="es-CO"/>
        </w:rPr>
      </w:pPr>
    </w:p>
    <w:p w14:paraId="2AFDE14D" w14:textId="2247DDF8" w:rsidR="00676B6D" w:rsidRPr="00676B6D" w:rsidRDefault="00676B6D" w:rsidP="00676B6D">
      <w:pPr>
        <w:rPr>
          <w:lang w:val="en-US"/>
        </w:rPr>
      </w:pPr>
      <w:r w:rsidRPr="00676B6D">
        <w:rPr>
          <w:lang w:val="en-US"/>
        </w:rPr>
        <w:t xml:space="preserve">In conclusion, cluster 2 presents localities that are highly oriented to health establishments, </w:t>
      </w:r>
      <w:proofErr w:type="gramStart"/>
      <w:r w:rsidRPr="00676B6D">
        <w:rPr>
          <w:lang w:val="en-US"/>
        </w:rPr>
        <w:t>gyms</w:t>
      </w:r>
      <w:proofErr w:type="gramEnd"/>
      <w:r w:rsidRPr="00676B6D">
        <w:rPr>
          <w:lang w:val="en-US"/>
        </w:rPr>
        <w:t xml:space="preserve"> and fitness, therefore it is proposed as an appropriate area to start the search for places where new gyms can be opened since, due to its configuration and characteristics, it already attracts to the target public of this endeavor.</w:t>
      </w:r>
    </w:p>
    <w:sectPr w:rsidR="00676B6D" w:rsidRPr="00676B6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E"/>
    <w:rsid w:val="002B22C1"/>
    <w:rsid w:val="002C053D"/>
    <w:rsid w:val="005C4A68"/>
    <w:rsid w:val="005E07E9"/>
    <w:rsid w:val="00676B6D"/>
    <w:rsid w:val="00864E5E"/>
    <w:rsid w:val="00C147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E9135A4"/>
  <w15:chartTrackingRefBased/>
  <w15:docId w15:val="{A9DD693A-CA56-E946-8148-48BA6E82F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411</Words>
  <Characters>2263</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Jairo Soto Bejarano</dc:creator>
  <cp:keywords/>
  <dc:description/>
  <cp:lastModifiedBy>Jairo Soto Bejarano</cp:lastModifiedBy>
  <cp:revision>2</cp:revision>
  <dcterms:created xsi:type="dcterms:W3CDTF">2021-08-14T20:59:00Z</dcterms:created>
  <dcterms:modified xsi:type="dcterms:W3CDTF">2021-08-14T20:59:00Z</dcterms:modified>
</cp:coreProperties>
</file>