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6350" distB="0" distL="6350" distR="0" simplePos="0" locked="0" layoutInCell="0" allowOverlap="1" relativeHeight="2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2060" cy="2048510"/>
                <wp:effectExtent l="0" t="0" r="9525" b="9525"/>
                <wp:wrapNone/>
                <wp:docPr id="1" name="Prostoką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048040"/>
                        </a:xfrm>
                        <a:prstGeom prst="rect">
                          <a:avLst/>
                        </a:prstGeom>
                        <a:solidFill>
                          <a:srgbClr val="bbe3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bbe33d" stroked="f" style="position:absolute;margin-left:-36pt;margin-top:-40.5pt;width:597.7pt;height:161.2pt;mso-wrap-style:none;v-text-anchor:middle">
                <v:fill o:detectmouseclick="t" type="solid" color2="#441cc2"/>
                <v:stroke color="#3465a4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7945" distB="67945" distL="136525" distR="136525" simplePos="0" locked="0" layoutInCell="0" allowOverlap="1" relativeHeight="3">
                <wp:simplePos x="0" y="0"/>
                <wp:positionH relativeFrom="column">
                  <wp:posOffset>142875</wp:posOffset>
                </wp:positionH>
                <wp:positionV relativeFrom="paragraph">
                  <wp:posOffset>635</wp:posOffset>
                </wp:positionV>
                <wp:extent cx="3667760" cy="1438910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960" cy="14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Arial Black" w:hAnsi="Arial Black" w:eastAsia=""/>
                                <w:b/>
                                <w:b/>
                                <w:bCs/>
                                <w:color w:val="39551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" w:ascii="Arial Black" w:hAnsi="Arial Black"/>
                                <w:b/>
                                <w:bCs/>
                                <w:color w:val="395511"/>
                                <w:sz w:val="56"/>
                                <w:szCs w:val="56"/>
                              </w:rPr>
                              <w:t xml:space="preserve">Tan Yong 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Arial Black" w:hAnsi="Arial Black" w:eastAsia=""/>
                                <w:b/>
                                <w:b/>
                                <w:bCs/>
                                <w:color w:val="39551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" w:ascii="Arial Black" w:hAnsi="Arial Black"/>
                                <w:b/>
                                <w:bCs/>
                                <w:color w:val="395511"/>
                                <w:sz w:val="56"/>
                                <w:szCs w:val="56"/>
                              </w:rPr>
                              <w:t>Wong</w:t>
                            </w:r>
                          </w:p>
                        </w:txbxContent>
                      </wps:txbx>
                      <wps:bodyPr l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11.25pt;margin-top:0pt;width:288.7pt;height:113.2pt;mso-wrap-style:square;v-text-anchor:top">
                <v:fill o:detectmouseclick="t" on="false"/>
                <v:stroke color="#3465a4" weight="44280" joinstyle="miter" endcap="flat"/>
                <v:textbox>
                  <w:txbxContent>
                    <w:p>
                      <w:pPr>
                        <w:pStyle w:val="NoSpacing"/>
                        <w:rPr>
                          <w:rFonts w:ascii="Arial Black" w:hAnsi="Arial Black" w:eastAsia=""/>
                          <w:b/>
                          <w:b/>
                          <w:bCs/>
                          <w:color w:val="395511"/>
                          <w:sz w:val="56"/>
                          <w:szCs w:val="56"/>
                        </w:rPr>
                      </w:pPr>
                      <w:r>
                        <w:rPr>
                          <w:rFonts w:eastAsia="" w:ascii="Arial Black" w:hAnsi="Arial Black"/>
                          <w:b/>
                          <w:bCs/>
                          <w:color w:val="395511"/>
                          <w:sz w:val="56"/>
                          <w:szCs w:val="56"/>
                        </w:rPr>
                        <w:t xml:space="preserve">Tan Yong </w:t>
                      </w:r>
                    </w:p>
                    <w:p>
                      <w:pPr>
                        <w:pStyle w:val="NoSpacing"/>
                        <w:rPr>
                          <w:rFonts w:ascii="Arial Black" w:hAnsi="Arial Black" w:eastAsia=""/>
                          <w:b/>
                          <w:b/>
                          <w:bCs/>
                          <w:color w:val="395511"/>
                          <w:sz w:val="56"/>
                          <w:szCs w:val="56"/>
                        </w:rPr>
                      </w:pPr>
                      <w:r>
                        <w:rPr>
                          <w:rFonts w:eastAsia="" w:ascii="Arial Black" w:hAnsi="Arial Black"/>
                          <w:b/>
                          <w:bCs/>
                          <w:color w:val="395511"/>
                          <w:sz w:val="56"/>
                          <w:szCs w:val="56"/>
                        </w:rPr>
                        <w:t>Wong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0165" distB="50165" distL="118745" distR="118745" simplePos="0" locked="0" layoutInCell="0" allowOverlap="1" relativeHeight="4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20085" cy="148653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4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 xml:space="preserve">177 </w:t>
                            </w: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Taman X</w:t>
                            </w: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eastAsia=""/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Kuching, Sarawak.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+6 019-1234567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395511"/>
                              </w:rPr>
                            </w:pP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john</w:t>
                            </w: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smith</w:t>
                            </w:r>
                            <w:r>
                              <w:rPr>
                                <w:color w:val="39551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300pt;margin-top:3.75pt;width:253.45pt;height:116.95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39551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 xml:space="preserve">177 </w:t>
                      </w: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Taman X</w:t>
                      </w: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eastAsia=""/>
                          <w:color w:val="395511"/>
                          <w:sz w:val="24"/>
                          <w:szCs w:val="24"/>
                          <w:lang w:val="en-US"/>
                        </w:rPr>
                        <w:t>Kuching, Sarawak.</w:t>
                      </w:r>
                    </w:p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39551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+6 019-1234567</w:t>
                      </w:r>
                    </w:p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39551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NoSpacing"/>
                        <w:rPr>
                          <w:color w:val="395511"/>
                        </w:rPr>
                      </w:pP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john</w:t>
                      </w: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smith</w:t>
                      </w:r>
                      <w:r>
                        <w:rPr>
                          <w:color w:val="39551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0165" distB="50165" distL="118745" distR="118745" simplePos="0" locked="0" layoutInCell="0" allowOverlap="1" relativeHeight="5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1460" cy="8125460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960" cy="81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MY"/>
                              </w:rPr>
                              <w:t>Chef for school canteens. Worked for at least 10 years. Urgently needing a job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939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4696"/>
                              <w:gridCol w:w="4696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Chinese food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Malay food</w:t>
                                  </w:r>
                                </w:p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en-US" w:eastAsia="en-US" w:bidi="ar-SA"/>
                                    </w:rPr>
                                    <w:t>Indian food</w:t>
                                  </w:r>
                                </w:p>
                              </w:tc>
                              <w:tc>
                                <w:tcPr>
                                  <w:tcW w:w="46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pacing w:lineRule="auto" w:line="240" w:before="0" w:after="0"/>
                                    <w:contextualSpacing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0"/>
                                      <w:sz w:val="24"/>
                                      <w:szCs w:val="24"/>
                                      <w:lang w:val="pl-PL" w:eastAsia="en-US" w:bidi="ar-SA"/>
                                    </w:rPr>
                                    <w:t>Trilingual + dialects (Mandarine, Malay, English, Hockien, Hakka, Foo Chow)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lorem ipsum dolor sit amet...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" w:eastAsiaTheme="minorEastAsia"/>
                                <w:sz w:val="24"/>
                                <w:szCs w:val="24"/>
                                <w:lang w:val="en-US"/>
                              </w:rPr>
                              <w:t>Form 5 at XYZ School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style="position:absolute;margin-left:6.75pt;margin-top:114.75pt;width:519.7pt;height:639.7pt;mso-wrap-style:square;v-text-anchor:top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sz w:val="24"/>
                          <w:szCs w:val="24"/>
                          <w:lang w:val="en-MY"/>
                        </w:rPr>
                        <w:t>Chef for school canteens. Worked for at least 10 years. Urgently needing a job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9393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4696"/>
                        <w:gridCol w:w="4696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Chinese food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Malay food</w:t>
                            </w:r>
                          </w:p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en-US" w:eastAsia="en-US" w:bidi="ar-SA"/>
                              </w:rPr>
                              <w:t>Indian food</w:t>
                            </w:r>
                          </w:p>
                        </w:tc>
                        <w:tc>
                          <w:tcPr>
                            <w:tcW w:w="46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Rule="auto" w:line="240" w:before="0" w:after="0"/>
                              <w:contextualSpacing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kern w:val="0"/>
                                <w:sz w:val="24"/>
                                <w:szCs w:val="24"/>
                                <w:lang w:val="pl-PL" w:eastAsia="en-US" w:bidi="ar-SA"/>
                              </w:rPr>
                              <w:t>Trilingual + dialects (Mandarine, Malay, English, Hockien, Hakka, Foo Chow)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lorem ipsum dolor sit amet...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>
                          <w:rFonts w:eastAsia="" w:eastAsiaTheme="minorEastAsia"/>
                          <w:sz w:val="24"/>
                          <w:szCs w:val="24"/>
                          <w:lang w:val="en-US"/>
                        </w:rPr>
                        <w:t>Form 5 at XYZ School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0" simplePos="0" locked="0" layoutInCell="0" allowOverlap="1" relativeHeight="6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2060" cy="286385"/>
                <wp:effectExtent l="0" t="0" r="9525" b="0"/>
                <wp:wrapNone/>
                <wp:docPr id="8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320" cy="2858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path="m0,0l-2147483645,0l-2147483645,-2147483646l0,-2147483646xe" fillcolor="#5b9bd5" stroked="f" style="position:absolute;margin-left:-36pt;margin-top:786pt;width:597.7pt;height:22.45pt;mso-wrap-style:none;v-text-anchor:middle">
                <v:fill o:detectmouseclick="t" type="solid" color2="#a4642a"/>
                <v:stroke color="#3465a4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2171700</wp:posOffset>
            </wp:positionH>
            <wp:positionV relativeFrom="paragraph">
              <wp:posOffset>2540</wp:posOffset>
            </wp:positionV>
            <wp:extent cx="1436370" cy="143637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 Black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371d0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371d00"/>
    <w:pPr>
      <w:keepNext w:val="true"/>
      <w:keepLines/>
      <w:pBdr>
        <w:top w:val="single" w:sz="8" w:space="1" w:color="000000"/>
      </w:pBdr>
      <w:spacing w:before="0" w:after="0"/>
      <w:outlineLvl w:val="1"/>
    </w:pPr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371d00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371d00"/>
    <w:rPr>
      <w:rFonts w:eastAsia="" w:cs="Times New Roman" w:cstheme="majorBidi" w:eastAsiaTheme="majorEastAsia"/>
      <w:color w:val="000000" w:themeColor="text1"/>
      <w:sz w:val="32"/>
      <w:szCs w:val="26"/>
    </w:rPr>
  </w:style>
  <w:style w:type="character" w:styleId="Styl1Znak" w:customStyle="1">
    <w:name w:val="Styl1 Znak"/>
    <w:basedOn w:val="Nagwek1Znak"/>
    <w:link w:val="Styl1"/>
    <w:qFormat/>
    <w:rsid w:val="00d71789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character" w:styleId="Internet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1" w:customStyle="1">
    <w:name w:val="Styl1"/>
    <w:basedOn w:val="Heading1"/>
    <w:link w:val="Styl1Znak"/>
    <w:qFormat/>
    <w:rsid w:val="00d71789"/>
    <w:pPr>
      <w:pBdr>
        <w:bottom w:val="single" w:sz="4" w:space="2" w:color="323E4F"/>
      </w:pBdr>
      <w:spacing w:lineRule="auto" w:line="240" w:before="360" w:after="120"/>
    </w:pPr>
    <w:rPr>
      <w:rFonts w:ascii="Arial Black" w:hAnsi="Arial Black"/>
      <w:color w:val="262626" w:themeColor="text1" w:themeTint="d9"/>
      <w:szCs w:val="40"/>
    </w:rPr>
  </w:style>
  <w:style w:type="paragraph" w:styleId="NoSpacing">
    <w:name w:val="No Spacing"/>
    <w:uiPriority w:val="1"/>
    <w:qFormat/>
    <w:rsid w:val="00380cb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1"/>
      <w:szCs w:val="21"/>
      <w:lang w:val="pl-PL" w:eastAsia="en-US" w:bidi="ar-SA"/>
    </w:rPr>
  </w:style>
  <w:style w:type="paragraph" w:styleId="ListParagraph">
    <w:name w:val="List Paragraph"/>
    <w:basedOn w:val="Normal"/>
    <w:uiPriority w:val="34"/>
    <w:qFormat/>
    <w:rsid w:val="00380cb2"/>
    <w:pPr>
      <w:spacing w:lineRule="auto" w:line="276" w:before="0" w:after="160"/>
      <w:ind w:left="720" w:hanging="0"/>
      <w:contextualSpacing/>
    </w:pPr>
    <w:rPr>
      <w:rFonts w:eastAsia="" w:eastAsiaTheme="minorEastAsia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LibreOffice/7.1.4.2$Windows_X86_64 LibreOffice_project/a529a4fab45b75fefc5b6226684193eb000654f6</Application>
  <AppVersion>15.0000</AppVersion>
  <Pages>1</Pages>
  <Words>63</Words>
  <Characters>337</Characters>
  <CharactersWithSpaces>378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dc:description/>
  <dc:language>en-MY</dc:language>
  <cp:lastModifiedBy/>
  <cp:lastPrinted>2020-04-04T19:49:00Z</cp:lastPrinted>
  <dcterms:modified xsi:type="dcterms:W3CDTF">2021-11-07T16:43:47Z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