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449C95">
      <w:pPr>
        <w:spacing w:after="20"/>
        <w:jc w:val="center"/>
      </w:pPr>
      <w:r>
        <w:rPr>
          <w:b/>
          <w:i w:val="0"/>
          <w:sz w:val="28"/>
        </w:rPr>
        <w:t>JAISH SAYEED SIDDIKI</w:t>
      </w:r>
    </w:p>
    <w:p w14:paraId="3590F780">
      <w:pPr>
        <w:spacing w:after="40"/>
        <w:jc w:val="center"/>
      </w:pPr>
      <w:r>
        <w:rPr>
          <w:b w:val="0"/>
          <w:i w:val="0"/>
          <w:sz w:val="19"/>
        </w:rPr>
        <w:t xml:space="preserve">(702) 450-7992  |  jaishsayeedsiddiki@gmail.com  |  </w:t>
      </w:r>
      <w:r>
        <w:fldChar w:fldCharType="begin"/>
      </w:r>
      <w:r>
        <w:instrText xml:space="preserve"> HYPERLINK "https://linkedin.com/in/jaishsayeed" \h </w:instrText>
      </w:r>
      <w:r>
        <w:fldChar w:fldCharType="separate"/>
      </w:r>
      <w:r>
        <w:rPr>
          <w:rStyle w:val="20"/>
          <w:sz w:val="20"/>
          <w:szCs w:val="20"/>
        </w:rPr>
        <w:t>linkedin.com/in/jaishsayeed</w:t>
      </w:r>
      <w:r>
        <w:rPr>
          <w:rStyle w:val="20"/>
          <w:sz w:val="20"/>
          <w:szCs w:val="20"/>
        </w:rPr>
        <w:fldChar w:fldCharType="end"/>
      </w:r>
      <w:r>
        <w:rPr>
          <w:b w:val="0"/>
          <w:i w:val="0"/>
          <w:sz w:val="19"/>
        </w:rPr>
        <w:t xml:space="preserve">  |  </w:t>
      </w:r>
      <w:r>
        <w:fldChar w:fldCharType="begin"/>
      </w:r>
      <w:r>
        <w:instrText xml:space="preserve"> HYPERLINK "https://github.com/jaishsayeed" \h </w:instrText>
      </w:r>
      <w:r>
        <w:fldChar w:fldCharType="separate"/>
      </w:r>
      <w:r>
        <w:rPr>
          <w:rStyle w:val="20"/>
          <w:sz w:val="20"/>
          <w:szCs w:val="20"/>
        </w:rPr>
        <w:t>github.com/jaishsayeed</w:t>
      </w:r>
      <w:r>
        <w:rPr>
          <w:rStyle w:val="20"/>
          <w:sz w:val="20"/>
          <w:szCs w:val="20"/>
        </w:rPr>
        <w:fldChar w:fldCharType="end"/>
      </w:r>
    </w:p>
    <w:p w14:paraId="1726D6F5">
      <w:pPr>
        <w:pBdr>
          <w:bottom w:val="single" w:color="000000" w:sz="6" w:space="1"/>
        </w:pBdr>
        <w:spacing w:before="80" w:after="20"/>
      </w:pPr>
      <w:r>
        <w:rPr>
          <w:b/>
          <w:color w:val="000000"/>
          <w:sz w:val="20"/>
        </w:rPr>
        <w:t>PROFESSIONAL SUMMARY</w:t>
      </w:r>
    </w:p>
    <w:p w14:paraId="35E259BF">
      <w:pPr>
        <w:spacing w:before="20" w:after="20"/>
      </w:pPr>
      <w:r>
        <w:rPr>
          <w:b w:val="0"/>
          <w:i w:val="0"/>
          <w:sz w:val="18"/>
        </w:rPr>
        <w:t>Full Stack Developer with hands-on experience building scalable web applications, RESTful APIs, and SaaS platforms using React.js, Next.js, and Node.js.</w:t>
      </w:r>
      <w:r>
        <w:rPr>
          <w:rFonts w:hint="default"/>
          <w:b w:val="0"/>
          <w:i w:val="0"/>
          <w:sz w:val="18"/>
          <w:lang w:val="en-IN"/>
        </w:rPr>
        <w:t>D</w:t>
      </w:r>
      <w:r>
        <w:rPr>
          <w:b w:val="0"/>
          <w:i w:val="0"/>
          <w:sz w:val="18"/>
        </w:rPr>
        <w:t>eploying production-grade systems on cloud platforms. Experienced with PostgreSQL, SQL query optimisation, JWT-based authentication, and event-driven backend pipelines capable of high throughput. Familiar with Agile workflows, Git-based version control, and CI/CD practices. Grounded in core Computer Science fundamentals including OOP, DBMS, and Machine Learning. Seeking a Full-Stack Developer role to build scalable eCommerce and SaaS products.</w:t>
      </w:r>
    </w:p>
    <w:p w14:paraId="4428AA75">
      <w:pPr>
        <w:pBdr>
          <w:bottom w:val="single" w:color="000000" w:sz="6" w:space="1"/>
        </w:pBdr>
        <w:spacing w:before="80" w:after="20"/>
      </w:pPr>
      <w:r>
        <w:rPr>
          <w:b/>
          <w:color w:val="000000"/>
          <w:sz w:val="20"/>
        </w:rPr>
        <w:t>TECHNICAL SKILLS</w:t>
      </w:r>
    </w:p>
    <w:p w14:paraId="20E27DA9">
      <w:pPr>
        <w:spacing w:before="0" w:after="0"/>
      </w:pPr>
      <w:r>
        <w:rPr>
          <w:b/>
          <w:i w:val="0"/>
          <w:sz w:val="18"/>
        </w:rPr>
        <w:t xml:space="preserve">Languages: </w:t>
      </w:r>
      <w:r>
        <w:rPr>
          <w:b w:val="0"/>
          <w:i w:val="0"/>
          <w:sz w:val="18"/>
        </w:rPr>
        <w:t>JavaScript (ES6+), TypeScript, Python, Go (Golang), SQL, HTML/CSS</w:t>
      </w:r>
    </w:p>
    <w:p w14:paraId="1E0FC511">
      <w:pPr>
        <w:spacing w:before="0" w:after="0"/>
      </w:pPr>
      <w:r>
        <w:rPr>
          <w:b/>
          <w:i w:val="0"/>
          <w:sz w:val="18"/>
        </w:rPr>
        <w:t xml:space="preserve">Frontend: </w:t>
      </w:r>
      <w:r>
        <w:rPr>
          <w:b w:val="0"/>
          <w:i w:val="0"/>
          <w:sz w:val="18"/>
        </w:rPr>
        <w:t>Next.js 15, React 19, Tailwind CSS 4, Framer Motion, Recharts, TanStack Query 5</w:t>
      </w:r>
    </w:p>
    <w:p w14:paraId="3287C7E0">
      <w:pPr>
        <w:spacing w:before="0" w:after="0"/>
      </w:pPr>
      <w:r>
        <w:rPr>
          <w:b/>
          <w:i w:val="0"/>
          <w:sz w:val="18"/>
        </w:rPr>
        <w:t xml:space="preserve">Backend: </w:t>
      </w:r>
      <w:r>
        <w:rPr>
          <w:b w:val="0"/>
          <w:i w:val="0"/>
          <w:sz w:val="18"/>
        </w:rPr>
        <w:t>Node.js, Express.js, FastAPI, Next.js API Routes, RESTful API Design, Redis (Caching), Zod, Pydantic</w:t>
      </w:r>
    </w:p>
    <w:p w14:paraId="4F09E0D5">
      <w:pPr>
        <w:spacing w:before="0" w:after="0"/>
      </w:pPr>
      <w:r>
        <w:rPr>
          <w:b/>
          <w:i w:val="0"/>
          <w:sz w:val="18"/>
        </w:rPr>
        <w:t xml:space="preserve">ML / Data Science: </w:t>
      </w:r>
      <w:r>
        <w:rPr>
          <w:b w:val="0"/>
          <w:i w:val="0"/>
          <w:sz w:val="18"/>
        </w:rPr>
        <w:t>Scikit-Learn, Pandas, NumPy, Joblib, Time-Series Forecasting, Feature Engineering</w:t>
      </w:r>
    </w:p>
    <w:p w14:paraId="6B59725F">
      <w:pPr>
        <w:spacing w:before="0" w:after="0"/>
      </w:pPr>
      <w:r>
        <w:rPr>
          <w:b/>
          <w:i w:val="0"/>
          <w:sz w:val="18"/>
        </w:rPr>
        <w:t xml:space="preserve">Database &amp; ORM: </w:t>
      </w:r>
      <w:r>
        <w:rPr>
          <w:b w:val="0"/>
          <w:i w:val="0"/>
          <w:sz w:val="18"/>
        </w:rPr>
        <w:t>PostgreSQL, MongoDB Atlas, Prisma 6, SQLAlchemy, Mongoose ODM</w:t>
      </w:r>
    </w:p>
    <w:p w14:paraId="59D6A943">
      <w:pPr>
        <w:spacing w:before="0" w:after="0"/>
      </w:pPr>
      <w:r>
        <w:rPr>
          <w:b/>
          <w:i w:val="0"/>
          <w:sz w:val="18"/>
        </w:rPr>
        <w:t xml:space="preserve">Auth &amp; Security: </w:t>
      </w:r>
      <w:r>
        <w:rPr>
          <w:b w:val="0"/>
          <w:i w:val="0"/>
          <w:sz w:val="18"/>
        </w:rPr>
        <w:t>Clerk, Better Auth, Google OAuth, JWT, Stripe (Webhooks)</w:t>
      </w:r>
    </w:p>
    <w:p w14:paraId="5C7062F5">
      <w:pPr>
        <w:spacing w:before="0" w:after="0"/>
      </w:pPr>
      <w:r>
        <w:rPr>
          <w:b/>
          <w:i w:val="0"/>
          <w:sz w:val="18"/>
        </w:rPr>
        <w:t xml:space="preserve">APIs &amp; Integrations: </w:t>
      </w:r>
      <w:r>
        <w:rPr>
          <w:b w:val="0"/>
          <w:i w:val="0"/>
          <w:sz w:val="18"/>
        </w:rPr>
        <w:t>Twilio (SMS/WhatsApp), Resend, Cloudinary, Pollinations.ai, WebRTC, Socket.IO</w:t>
      </w:r>
    </w:p>
    <w:p w14:paraId="01749F2B">
      <w:pPr>
        <w:spacing w:before="0" w:after="0"/>
      </w:pPr>
      <w:r>
        <w:rPr>
          <w:b/>
          <w:i w:val="0"/>
          <w:sz w:val="18"/>
        </w:rPr>
        <w:t xml:space="preserve">DevOps &amp; Tools: </w:t>
      </w:r>
      <w:r>
        <w:rPr>
          <w:b w:val="0"/>
          <w:i w:val="0"/>
          <w:sz w:val="18"/>
        </w:rPr>
        <w:t xml:space="preserve">Docker, Kubernetes, </w:t>
      </w:r>
      <w:bookmarkStart w:id="0" w:name="_GoBack"/>
      <w:bookmarkEnd w:id="0"/>
      <w:r>
        <w:rPr>
          <w:b w:val="0"/>
          <w:i w:val="0"/>
          <w:sz w:val="18"/>
        </w:rPr>
        <w:t>CI/CD Pipelines, MS Azure, Vercel, Railway, Git/GitHub, Postman, Agile/Scrum</w:t>
      </w:r>
    </w:p>
    <w:p w14:paraId="5A997EC0">
      <w:pPr>
        <w:pBdr>
          <w:bottom w:val="single" w:color="000000" w:sz="6" w:space="1"/>
        </w:pBdr>
        <w:spacing w:before="80" w:after="20"/>
      </w:pPr>
      <w:r>
        <w:rPr>
          <w:b/>
          <w:color w:val="000000"/>
          <w:sz w:val="20"/>
        </w:rPr>
        <w:t>PROJECTS</w:t>
      </w:r>
    </w:p>
    <w:p w14:paraId="47D6C54B">
      <w:pPr>
        <w:spacing w:before="60" w:after="0"/>
      </w:pPr>
      <w:r>
        <w:rPr>
          <w:b/>
          <w:i w:val="0"/>
          <w:sz w:val="20"/>
        </w:rPr>
        <w:t>Fasal AI – AI-Powered Crop Price Intelligence Platform</w:t>
      </w:r>
      <w:r>
        <w:rPr>
          <w:b w:val="0"/>
          <w:i w:val="0"/>
          <w:color w:val="888888"/>
          <w:sz w:val="19"/>
        </w:rPr>
        <w:t xml:space="preserve">  |  </w:t>
      </w:r>
      <w:r>
        <w:rPr>
          <w:b w:val="0"/>
          <w:i/>
          <w:sz w:val="18"/>
        </w:rPr>
        <w:t>Next.js 15, React 19, FastAPI, PostgreSQL, Prisma, Scikit-Learn, Twilio, Vercel</w:t>
      </w:r>
      <w:r>
        <w:rPr>
          <w:b w:val="0"/>
          <w:i w:val="0"/>
          <w:sz w:val="19"/>
        </w:rPr>
        <w:t xml:space="preserve">   </w:t>
      </w:r>
      <w:r>
        <w:fldChar w:fldCharType="begin"/>
      </w:r>
      <w:r>
        <w:instrText xml:space="preserve"> HYPERLINK "https://fasal-ai-jaishsayeedsiddiki-2970s-projects.vercel.app" \h </w:instrText>
      </w:r>
      <w:r>
        <w:fldChar w:fldCharType="separate"/>
      </w:r>
      <w:r>
        <w:rPr>
          <w:rStyle w:val="20"/>
          <w:sz w:val="18"/>
          <w:szCs w:val="18"/>
        </w:rPr>
        <w:t>[Live Demo ↗]</w:t>
      </w:r>
      <w:r>
        <w:rPr>
          <w:rStyle w:val="20"/>
          <w:sz w:val="18"/>
          <w:szCs w:val="18"/>
        </w:rPr>
        <w:fldChar w:fldCharType="end"/>
      </w:r>
    </w:p>
    <w:p w14:paraId="7715D7C8">
      <w:pPr>
        <w:spacing w:before="0" w:after="0"/>
        <w:ind w:left="259" w:hanging="187"/>
      </w:pPr>
      <w:r>
        <w:rPr>
          <w:sz w:val="18"/>
        </w:rPr>
        <w:t>• Built a bilingual (English/Hindi) full-stack web app using Next.js 15 and React 19 with a responsive farmer dashboard for tracking real-time crop prices across government mandis, integrating the Agmarknet API with geolocation-based “Near Me” search.</w:t>
      </w:r>
    </w:p>
    <w:p w14:paraId="37263B09">
      <w:pPr>
        <w:spacing w:before="0" w:after="0"/>
        <w:ind w:left="259" w:hanging="187"/>
      </w:pPr>
      <w:r>
        <w:rPr>
          <w:sz w:val="18"/>
        </w:rPr>
        <w:t>• Built a high-throughput Python FastAPI microservice (containerised with Docker, deployed on Railway) using Scikit-Learn to generate 7/15/30-day price forecasts; implemented in-memory model caching (ModelStore pattern) to achieve low-latency inference on repeated requests.</w:t>
      </w:r>
    </w:p>
    <w:p w14:paraId="46692F95">
      <w:pPr>
        <w:spacing w:before="0" w:after="0"/>
        <w:ind w:left="259" w:hanging="187"/>
      </w:pPr>
      <w:r>
        <w:rPr>
          <w:sz w:val="18"/>
        </w:rPr>
        <w:t>• Architected a PostgreSQL database with Prisma ORM, writing optimised SQL queries for price analytics; built an event-driven alert pipeline with automated daily sync and multi-channel notifications via Twilio (SMS/WhatsApp) and Resend (Email).</w:t>
      </w:r>
    </w:p>
    <w:p w14:paraId="5C9BBBA5">
      <w:pPr>
        <w:spacing w:before="60" w:after="0"/>
      </w:pPr>
      <w:r>
        <w:rPr>
          <w:b/>
          <w:i w:val="0"/>
          <w:sz w:val="20"/>
        </w:rPr>
        <w:t>DentAssist AI – AI-Powered Dental Assistant</w:t>
      </w:r>
      <w:r>
        <w:rPr>
          <w:b w:val="0"/>
          <w:i w:val="0"/>
          <w:color w:val="888888"/>
          <w:sz w:val="19"/>
        </w:rPr>
        <w:t xml:space="preserve">  |  </w:t>
      </w:r>
      <w:r>
        <w:rPr>
          <w:b w:val="0"/>
          <w:i/>
          <w:sz w:val="18"/>
        </w:rPr>
        <w:t>Next.js, React, Tailwind CSS, Vercel, AI Voice API</w:t>
      </w:r>
      <w:r>
        <w:rPr>
          <w:b w:val="0"/>
          <w:i w:val="0"/>
          <w:sz w:val="19"/>
        </w:rPr>
        <w:t xml:space="preserve">   </w:t>
      </w:r>
      <w:r>
        <w:fldChar w:fldCharType="begin"/>
      </w:r>
      <w:r>
        <w:instrText xml:space="preserve"> HYPERLINK "https://dent-assist-ai-woad.vercel.app/dashboard" \h </w:instrText>
      </w:r>
      <w:r>
        <w:fldChar w:fldCharType="separate"/>
      </w:r>
      <w:r>
        <w:rPr>
          <w:rStyle w:val="20"/>
          <w:sz w:val="18"/>
          <w:szCs w:val="18"/>
        </w:rPr>
        <w:t>[Live Demo ↗]</w:t>
      </w:r>
      <w:r>
        <w:rPr>
          <w:rStyle w:val="20"/>
          <w:sz w:val="18"/>
          <w:szCs w:val="18"/>
        </w:rPr>
        <w:fldChar w:fldCharType="end"/>
      </w:r>
    </w:p>
    <w:p w14:paraId="41F0B23E">
      <w:pPr>
        <w:spacing w:before="0" w:after="0"/>
        <w:ind w:left="259" w:hanging="187"/>
      </w:pPr>
      <w:r>
        <w:rPr>
          <w:sz w:val="18"/>
        </w:rPr>
        <w:t>• Architected a production-grade SaaS platform on Next.js with scalable RESTful API routes, serving 1,200+ users with 24/7 AI voice call consultations and tiered subscription management (Free / $9 / $19 per month).</w:t>
      </w:r>
    </w:p>
    <w:p w14:paraId="7CEBC802">
      <w:pPr>
        <w:spacing w:before="0" w:after="0"/>
        <w:ind w:left="259" w:hanging="187"/>
      </w:pPr>
      <w:r>
        <w:rPr>
          <w:sz w:val="18"/>
        </w:rPr>
        <w:t>• Engineered usage-gated feature access, appointment booking flows, and an eCommerce-style checkout — demonstrating direct experience with subscription billing, user entitlements, and conversion-optimised UI/UX patterns.</w:t>
      </w:r>
    </w:p>
    <w:p w14:paraId="582B63A6">
      <w:pPr>
        <w:spacing w:before="0" w:after="0"/>
        <w:ind w:left="259" w:hanging="187"/>
      </w:pPr>
      <w:r>
        <w:rPr>
          <w:sz w:val="18"/>
        </w:rPr>
        <w:t>• Designed a fully responsive Next.js frontend with dynamic symptom assessment, AI-generated dental care plans, and a dentist booking interface, delivering a production-grade user experience across all device sizes.</w:t>
      </w:r>
    </w:p>
    <w:p w14:paraId="573690BC">
      <w:pPr>
        <w:spacing w:before="60" w:after="0"/>
      </w:pPr>
      <w:r>
        <w:rPr>
          <w:b/>
          <w:i w:val="0"/>
          <w:sz w:val="20"/>
        </w:rPr>
        <w:t>BrandForge AI – AI-Powered Print-on-Demand Platform</w:t>
      </w:r>
      <w:r>
        <w:rPr>
          <w:b w:val="0"/>
          <w:i w:val="0"/>
          <w:color w:val="888888"/>
          <w:sz w:val="19"/>
        </w:rPr>
        <w:t xml:space="preserve">  |  </w:t>
      </w:r>
      <w:r>
        <w:rPr>
          <w:b w:val="0"/>
          <w:i/>
          <w:sz w:val="18"/>
        </w:rPr>
        <w:t>React 19, TypeScript, Express, Prisma, PostgreSQL, Cloudinary, Stripe</w:t>
      </w:r>
      <w:r>
        <w:rPr>
          <w:b w:val="0"/>
          <w:i w:val="0"/>
          <w:sz w:val="19"/>
        </w:rPr>
        <w:t xml:space="preserve">   </w:t>
      </w:r>
      <w:r>
        <w:fldChar w:fldCharType="begin"/>
      </w:r>
      <w:r>
        <w:instrText xml:space="preserve"> HYPERLINK "https://brandforgeai.onrender.com/" \h </w:instrText>
      </w:r>
      <w:r>
        <w:fldChar w:fldCharType="separate"/>
      </w:r>
      <w:r>
        <w:rPr>
          <w:rStyle w:val="20"/>
          <w:sz w:val="18"/>
          <w:szCs w:val="18"/>
        </w:rPr>
        <w:t>[Live Demo ↗]</w:t>
      </w:r>
      <w:r>
        <w:rPr>
          <w:rStyle w:val="20"/>
          <w:sz w:val="18"/>
          <w:szCs w:val="18"/>
        </w:rPr>
        <w:fldChar w:fldCharType="end"/>
      </w:r>
    </w:p>
    <w:p w14:paraId="193884D5">
      <w:pPr>
        <w:spacing w:before="0" w:after="0"/>
        <w:ind w:left="259" w:hanging="187"/>
      </w:pPr>
      <w:r>
        <w:rPr>
          <w:sz w:val="18"/>
        </w:rPr>
        <w:t>• Built a full-stack eCommerce platform (React 19, TypeScript, Express, PostgreSQL) with an interactive Fabric.js canvas editor, AI artwork generation, and dynamic Cloudinary mockup rendering across 5 product types — directly relevant to scalable eCommerce SaaS development.</w:t>
      </w:r>
    </w:p>
    <w:p w14:paraId="7DBCF57F">
      <w:pPr>
        <w:spacing w:before="0" w:after="0"/>
        <w:ind w:left="259" w:hanging="187"/>
      </w:pPr>
      <w:r>
        <w:rPr>
          <w:sz w:val="18"/>
        </w:rPr>
        <w:t>• Implemented a 5-step AI art pipeline (prompt refinement → generation → background removal → cloud upload → product overlay) using Cloudinary URL-based transformations, eliminating server-side image processing.</w:t>
      </w:r>
    </w:p>
    <w:p w14:paraId="42D6BFD6">
      <w:pPr>
        <w:spacing w:before="0" w:after="0"/>
        <w:ind w:left="259" w:hanging="187"/>
      </w:pPr>
      <w:r>
        <w:rPr>
          <w:sz w:val="18"/>
        </w:rPr>
        <w:t>• Integrated Stripe checkout with webhook-driven order lifecycle management, OAuth 2.0 session auth, and Zod schema validation — ensuring secure payments, XSS-resistant authentication, and end-to-end type safety across the full stack.</w:t>
      </w:r>
    </w:p>
    <w:p w14:paraId="4EE06BA1">
      <w:pPr>
        <w:spacing w:before="60" w:after="0"/>
      </w:pPr>
      <w:r>
        <w:rPr>
          <w:b/>
          <w:i w:val="0"/>
          <w:sz w:val="20"/>
        </w:rPr>
        <w:t>Synchronous Communication Hub</w:t>
      </w:r>
      <w:r>
        <w:rPr>
          <w:b w:val="0"/>
          <w:i w:val="0"/>
          <w:color w:val="888888"/>
          <w:sz w:val="19"/>
        </w:rPr>
        <w:t xml:space="preserve">  |  </w:t>
      </w:r>
      <w:r>
        <w:rPr>
          <w:b w:val="0"/>
          <w:i/>
          <w:sz w:val="18"/>
        </w:rPr>
        <w:t>React, Node.js, Express.js, MongoDB Atlas, WebRTC, Socket.IO</w:t>
      </w:r>
      <w:r>
        <w:rPr>
          <w:b w:val="0"/>
          <w:i w:val="0"/>
          <w:sz w:val="19"/>
        </w:rPr>
        <w:t xml:space="preserve">   </w:t>
      </w:r>
      <w:r>
        <w:fldChar w:fldCharType="begin"/>
      </w:r>
      <w:r>
        <w:instrText xml:space="preserve"> HYPERLINK "https://synchronous-communication-hub-front.vercel.app/" \h </w:instrText>
      </w:r>
      <w:r>
        <w:fldChar w:fldCharType="separate"/>
      </w:r>
      <w:r>
        <w:rPr>
          <w:rStyle w:val="20"/>
          <w:sz w:val="18"/>
          <w:szCs w:val="18"/>
        </w:rPr>
        <w:t>[Live Demo ↗]</w:t>
      </w:r>
      <w:r>
        <w:rPr>
          <w:rStyle w:val="20"/>
          <w:sz w:val="18"/>
          <w:szCs w:val="18"/>
        </w:rPr>
        <w:fldChar w:fldCharType="end"/>
      </w:r>
    </w:p>
    <w:p w14:paraId="2E4C831F">
      <w:pPr>
        <w:spacing w:before="0" w:after="0"/>
        <w:ind w:left="259" w:hanging="187"/>
      </w:pPr>
      <w:r>
        <w:rPr>
          <w:sz w:val="18"/>
        </w:rPr>
        <w:t>• Engineered a high-throughput real-time messaging platform (React.js, Node.js, Socket.IO) supporting concurrent active threads, interactive polls, and drag-and-drop file sharing — designed for low-latency delivery across multiple simultaneous users.</w:t>
      </w:r>
    </w:p>
    <w:p w14:paraId="0EA7C4A9">
      <w:pPr>
        <w:spacing w:before="0" w:after="0"/>
        <w:ind w:left="259" w:hanging="187"/>
      </w:pPr>
      <w:r>
        <w:rPr>
          <w:sz w:val="18"/>
        </w:rPr>
        <w:t>• Integrated scalable 1-on-1 and group video conferencing via WebRTC with screen sharing and live reactions, demonstrating experience building systems that handle high concurrency and real-time data streams.</w:t>
      </w:r>
    </w:p>
    <w:p w14:paraId="0BA00AF9">
      <w:pPr>
        <w:spacing w:before="0" w:after="0"/>
        <w:ind w:left="259" w:hanging="187"/>
      </w:pPr>
      <w:r>
        <w:rPr>
          <w:sz w:val="18"/>
        </w:rPr>
        <w:t>• Implemented JWT-based user authentication, automated background job processing, and production-level error monitoring to ensure application reliability and security.</w:t>
      </w:r>
    </w:p>
    <w:p w14:paraId="4C22FE47">
      <w:pPr>
        <w:pBdr>
          <w:bottom w:val="single" w:color="000000" w:sz="6" w:space="1"/>
        </w:pBdr>
        <w:spacing w:before="80" w:after="20"/>
      </w:pPr>
      <w:r>
        <w:rPr>
          <w:b/>
          <w:color w:val="000000"/>
          <w:sz w:val="20"/>
        </w:rPr>
        <w:t>EDUCATION</w:t>
      </w:r>
    </w:p>
    <w:p w14:paraId="1A98A1CD">
      <w:pPr>
        <w:spacing w:before="40" w:after="0"/>
      </w:pPr>
      <w:r>
        <w:rPr>
          <w:b/>
          <w:i w:val="0"/>
          <w:sz w:val="20"/>
        </w:rPr>
        <w:t>Bachelor of Technology – Computer Science &amp; Engineering (AI/ML)</w:t>
      </w:r>
      <w:r>
        <w:rPr>
          <w:b w:val="0"/>
          <w:i w:val="0"/>
          <w:color w:val="444444"/>
          <w:sz w:val="19"/>
        </w:rPr>
        <w:t xml:space="preserve">   Expected: July 2027</w:t>
      </w:r>
    </w:p>
    <w:p w14:paraId="0E03B174">
      <w:pPr>
        <w:spacing w:before="0" w:after="0"/>
      </w:pPr>
      <w:r>
        <w:rPr>
          <w:b w:val="0"/>
          <w:i w:val="0"/>
          <w:sz w:val="19"/>
        </w:rPr>
        <w:t>Baderia Global Institute of Engineering and Management</w:t>
      </w:r>
      <w:r>
        <w:rPr>
          <w:b w:val="0"/>
          <w:i w:val="0"/>
          <w:color w:val="555555"/>
          <w:sz w:val="19"/>
        </w:rPr>
        <w:t xml:space="preserve">   |   GPA: 7.92</w:t>
      </w:r>
    </w:p>
    <w:sectPr>
      <w:pgSz w:w="12240" w:h="15840"/>
      <w:pgMar w:top="576" w:right="792" w:bottom="576" w:left="79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05F4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276" w:lineRule="auto"/>
    </w:pPr>
    <w:rPr>
      <w:rFonts w:ascii="Calibri" w:hAnsi="Calibri" w:eastAsiaTheme="minorEastAsia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uiPriority w:val="99"/>
    <w:pPr>
      <w:spacing w:after="120"/>
    </w:pPr>
  </w:style>
  <w:style w:type="paragraph" w:styleId="14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uiPriority w:val="0"/>
    <w:rPr>
      <w:color w:val="0563C1"/>
      <w:u w:val="single"/>
    </w:rPr>
  </w:style>
  <w:style w:type="paragraph" w:styleId="21">
    <w:name w:val="List"/>
    <w:basedOn w:val="1"/>
    <w:unhideWhenUsed/>
    <w:uiPriority w:val="99"/>
    <w:pPr>
      <w:ind w:left="360" w:hanging="360"/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3"/>
    <w:basedOn w:val="1"/>
    <w:unhideWhenUsed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3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jaish</cp:lastModifiedBy>
  <dcterms:modified xsi:type="dcterms:W3CDTF">2026-05-31T06:10:42Z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B004C94A51B348D2A8F9BEFD43C688C4_12</vt:lpwstr>
  </property>
</Properties>
</file>