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oboto" w:cs="Roboto" w:eastAsia="Roboto" w:hAnsi="Roboto"/>
          <w:color w:val="283592"/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Fonts w:ascii="Roboto" w:cs="Roboto" w:eastAsia="Roboto" w:hAnsi="Roboto"/>
          <w:color w:val="283592"/>
          <w:sz w:val="68"/>
          <w:szCs w:val="68"/>
          <w:rtl w:val="0"/>
        </w:rPr>
        <w:t xml:space="preserve">ML Final Lab Test </w:t>
      </w:r>
    </w:p>
    <w:p w:rsidR="00000000" w:rsidDel="00000000" w:rsidP="00000000" w:rsidRDefault="00000000" w:rsidRPr="00000000" w14:paraId="00000002">
      <w:pPr>
        <w:spacing w:before="200" w:line="335.99999999999994" w:lineRule="auto"/>
        <w:ind w:left="-15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Msc Data Science  </w:t>
      </w:r>
    </w:p>
    <w:p w:rsidR="00000000" w:rsidDel="00000000" w:rsidP="00000000" w:rsidRDefault="00000000" w:rsidRPr="00000000" w14:paraId="00000003">
      <w:pPr>
        <w:spacing w:before="200" w:line="335.99999999999994" w:lineRule="auto"/>
        <w:ind w:left="-15" w:firstLine="0"/>
        <w:rPr>
          <w:rFonts w:ascii="Roboto" w:cs="Roboto" w:eastAsia="Roboto" w:hAnsi="Roboto"/>
          <w:color w:val="666666"/>
          <w:sz w:val="42"/>
          <w:szCs w:val="42"/>
        </w:rPr>
      </w:pPr>
      <w:r w:rsidDel="00000000" w:rsidR="00000000" w:rsidRPr="00000000">
        <w:rPr>
          <w:rFonts w:ascii="Roboto" w:cs="Roboto" w:eastAsia="Roboto" w:hAnsi="Roboto"/>
          <w:color w:val="666666"/>
          <w:sz w:val="42"/>
          <w:szCs w:val="42"/>
          <w:rtl w:val="0"/>
        </w:rPr>
        <w:t xml:space="preserve">Team :</w:t>
      </w:r>
    </w:p>
    <w:p w:rsidR="00000000" w:rsidDel="00000000" w:rsidP="00000000" w:rsidRDefault="00000000" w:rsidRPr="00000000" w14:paraId="00000004">
      <w:pPr>
        <w:spacing w:line="335.99999999999994" w:lineRule="auto"/>
        <w:ind w:left="-15" w:firstLine="0"/>
        <w:rPr>
          <w:rFonts w:ascii="Roboto" w:cs="Roboto" w:eastAsia="Roboto" w:hAnsi="Roboto"/>
          <w:b w:val="1"/>
          <w:color w:val="6d64e8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6d64e8"/>
          <w:sz w:val="26"/>
          <w:szCs w:val="26"/>
          <w:rtl w:val="0"/>
        </w:rPr>
        <w:t xml:space="preserve">Jaisubasri</w:t>
      </w:r>
      <w:r w:rsidDel="00000000" w:rsidR="00000000" w:rsidRPr="00000000">
        <w:rPr>
          <w:rFonts w:ascii="Roboto" w:cs="Roboto" w:eastAsia="Roboto" w:hAnsi="Roboto"/>
          <w:b w:val="1"/>
          <w:color w:val="6d64e8"/>
          <w:sz w:val="26"/>
          <w:szCs w:val="26"/>
          <w:rtl w:val="0"/>
        </w:rPr>
        <w:t xml:space="preserve"> K (21pd14)</w:t>
      </w:r>
    </w:p>
    <w:p w:rsidR="00000000" w:rsidDel="00000000" w:rsidP="00000000" w:rsidRDefault="00000000" w:rsidRPr="00000000" w14:paraId="00000005">
      <w:pPr>
        <w:spacing w:line="335.99999999999994" w:lineRule="auto"/>
        <w:ind w:left="-15" w:firstLine="0"/>
        <w:rPr>
          <w:rFonts w:ascii="Roboto" w:cs="Roboto" w:eastAsia="Roboto" w:hAnsi="Roboto"/>
          <w:b w:val="1"/>
          <w:color w:val="6d64e8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6d64e8"/>
          <w:sz w:val="26"/>
          <w:szCs w:val="26"/>
          <w:rtl w:val="0"/>
        </w:rPr>
        <w:t xml:space="preserve">Sreenidhi R (21pd35)</w:t>
      </w:r>
    </w:p>
    <w:p w:rsidR="00000000" w:rsidDel="00000000" w:rsidP="00000000" w:rsidRDefault="00000000" w:rsidRPr="00000000" w14:paraId="00000006">
      <w:pPr>
        <w:spacing w:line="335.99999999999994" w:lineRule="auto"/>
        <w:ind w:left="-15" w:firstLine="0"/>
        <w:rPr>
          <w:rFonts w:ascii="Roboto" w:cs="Roboto" w:eastAsia="Roboto" w:hAnsi="Roboto"/>
          <w:b w:val="1"/>
          <w:color w:val="6d64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5.99999999999994" w:lineRule="auto"/>
        <w:ind w:left="-15" w:firstLine="0"/>
        <w:rPr>
          <w:rFonts w:ascii="Roboto" w:cs="Roboto" w:eastAsia="Roboto" w:hAnsi="Roboto"/>
          <w:b w:val="1"/>
          <w:color w:val="6d64e8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5.99999999999994" w:lineRule="auto"/>
        <w:ind w:left="-15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Dataset: 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Fetal Health Classification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5.99999999999994" w:lineRule="auto"/>
        <w:ind w:left="-15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Problem Statement 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project focuses on developing a predictive model for evaluating fetal health using the powerful Gradient Boosting Algorithm.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project encompasses a thorough exploration of data through Exploratory Data Analysis (EDA) and the optimization of machine learning models via hyperparameter tuning.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addition, it incorporates advanced techniques such as Private Aggregation of Teacher Ensembles (PATE) and Federated Learning, addressing privacy concerns by aggregating predictions from models trained on subsets of sensitive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ndrewmvd/fetal-health-classific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