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 </w:t>
      </w:r>
      <w:r w:rsidDel="00000000" w:rsidR="00000000" w:rsidRPr="00000000">
        <w:rPr>
          <w:rtl w:val="0"/>
        </w:rPr>
        <w:t xml:space="preserve">- Wild Animal Detection In Night Vision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is an attempt to develop Wild Animal Detection (night vision) using modern computer vision technology.It involved the inclusion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Yolov5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Pre-requisites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Basics of Deep Learning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Vision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Yolov5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Dependencies -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Yolov5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Pytorch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Roboflow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OpenCv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Numpy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Pandas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Seaborn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Matplotlib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Tqdm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Cuda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Folders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folder which contains all the images with their annotated file. This folder we have to upload on roboflow while creating the dataset.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an account on roboflow then create a dataset on which we will upload the above mentioned folder.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