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11B2E7" w14:textId="77777777" w:rsidR="000932D7" w:rsidRDefault="000932D7"/>
    <w:p w14:paraId="690932C3" w14:textId="77777777" w:rsidR="000932D7" w:rsidRDefault="000932D7"/>
    <w:p w14:paraId="20ED63CB" w14:textId="77777777" w:rsidR="000932D7" w:rsidRDefault="000932D7"/>
    <w:p w14:paraId="4E1A2D60" w14:textId="77777777" w:rsidR="000932D7" w:rsidRDefault="000932D7"/>
    <w:p w14:paraId="5D4B926A" w14:textId="77777777" w:rsidR="000932D7" w:rsidRDefault="000932D7"/>
    <w:tbl>
      <w:tblPr>
        <w:tblStyle w:val="a"/>
        <w:tblW w:w="92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11"/>
        <w:gridCol w:w="4612"/>
      </w:tblGrid>
      <w:tr w:rsidR="000932D7" w14:paraId="1E555741" w14:textId="77777777" w:rsidTr="00D3229C">
        <w:trPr>
          <w:trHeight w:val="1151"/>
        </w:trPr>
        <w:tc>
          <w:tcPr>
            <w:tcW w:w="4611" w:type="dxa"/>
            <w:shd w:val="clear" w:color="auto" w:fill="auto"/>
            <w:tcMar>
              <w:top w:w="100" w:type="dxa"/>
              <w:left w:w="100" w:type="dxa"/>
              <w:bottom w:w="100" w:type="dxa"/>
              <w:right w:w="100" w:type="dxa"/>
            </w:tcMar>
          </w:tcPr>
          <w:p w14:paraId="373CE4D8" w14:textId="77777777" w:rsidR="000932D7" w:rsidRDefault="00000000">
            <w:pPr>
              <w:widowControl w:val="0"/>
              <w:pBdr>
                <w:top w:val="nil"/>
                <w:left w:val="nil"/>
                <w:bottom w:val="nil"/>
                <w:right w:val="nil"/>
                <w:between w:val="nil"/>
              </w:pBdr>
              <w:spacing w:line="240" w:lineRule="auto"/>
              <w:rPr>
                <w:b/>
                <w:sz w:val="26"/>
                <w:szCs w:val="26"/>
              </w:rPr>
            </w:pPr>
            <w:r>
              <w:rPr>
                <w:b/>
                <w:sz w:val="26"/>
                <w:szCs w:val="26"/>
              </w:rPr>
              <w:t>Team Name</w:t>
            </w:r>
          </w:p>
        </w:tc>
        <w:tc>
          <w:tcPr>
            <w:tcW w:w="4612" w:type="dxa"/>
            <w:shd w:val="clear" w:color="auto" w:fill="auto"/>
            <w:tcMar>
              <w:top w:w="100" w:type="dxa"/>
              <w:left w:w="100" w:type="dxa"/>
              <w:bottom w:w="100" w:type="dxa"/>
              <w:right w:w="100" w:type="dxa"/>
            </w:tcMar>
          </w:tcPr>
          <w:p w14:paraId="3624015F" w14:textId="20030805" w:rsidR="000932D7" w:rsidRPr="00F465E6" w:rsidRDefault="00F465E6">
            <w:pPr>
              <w:widowControl w:val="0"/>
              <w:pBdr>
                <w:top w:val="nil"/>
                <w:left w:val="nil"/>
                <w:bottom w:val="nil"/>
                <w:right w:val="nil"/>
                <w:between w:val="nil"/>
              </w:pBdr>
              <w:spacing w:line="240" w:lineRule="auto"/>
              <w:rPr>
                <w:b/>
                <w:bCs/>
              </w:rPr>
            </w:pPr>
            <w:r>
              <w:rPr>
                <w:b/>
                <w:bCs/>
              </w:rPr>
              <w:t>Code Crafters</w:t>
            </w:r>
          </w:p>
        </w:tc>
      </w:tr>
      <w:tr w:rsidR="000932D7" w14:paraId="265B5053" w14:textId="77777777" w:rsidTr="00D3229C">
        <w:trPr>
          <w:trHeight w:val="1134"/>
        </w:trPr>
        <w:tc>
          <w:tcPr>
            <w:tcW w:w="4611" w:type="dxa"/>
            <w:shd w:val="clear" w:color="auto" w:fill="auto"/>
            <w:tcMar>
              <w:top w:w="100" w:type="dxa"/>
              <w:left w:w="100" w:type="dxa"/>
              <w:bottom w:w="100" w:type="dxa"/>
              <w:right w:w="100" w:type="dxa"/>
            </w:tcMar>
          </w:tcPr>
          <w:p w14:paraId="4B0125DD" w14:textId="77777777" w:rsidR="000932D7" w:rsidRDefault="00000000">
            <w:pPr>
              <w:widowControl w:val="0"/>
              <w:pBdr>
                <w:top w:val="nil"/>
                <w:left w:val="nil"/>
                <w:bottom w:val="nil"/>
                <w:right w:val="nil"/>
                <w:between w:val="nil"/>
              </w:pBdr>
              <w:spacing w:line="240" w:lineRule="auto"/>
              <w:rPr>
                <w:b/>
                <w:sz w:val="26"/>
                <w:szCs w:val="26"/>
              </w:rPr>
            </w:pPr>
            <w:r>
              <w:rPr>
                <w:b/>
                <w:sz w:val="26"/>
                <w:szCs w:val="26"/>
              </w:rPr>
              <w:t>Mentor Name</w:t>
            </w:r>
          </w:p>
        </w:tc>
        <w:tc>
          <w:tcPr>
            <w:tcW w:w="4612" w:type="dxa"/>
            <w:shd w:val="clear" w:color="auto" w:fill="auto"/>
            <w:tcMar>
              <w:top w:w="100" w:type="dxa"/>
              <w:left w:w="100" w:type="dxa"/>
              <w:bottom w:w="100" w:type="dxa"/>
              <w:right w:w="100" w:type="dxa"/>
            </w:tcMar>
          </w:tcPr>
          <w:p w14:paraId="0616738B" w14:textId="69581CE0" w:rsidR="000932D7" w:rsidRPr="00F465E6" w:rsidRDefault="00F465E6">
            <w:pPr>
              <w:widowControl w:val="0"/>
              <w:pBdr>
                <w:top w:val="nil"/>
                <w:left w:val="nil"/>
                <w:bottom w:val="nil"/>
                <w:right w:val="nil"/>
                <w:between w:val="nil"/>
              </w:pBdr>
              <w:spacing w:line="240" w:lineRule="auto"/>
              <w:rPr>
                <w:b/>
                <w:bCs/>
              </w:rPr>
            </w:pPr>
            <w:r>
              <w:rPr>
                <w:b/>
                <w:bCs/>
              </w:rPr>
              <w:t>Aayudh Panchal</w:t>
            </w:r>
          </w:p>
        </w:tc>
      </w:tr>
      <w:tr w:rsidR="000932D7" w14:paraId="6A40F21C" w14:textId="77777777" w:rsidTr="00D3229C">
        <w:trPr>
          <w:trHeight w:val="1025"/>
        </w:trPr>
        <w:tc>
          <w:tcPr>
            <w:tcW w:w="4611" w:type="dxa"/>
            <w:shd w:val="clear" w:color="auto" w:fill="auto"/>
            <w:tcMar>
              <w:top w:w="100" w:type="dxa"/>
              <w:left w:w="100" w:type="dxa"/>
              <w:bottom w:w="100" w:type="dxa"/>
              <w:right w:w="100" w:type="dxa"/>
            </w:tcMar>
          </w:tcPr>
          <w:p w14:paraId="182535CE" w14:textId="77777777" w:rsidR="000932D7" w:rsidRDefault="00000000">
            <w:pPr>
              <w:widowControl w:val="0"/>
              <w:pBdr>
                <w:top w:val="nil"/>
                <w:left w:val="nil"/>
                <w:bottom w:val="nil"/>
                <w:right w:val="nil"/>
                <w:between w:val="nil"/>
              </w:pBdr>
              <w:spacing w:line="240" w:lineRule="auto"/>
              <w:rPr>
                <w:b/>
                <w:sz w:val="26"/>
                <w:szCs w:val="26"/>
              </w:rPr>
            </w:pPr>
            <w:r>
              <w:rPr>
                <w:b/>
                <w:sz w:val="26"/>
                <w:szCs w:val="26"/>
              </w:rPr>
              <w:t>Theme</w:t>
            </w:r>
          </w:p>
        </w:tc>
        <w:tc>
          <w:tcPr>
            <w:tcW w:w="4612" w:type="dxa"/>
            <w:shd w:val="clear" w:color="auto" w:fill="auto"/>
            <w:tcMar>
              <w:top w:w="100" w:type="dxa"/>
              <w:left w:w="100" w:type="dxa"/>
              <w:bottom w:w="100" w:type="dxa"/>
              <w:right w:w="100" w:type="dxa"/>
            </w:tcMar>
          </w:tcPr>
          <w:p w14:paraId="668DD568" w14:textId="46CD3771" w:rsidR="000932D7" w:rsidRPr="00F465E6" w:rsidRDefault="00F465E6">
            <w:pPr>
              <w:widowControl w:val="0"/>
              <w:pBdr>
                <w:top w:val="nil"/>
                <w:left w:val="nil"/>
                <w:bottom w:val="nil"/>
                <w:right w:val="nil"/>
                <w:between w:val="nil"/>
              </w:pBdr>
              <w:spacing w:line="240" w:lineRule="auto"/>
              <w:rPr>
                <w:b/>
                <w:bCs/>
              </w:rPr>
            </w:pPr>
            <w:r>
              <w:rPr>
                <w:b/>
                <w:bCs/>
              </w:rPr>
              <w:t>Indian Heritage</w:t>
            </w:r>
          </w:p>
        </w:tc>
      </w:tr>
      <w:tr w:rsidR="000932D7" w14:paraId="35BA9158" w14:textId="77777777" w:rsidTr="00D3229C">
        <w:trPr>
          <w:trHeight w:val="1260"/>
        </w:trPr>
        <w:tc>
          <w:tcPr>
            <w:tcW w:w="4611" w:type="dxa"/>
            <w:shd w:val="clear" w:color="auto" w:fill="auto"/>
            <w:tcMar>
              <w:top w:w="100" w:type="dxa"/>
              <w:left w:w="100" w:type="dxa"/>
              <w:bottom w:w="100" w:type="dxa"/>
              <w:right w:w="100" w:type="dxa"/>
            </w:tcMar>
          </w:tcPr>
          <w:p w14:paraId="58951BA0" w14:textId="77777777" w:rsidR="000932D7" w:rsidRDefault="00000000">
            <w:pPr>
              <w:widowControl w:val="0"/>
              <w:pBdr>
                <w:top w:val="nil"/>
                <w:left w:val="nil"/>
                <w:bottom w:val="nil"/>
                <w:right w:val="nil"/>
                <w:between w:val="nil"/>
              </w:pBdr>
              <w:spacing w:line="240" w:lineRule="auto"/>
              <w:rPr>
                <w:b/>
                <w:sz w:val="26"/>
                <w:szCs w:val="26"/>
              </w:rPr>
            </w:pPr>
            <w:r>
              <w:rPr>
                <w:b/>
                <w:sz w:val="26"/>
                <w:szCs w:val="26"/>
              </w:rPr>
              <w:t>Idea in Brief</w:t>
            </w:r>
          </w:p>
        </w:tc>
        <w:tc>
          <w:tcPr>
            <w:tcW w:w="4612" w:type="dxa"/>
            <w:shd w:val="clear" w:color="auto" w:fill="auto"/>
            <w:tcMar>
              <w:top w:w="100" w:type="dxa"/>
              <w:left w:w="100" w:type="dxa"/>
              <w:bottom w:w="100" w:type="dxa"/>
              <w:right w:w="100" w:type="dxa"/>
            </w:tcMar>
          </w:tcPr>
          <w:p w14:paraId="6B51A1D6" w14:textId="7001B65C" w:rsidR="000932D7" w:rsidRDefault="00F465E6" w:rsidP="00F465E6">
            <w:pPr>
              <w:widowControl w:val="0"/>
              <w:pBdr>
                <w:top w:val="nil"/>
                <w:left w:val="nil"/>
                <w:bottom w:val="nil"/>
                <w:right w:val="nil"/>
                <w:between w:val="nil"/>
              </w:pBdr>
              <w:spacing w:line="240" w:lineRule="auto"/>
            </w:pPr>
            <w:r w:rsidRPr="00F465E6">
              <w:t>Our website makes exploring India’s culture and heritage easy and fun. With a colo</w:t>
            </w:r>
            <w:r>
              <w:t>u</w:t>
            </w:r>
            <w:r w:rsidRPr="00F465E6">
              <w:t>rful, simple design and a map divided into six cultural regions, users can explore content by region. We believe our site makes learning about India’s history and culture enjoyable and accessible.</w:t>
            </w:r>
          </w:p>
        </w:tc>
      </w:tr>
      <w:tr w:rsidR="000932D7" w14:paraId="23C586B5" w14:textId="77777777" w:rsidTr="00D3229C">
        <w:trPr>
          <w:trHeight w:val="1246"/>
        </w:trPr>
        <w:tc>
          <w:tcPr>
            <w:tcW w:w="4611" w:type="dxa"/>
            <w:shd w:val="clear" w:color="auto" w:fill="auto"/>
            <w:tcMar>
              <w:top w:w="100" w:type="dxa"/>
              <w:left w:w="100" w:type="dxa"/>
              <w:bottom w:w="100" w:type="dxa"/>
              <w:right w:w="100" w:type="dxa"/>
            </w:tcMar>
          </w:tcPr>
          <w:p w14:paraId="5166A786" w14:textId="77777777" w:rsidR="000932D7" w:rsidRDefault="00000000">
            <w:pPr>
              <w:widowControl w:val="0"/>
              <w:pBdr>
                <w:top w:val="nil"/>
                <w:left w:val="nil"/>
                <w:bottom w:val="nil"/>
                <w:right w:val="nil"/>
                <w:between w:val="nil"/>
              </w:pBdr>
              <w:spacing w:line="240" w:lineRule="auto"/>
              <w:rPr>
                <w:b/>
                <w:sz w:val="26"/>
                <w:szCs w:val="26"/>
              </w:rPr>
            </w:pPr>
            <w:r>
              <w:rPr>
                <w:b/>
                <w:sz w:val="26"/>
                <w:szCs w:val="26"/>
              </w:rPr>
              <w:t>What Real Life Problem does it tackle?</w:t>
            </w:r>
          </w:p>
        </w:tc>
        <w:tc>
          <w:tcPr>
            <w:tcW w:w="4612" w:type="dxa"/>
            <w:shd w:val="clear" w:color="auto" w:fill="auto"/>
            <w:tcMar>
              <w:top w:w="100" w:type="dxa"/>
              <w:left w:w="100" w:type="dxa"/>
              <w:bottom w:w="100" w:type="dxa"/>
              <w:right w:w="100" w:type="dxa"/>
            </w:tcMar>
          </w:tcPr>
          <w:p w14:paraId="6A358F40" w14:textId="76F4A35B" w:rsidR="000932D7" w:rsidRDefault="00D3229C" w:rsidP="00F465E6">
            <w:pPr>
              <w:widowControl w:val="0"/>
              <w:pBdr>
                <w:top w:val="nil"/>
                <w:left w:val="nil"/>
                <w:bottom w:val="nil"/>
                <w:right w:val="nil"/>
                <w:between w:val="nil"/>
              </w:pBdr>
              <w:spacing w:line="240" w:lineRule="auto"/>
            </w:pPr>
            <w:r w:rsidRPr="00D3229C">
              <w:t>We</w:t>
            </w:r>
            <w:r>
              <w:t xml:space="preserve"> ha</w:t>
            </w:r>
            <w:r w:rsidRPr="00D3229C">
              <w:t>ve created a website that makes learning about our culture and heritage fun and engaging for all ages. With easy navigation, including an interactive map of India, anyone can explore and enjoy the content.</w:t>
            </w:r>
          </w:p>
        </w:tc>
      </w:tr>
      <w:tr w:rsidR="000932D7" w14:paraId="45E7E5CD" w14:textId="77777777" w:rsidTr="00D3229C">
        <w:trPr>
          <w:trHeight w:val="1246"/>
        </w:trPr>
        <w:tc>
          <w:tcPr>
            <w:tcW w:w="4611" w:type="dxa"/>
            <w:shd w:val="clear" w:color="auto" w:fill="auto"/>
            <w:tcMar>
              <w:top w:w="100" w:type="dxa"/>
              <w:left w:w="100" w:type="dxa"/>
              <w:bottom w:w="100" w:type="dxa"/>
              <w:right w:w="100" w:type="dxa"/>
            </w:tcMar>
          </w:tcPr>
          <w:p w14:paraId="6BCD9C47" w14:textId="77777777" w:rsidR="000932D7" w:rsidRDefault="00000000">
            <w:pPr>
              <w:widowControl w:val="0"/>
              <w:pBdr>
                <w:top w:val="nil"/>
                <w:left w:val="nil"/>
                <w:bottom w:val="nil"/>
                <w:right w:val="nil"/>
                <w:between w:val="nil"/>
              </w:pBdr>
              <w:spacing w:line="240" w:lineRule="auto"/>
              <w:rPr>
                <w:b/>
                <w:sz w:val="26"/>
                <w:szCs w:val="26"/>
              </w:rPr>
            </w:pPr>
            <w:proofErr w:type="spellStart"/>
            <w:r>
              <w:rPr>
                <w:b/>
                <w:sz w:val="26"/>
                <w:szCs w:val="26"/>
              </w:rPr>
              <w:t>Github</w:t>
            </w:r>
            <w:proofErr w:type="spellEnd"/>
            <w:r>
              <w:rPr>
                <w:b/>
                <w:sz w:val="26"/>
                <w:szCs w:val="26"/>
              </w:rPr>
              <w:t xml:space="preserve"> Repository Link</w:t>
            </w:r>
          </w:p>
        </w:tc>
        <w:tc>
          <w:tcPr>
            <w:tcW w:w="4612" w:type="dxa"/>
            <w:shd w:val="clear" w:color="auto" w:fill="auto"/>
            <w:tcMar>
              <w:top w:w="100" w:type="dxa"/>
              <w:left w:w="100" w:type="dxa"/>
              <w:bottom w:w="100" w:type="dxa"/>
              <w:right w:w="100" w:type="dxa"/>
            </w:tcMar>
          </w:tcPr>
          <w:p w14:paraId="49F1376B" w14:textId="2CE476B5" w:rsidR="000932D7" w:rsidRDefault="00F465E6">
            <w:pPr>
              <w:widowControl w:val="0"/>
              <w:pBdr>
                <w:top w:val="nil"/>
                <w:left w:val="nil"/>
                <w:bottom w:val="nil"/>
                <w:right w:val="nil"/>
                <w:between w:val="nil"/>
              </w:pBdr>
              <w:spacing w:line="240" w:lineRule="auto"/>
            </w:pPr>
            <w:hyperlink r:id="rId6" w:history="1">
              <w:proofErr w:type="spellStart"/>
              <w:r>
                <w:rPr>
                  <w:rStyle w:val="Hyperlink"/>
                </w:rPr>
                <w:t>Incredia</w:t>
              </w:r>
              <w:proofErr w:type="spellEnd"/>
              <w:r>
                <w:rPr>
                  <w:rStyle w:val="Hyperlink"/>
                </w:rPr>
                <w:t xml:space="preserve"> by Code Crafters [https://github.com/VikramSingh138/Indian-Heritage-Code-Crafters]</w:t>
              </w:r>
            </w:hyperlink>
          </w:p>
        </w:tc>
      </w:tr>
      <w:tr w:rsidR="000932D7" w14:paraId="021E9622" w14:textId="77777777" w:rsidTr="00D3229C">
        <w:trPr>
          <w:trHeight w:val="1151"/>
        </w:trPr>
        <w:tc>
          <w:tcPr>
            <w:tcW w:w="4611" w:type="dxa"/>
            <w:shd w:val="clear" w:color="auto" w:fill="auto"/>
            <w:tcMar>
              <w:top w:w="100" w:type="dxa"/>
              <w:left w:w="100" w:type="dxa"/>
              <w:bottom w:w="100" w:type="dxa"/>
              <w:right w:w="100" w:type="dxa"/>
            </w:tcMar>
          </w:tcPr>
          <w:p w14:paraId="6C67D2D2" w14:textId="77777777" w:rsidR="000932D7" w:rsidRDefault="00000000">
            <w:pPr>
              <w:widowControl w:val="0"/>
              <w:pBdr>
                <w:top w:val="nil"/>
                <w:left w:val="nil"/>
                <w:bottom w:val="nil"/>
                <w:right w:val="nil"/>
                <w:between w:val="nil"/>
              </w:pBdr>
              <w:spacing w:line="240" w:lineRule="auto"/>
              <w:rPr>
                <w:b/>
                <w:sz w:val="26"/>
                <w:szCs w:val="26"/>
              </w:rPr>
            </w:pPr>
            <w:r>
              <w:rPr>
                <w:b/>
                <w:sz w:val="26"/>
                <w:szCs w:val="26"/>
              </w:rPr>
              <w:t>Tech Stack Used</w:t>
            </w:r>
          </w:p>
        </w:tc>
        <w:tc>
          <w:tcPr>
            <w:tcW w:w="4612" w:type="dxa"/>
            <w:shd w:val="clear" w:color="auto" w:fill="auto"/>
            <w:tcMar>
              <w:top w:w="100" w:type="dxa"/>
              <w:left w:w="100" w:type="dxa"/>
              <w:bottom w:w="100" w:type="dxa"/>
              <w:right w:w="100" w:type="dxa"/>
            </w:tcMar>
          </w:tcPr>
          <w:p w14:paraId="660FAAF6" w14:textId="2E2FE08A" w:rsidR="000932D7" w:rsidRDefault="00F465E6">
            <w:pPr>
              <w:widowControl w:val="0"/>
              <w:pBdr>
                <w:top w:val="nil"/>
                <w:left w:val="nil"/>
                <w:bottom w:val="nil"/>
                <w:right w:val="nil"/>
                <w:between w:val="nil"/>
              </w:pBdr>
              <w:spacing w:line="240" w:lineRule="auto"/>
            </w:pPr>
            <w:r>
              <w:t>Plain HTML, CSS, and JavaScript</w:t>
            </w:r>
          </w:p>
        </w:tc>
      </w:tr>
    </w:tbl>
    <w:p w14:paraId="6A724601" w14:textId="77777777" w:rsidR="000932D7" w:rsidRDefault="000932D7" w:rsidP="00D3229C"/>
    <w:sectPr w:rsidR="000932D7">
      <w:headerReference w:type="default" r:id="rId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8A4DB6" w14:textId="77777777" w:rsidR="001F274A" w:rsidRDefault="001F274A">
      <w:pPr>
        <w:spacing w:line="240" w:lineRule="auto"/>
      </w:pPr>
      <w:r>
        <w:separator/>
      </w:r>
    </w:p>
  </w:endnote>
  <w:endnote w:type="continuationSeparator" w:id="0">
    <w:p w14:paraId="39711465" w14:textId="77777777" w:rsidR="001F274A" w:rsidRDefault="001F2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embedRegular r:id="rId1" w:fontKey="{EC8F8A46-3270-486D-AE20-2EADD0CEF3E5}"/>
  </w:font>
  <w:font w:name="Copse">
    <w:charset w:val="00"/>
    <w:family w:val="auto"/>
    <w:pitch w:val="default"/>
    <w:embedRegular r:id="rId2" w:fontKey="{D256EAE8-4097-4172-B6F6-4BB4B5BD4EDA}"/>
    <w:embedBold r:id="rId3" w:fontKey="{AEAFE9ED-385E-4FCE-A09B-66E90C8AA238}"/>
  </w:font>
  <w:font w:name="Calibri">
    <w:panose1 w:val="020F0502020204030204"/>
    <w:charset w:val="00"/>
    <w:family w:val="swiss"/>
    <w:pitch w:val="variable"/>
    <w:sig w:usb0="E4002EFF" w:usb1="C200247B" w:usb2="00000009" w:usb3="00000000" w:csb0="000001FF" w:csb1="00000000"/>
    <w:embedRegular r:id="rId4" w:fontKey="{D58B3899-0656-42E6-B94F-45D49A72DB65}"/>
  </w:font>
  <w:font w:name="Cambria">
    <w:panose1 w:val="02040503050406030204"/>
    <w:charset w:val="00"/>
    <w:family w:val="roman"/>
    <w:pitch w:val="variable"/>
    <w:sig w:usb0="E00006FF" w:usb1="420024FF" w:usb2="02000000" w:usb3="00000000" w:csb0="0000019F" w:csb1="00000000"/>
    <w:embedRegular r:id="rId5" w:fontKey="{C73E1C77-9B06-452E-94FE-47CBCB550E5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A9A8BE" w14:textId="77777777" w:rsidR="001F274A" w:rsidRDefault="001F274A">
      <w:pPr>
        <w:spacing w:line="240" w:lineRule="auto"/>
      </w:pPr>
      <w:r>
        <w:separator/>
      </w:r>
    </w:p>
  </w:footnote>
  <w:footnote w:type="continuationSeparator" w:id="0">
    <w:p w14:paraId="7759B6C2" w14:textId="77777777" w:rsidR="001F274A" w:rsidRDefault="001F2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65626" w14:textId="77777777" w:rsidR="000932D7" w:rsidRDefault="00000000">
    <w:pPr>
      <w:ind w:left="-566" w:right="-607"/>
      <w:rPr>
        <w:color w:val="E8E8E8"/>
        <w:sz w:val="26"/>
        <w:szCs w:val="26"/>
      </w:rPr>
    </w:pPr>
    <w:r>
      <w:rPr>
        <w:noProof/>
      </w:rPr>
      <w:drawing>
        <wp:inline distT="114300" distB="114300" distL="114300" distR="114300" wp14:anchorId="2522B367" wp14:editId="3F492C84">
          <wp:extent cx="783755" cy="738188"/>
          <wp:effectExtent l="0" t="0" r="0" b="0"/>
          <wp:docPr id="12900666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83755" cy="738188"/>
                  </a:xfrm>
                  <a:prstGeom prst="rect">
                    <a:avLst/>
                  </a:prstGeom>
                  <a:ln/>
                </pic:spPr>
              </pic:pic>
            </a:graphicData>
          </a:graphic>
        </wp:inline>
      </w:drawing>
    </w:r>
    <w:r>
      <w:t xml:space="preserve">         </w:t>
    </w:r>
    <w:r>
      <w:rPr>
        <w:rFonts w:ascii="Copse" w:eastAsia="Copse" w:hAnsi="Copse" w:cs="Copse"/>
        <w:b/>
        <w:sz w:val="26"/>
        <w:szCs w:val="26"/>
      </w:rPr>
      <w:t xml:space="preserve">Sardar Vallabhbhai National Institute of Technology               </w:t>
    </w:r>
    <w:r>
      <w:rPr>
        <w:noProof/>
      </w:rPr>
      <w:drawing>
        <wp:inline distT="114300" distB="114300" distL="114300" distR="114300" wp14:anchorId="753DA355" wp14:editId="58AFFCD9">
          <wp:extent cx="757238" cy="757238"/>
          <wp:effectExtent l="0" t="0" r="0" b="0"/>
          <wp:docPr id="4965847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757238" cy="757238"/>
                  </a:xfrm>
                  <a:prstGeom prst="rect">
                    <a:avLst/>
                  </a:prstGeom>
                  <a:ln/>
                </pic:spPr>
              </pic:pic>
            </a:graphicData>
          </a:graphic>
        </wp:inline>
      </w:drawing>
    </w:r>
  </w:p>
  <w:p w14:paraId="1783C394" w14:textId="77777777" w:rsidR="000932D7" w:rsidRDefault="00000000">
    <w:pPr>
      <w:ind w:left="-566" w:right="-607"/>
      <w:rPr>
        <w:sz w:val="50"/>
        <w:szCs w:val="50"/>
      </w:rPr>
    </w:pPr>
    <w:r>
      <w:rPr>
        <w:rFonts w:ascii="Copse" w:eastAsia="Copse" w:hAnsi="Copse" w:cs="Copse"/>
        <w:b/>
        <w:sz w:val="48"/>
        <w:szCs w:val="48"/>
      </w:rPr>
      <w:t xml:space="preserve">                             WEB WONDERS       </w:t>
    </w:r>
    <w:r>
      <w:rPr>
        <w:sz w:val="48"/>
        <w:szCs w:val="48"/>
      </w:rPr>
      <w:t xml:space="preserve">                    </w:t>
    </w:r>
    <w:r>
      <w:rPr>
        <w:sz w:val="50"/>
        <w:szCs w:val="5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2D7"/>
    <w:rsid w:val="000932D7"/>
    <w:rsid w:val="001F274A"/>
    <w:rsid w:val="00D3229C"/>
    <w:rsid w:val="00F22547"/>
    <w:rsid w:val="00F465E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81792"/>
  <w15:docId w15:val="{75A41CA6-2D9B-4AC1-8D5A-778B35633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465E6"/>
    <w:rPr>
      <w:color w:val="0000FF" w:themeColor="hyperlink"/>
      <w:u w:val="single"/>
    </w:rPr>
  </w:style>
  <w:style w:type="character" w:styleId="UnresolvedMention">
    <w:name w:val="Unresolved Mention"/>
    <w:basedOn w:val="DefaultParagraphFont"/>
    <w:uiPriority w:val="99"/>
    <w:semiHidden/>
    <w:unhideWhenUsed/>
    <w:rsid w:val="00F465E6"/>
    <w:rPr>
      <w:color w:val="605E5C"/>
      <w:shd w:val="clear" w:color="auto" w:fill="E1DFDD"/>
    </w:rPr>
  </w:style>
  <w:style w:type="paragraph" w:styleId="Header">
    <w:name w:val="header"/>
    <w:basedOn w:val="Normal"/>
    <w:link w:val="HeaderChar"/>
    <w:uiPriority w:val="99"/>
    <w:unhideWhenUsed/>
    <w:rsid w:val="00D3229C"/>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D3229C"/>
    <w:rPr>
      <w:rFonts w:cs="Mangal"/>
      <w:szCs w:val="20"/>
    </w:rPr>
  </w:style>
  <w:style w:type="paragraph" w:styleId="Footer">
    <w:name w:val="footer"/>
    <w:basedOn w:val="Normal"/>
    <w:link w:val="FooterChar"/>
    <w:uiPriority w:val="99"/>
    <w:unhideWhenUsed/>
    <w:rsid w:val="00D3229C"/>
    <w:pPr>
      <w:tabs>
        <w:tab w:val="center" w:pos="4513"/>
        <w:tab w:val="right" w:pos="9026"/>
      </w:tabs>
      <w:spacing w:line="240" w:lineRule="auto"/>
    </w:pPr>
    <w:rPr>
      <w:rFonts w:cs="Mangal"/>
      <w:szCs w:val="20"/>
    </w:rPr>
  </w:style>
  <w:style w:type="character" w:customStyle="1" w:styleId="FooterChar">
    <w:name w:val="Footer Char"/>
    <w:basedOn w:val="DefaultParagraphFont"/>
    <w:link w:val="Footer"/>
    <w:uiPriority w:val="99"/>
    <w:rsid w:val="00D3229C"/>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VikramSingh138/Indian-Heritage-Code-Crafters" TargetMode="Externa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Pages>
  <Words>130</Words>
  <Characters>742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Siddhartha Chatterjee</cp:lastModifiedBy>
  <cp:revision>2</cp:revision>
  <dcterms:created xsi:type="dcterms:W3CDTF">2024-08-08T11:36:00Z</dcterms:created>
  <dcterms:modified xsi:type="dcterms:W3CDTF">2024-08-08T11:47:00Z</dcterms:modified>
</cp:coreProperties>
</file>