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Why should your Corporate Event be “One of a Kind”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today's highly competitive corporate landscape, distinctiveness is essential. Your approach to uniqueness does not mean extravagant spending, focusing instead on infusing events with creativity and innovation. You have to prioritise delivering exceptional hospitality to guests while maintaining the utmost professionalism. There needs to be dedication for striking this balance to ensure that attendees not only remember the event but also associate it with the highest standards of professionalism and hospitality, leaving a lasting, positive impression in today's fiercely competitive world.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What is Amelioration?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Amelioration, headquartered in the vibrant city of Jaipur, is a distinguished event organizing venture that thrives on turning your events into extraordinary experiences. Our unwavering commitment to excellence and a penchant for creativity set us apart in the event planning landscape. We specialise in crafting one-of-a-kind events with unwavering dedication to detail, boundless creativity, and a tireless pursuit of excellence. When we work on an event, we don't just want to meet our clients' expectations; we want to go above and beyond and make each event a new experience for them.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Why Amelioration?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Within the contemporary corporate world,</w:t>
      </w:r>
      <w:r w:rsidDel="00000000" w:rsidR="00000000" w:rsidRPr="00000000">
        <w:rPr>
          <w:rtl w:val="0"/>
        </w:rPr>
        <w:t xml:space="preserve"> there exists a pressing demand for the flawless fusion of creative components that shape unforgettable experiences, ultimately distinguishing your corporate hosting from the rest. </w:t>
      </w:r>
      <w:r w:rsidDel="00000000" w:rsidR="00000000" w:rsidRPr="00000000">
        <w:rPr>
          <w:rtl w:val="0"/>
        </w:rPr>
        <w:t xml:space="preserve">Being creative on a regular and consistent basis can be an arduous task </w:t>
      </w:r>
      <w:r w:rsidDel="00000000" w:rsidR="00000000" w:rsidRPr="00000000">
        <w:rPr>
          <w:rtl w:val="0"/>
        </w:rPr>
        <w:t xml:space="preserve">consuming both time and patience. Fear not, for we are here to alleviate the burden by providing the necessary resources and expertise to elevate your hosting efforts into a realm of uniqueness and distinction.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Our Team</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Harshil Buchara</w:t>
      </w:r>
    </w:p>
    <w:p w:rsidR="00000000" w:rsidDel="00000000" w:rsidP="00000000" w:rsidRDefault="00000000" w:rsidRPr="00000000" w14:paraId="0000000D">
      <w:pPr>
        <w:rPr>
          <w:b w:val="1"/>
        </w:rPr>
      </w:pPr>
      <w:r w:rsidDel="00000000" w:rsidR="00000000" w:rsidRPr="00000000">
        <w:rPr>
          <w:b w:val="1"/>
          <w:rtl w:val="0"/>
        </w:rPr>
        <w:t xml:space="preserve">Operations &amp; Development</w:t>
      </w:r>
    </w:p>
    <w:p w:rsidR="00000000" w:rsidDel="00000000" w:rsidP="00000000" w:rsidRDefault="00000000" w:rsidRPr="00000000" w14:paraId="0000000E">
      <w:pPr>
        <w:rPr/>
      </w:pPr>
      <w:r w:rsidDel="00000000" w:rsidR="00000000" w:rsidRPr="00000000">
        <w:rPr>
          <w:rtl w:val="0"/>
        </w:rPr>
        <w:t xml:space="preserve">Harshil defies the label of mere strategist. He not only recognizes opportunities, but also to generate them in situations where they may not readily present themselves. He is a true master at adapting to change and failure, leveraging each as an opportunity to leam and improve. His intellectual agility enables him to comprehend and communicate complex concepts, both logical and abstract, with ease. Altogether, Harshil is poised to make a difference in the world.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Jaival Buchara</w:t>
      </w:r>
    </w:p>
    <w:p w:rsidR="00000000" w:rsidDel="00000000" w:rsidP="00000000" w:rsidRDefault="00000000" w:rsidRPr="00000000" w14:paraId="00000011">
      <w:pPr>
        <w:rPr>
          <w:b w:val="1"/>
        </w:rPr>
      </w:pPr>
      <w:r w:rsidDel="00000000" w:rsidR="00000000" w:rsidRPr="00000000">
        <w:rPr>
          <w:b w:val="1"/>
          <w:rtl w:val="0"/>
        </w:rPr>
        <w:t xml:space="preserve">Networking</w:t>
      </w:r>
    </w:p>
    <w:p w:rsidR="00000000" w:rsidDel="00000000" w:rsidP="00000000" w:rsidRDefault="00000000" w:rsidRPr="00000000" w14:paraId="00000012">
      <w:pPr>
        <w:rPr/>
      </w:pPr>
      <w:r w:rsidDel="00000000" w:rsidR="00000000" w:rsidRPr="00000000">
        <w:rPr>
          <w:rtl w:val="0"/>
        </w:rPr>
        <w:t xml:space="preserve">Simply labelling him as a networker falls short of expressing the full scope of his limitless energy and diverse set of skills. He works relentlessly to connect individuals and build wide-ranging networks; he is a never-ending dynamo. He continually pushes the bounds of creativity due to his voracious curiosity, which causes him to discover innovative concepts.. His life is a frenzy of work and success that astounds onlookers with the astonishing breadth of his talents.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Kaira Sogani </w:t>
      </w:r>
    </w:p>
    <w:p w:rsidR="00000000" w:rsidDel="00000000" w:rsidP="00000000" w:rsidRDefault="00000000" w:rsidRPr="00000000" w14:paraId="00000015">
      <w:pPr>
        <w:rPr>
          <w:b w:val="1"/>
        </w:rPr>
      </w:pPr>
      <w:r w:rsidDel="00000000" w:rsidR="00000000" w:rsidRPr="00000000">
        <w:rPr>
          <w:b w:val="1"/>
          <w:rtl w:val="0"/>
        </w:rPr>
        <w:t xml:space="preserve">Communication Head</w:t>
      </w:r>
    </w:p>
    <w:p w:rsidR="00000000" w:rsidDel="00000000" w:rsidP="00000000" w:rsidRDefault="00000000" w:rsidRPr="00000000" w14:paraId="00000016">
      <w:pPr>
        <w:rPr/>
      </w:pPr>
      <w:r w:rsidDel="00000000" w:rsidR="00000000" w:rsidRPr="00000000">
        <w:rPr>
          <w:rtl w:val="0"/>
        </w:rPr>
        <w:t xml:space="preserve">Kaira Sogani serves as the dynamic Communication Head at Amelioration. With her exceptional expertise in communications, she orchestrates seamless and impactful corporate gatherings. Kaira's innovative vision and adeptness in bridging connections have propelled Amelioration to new heights, ensuring memorable and successful events that leave a lasting impression.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Vandit Sharda</w:t>
      </w:r>
    </w:p>
    <w:p w:rsidR="00000000" w:rsidDel="00000000" w:rsidP="00000000" w:rsidRDefault="00000000" w:rsidRPr="00000000" w14:paraId="00000019">
      <w:pPr>
        <w:rPr>
          <w:b w:val="1"/>
        </w:rPr>
      </w:pPr>
      <w:r w:rsidDel="00000000" w:rsidR="00000000" w:rsidRPr="00000000">
        <w:rPr>
          <w:b w:val="1"/>
          <w:rtl w:val="0"/>
        </w:rPr>
        <w:t xml:space="preserve">Finance Head</w:t>
      </w:r>
    </w:p>
    <w:p w:rsidR="00000000" w:rsidDel="00000000" w:rsidP="00000000" w:rsidRDefault="00000000" w:rsidRPr="00000000" w14:paraId="0000001A">
      <w:pPr>
        <w:rPr/>
      </w:pPr>
      <w:r w:rsidDel="00000000" w:rsidR="00000000" w:rsidRPr="00000000">
        <w:rPr>
          <w:rtl w:val="0"/>
        </w:rPr>
        <w:t xml:space="preserve">Vandit Sharda is the financial pillar of Amelioration, serving as the Finance Head. With a keen financial acumen and a meticulous approach, he ensures the fiscal integrity and stability of the </w:t>
      </w:r>
      <w:r w:rsidDel="00000000" w:rsidR="00000000" w:rsidRPr="00000000">
        <w:rPr>
          <w:rtl w:val="0"/>
        </w:rPr>
        <w:t xml:space="preserve">organization</w:t>
      </w:r>
      <w:r w:rsidDel="00000000" w:rsidR="00000000" w:rsidRPr="00000000">
        <w:rPr>
          <w:rtl w:val="0"/>
        </w:rPr>
        <w:t xml:space="preserve">. </w:t>
      </w:r>
      <w:r w:rsidDel="00000000" w:rsidR="00000000" w:rsidRPr="00000000">
        <w:rPr>
          <w:rtl w:val="0"/>
        </w:rPr>
        <w:t xml:space="preserve">Vandit's</w:t>
      </w:r>
      <w:r w:rsidDel="00000000" w:rsidR="00000000" w:rsidRPr="00000000">
        <w:rPr>
          <w:rtl w:val="0"/>
        </w:rPr>
        <w:t xml:space="preserve"> strategic financial planning and astute budget management play a pivotal role in an event's success. </w:t>
      </w:r>
      <w:r w:rsidDel="00000000" w:rsidR="00000000" w:rsidRPr="00000000">
        <w:rPr>
          <w:rtl w:val="0"/>
        </w:rPr>
        <w:t xml:space="preserve">Vandit's</w:t>
      </w:r>
      <w:r w:rsidDel="00000000" w:rsidR="00000000" w:rsidRPr="00000000">
        <w:rPr>
          <w:rtl w:val="0"/>
        </w:rPr>
        <w:t xml:space="preserve"> dedication to financial excellence is an indispensable asset that contributes to the company's operations.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Radhika Goyal</w:t>
        <w:br w:type="textWrapping"/>
        <w:t xml:space="preserve">Design Head</w:t>
      </w:r>
    </w:p>
    <w:p w:rsidR="00000000" w:rsidDel="00000000" w:rsidP="00000000" w:rsidRDefault="00000000" w:rsidRPr="00000000" w14:paraId="0000001D">
      <w:pPr>
        <w:rPr/>
      </w:pPr>
      <w:r w:rsidDel="00000000" w:rsidR="00000000" w:rsidRPr="00000000">
        <w:rPr>
          <w:rtl w:val="0"/>
        </w:rPr>
        <w:t xml:space="preserve">Radhika Goyal is the visionary Design Head at Amelioration, a premier corporate event organizing company. With an impeccable eye for aesthetics and a flair for creativity, She leads the design team in crafting visually stunning and innovative event experiences. </w:t>
      </w:r>
      <w:r w:rsidDel="00000000" w:rsidR="00000000" w:rsidRPr="00000000">
        <w:rPr>
          <w:rtl w:val="0"/>
        </w:rPr>
        <w:t xml:space="preserve">Radhika's dedication to excellence in design elevates the company's reputation and leaves a lasting impression on clients.</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