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/>
          </w:tblPr>
          <w:tblGrid>
            <w:gridCol w:w="1079"/>
            <w:gridCol w:w="2966"/>
            <w:gridCol w:w="1531"/>
            <w:gridCol w:w="4014"/>
          </w:tblGrid>
          <w:tr w:rsidR="000F7A71">
            <w:tc>
              <w:tcPr>
                <w:tcW w:w="1086" w:type="dxa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0F7A71" w:rsidRDefault="000F7A71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BA7CFDC2C685438C992865758C64281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4-23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B545E4">
                      <w:rPr>
                        <w:color w:val="424456" w:themeColor="text2"/>
                      </w:rPr>
                      <w:t>4/23/2017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</w:tr>
          <w:tr w:rsidR="000F7A71">
            <w:tc>
              <w:tcPr>
                <w:tcW w:w="3928" w:type="dxa"/>
                <w:gridSpan w:val="2"/>
                <w:vAlign w:val="center"/>
              </w:tcPr>
              <w:p w:rsidR="000F7A71" w:rsidRDefault="000F7A71">
                <w:pPr>
                  <w:pStyle w:val="NoSpacing"/>
                </w:pPr>
                <w:r>
                  <w:pict>
                    <v:group id="_x0000_s1083" style="width:183.65pt;height:18.5pt;mso-position-horizontal-relative:char;mso-position-vertical-relative:line" coordorigin="671,11589" coordsize="3673,370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84" type="#_x0000_t32" style="position:absolute;left:1619;top:11959;width:2723;height:0;rotation:180" o:connectortype="straight" strokecolor="#438086 [3205]" strokeweight="1.5pt"/>
                      <v:shape id="_x0000_s1085" type="#_x0000_t32" style="position:absolute;left:1621;top:11697;width:2723;height:0;rotation:180" o:connectortype="straight" strokecolor="#438086 [3205]" strokeweight="3pt"/>
                      <v:shape id="_x0000_s1086" type="#_x0000_t32" style="position:absolute;left:1619;top:11589;width:2723;height:0;rotation:180" o:connectortype="straight" strokecolor="#438086 [3205]" strokeweight=".5pt"/>
                      <v:shape id="_x0000_s1087" type="#_x0000_t32" style="position:absolute;left:671;top:11897;width:3666;height:0;rotation:180" o:connectortype="straight" strokecolor="#438086 [3205]"/>
                      <v:shape id="_x0000_s1088" type="#_x0000_t32" style="position:absolute;left:677;top:11764;width:3666;height:0;rotation:180" o:connectortype="straight" strokecolor="#438086 [3205]" strokeweight=".25pt"/>
                      <w10:wrap type="none" anchorx="margin" anchory="page"/>
                      <w10:anchorlock/>
                    </v:group>
                  </w:pic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</w:tr>
          <w:tr w:rsidR="000F7A71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0F7A71" w:rsidRDefault="000F7A71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2E6A54BCE6524B1E8F0C5CA6F943699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545E4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BIG MART SALES PREDICTION</w:t>
                    </w:r>
                  </w:sdtContent>
                </w:sdt>
              </w:p>
              <w:p w:rsidR="000F7A71" w:rsidRDefault="00B545E4" w:rsidP="00B545E4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708677410CED4796B01B88E466F68999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Pr="00B545E4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BigMart 2013 sales data</w:t>
                    </w:r>
                  </w:sdtContent>
                </w:sdt>
              </w:p>
            </w:tc>
          </w:tr>
          <w:tr w:rsidR="000F7A71">
            <w:tc>
              <w:tcPr>
                <w:tcW w:w="1086" w:type="dxa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0F7A71" w:rsidRDefault="000F7A71">
                <w:pPr>
                  <w:pStyle w:val="NoSpacing"/>
                </w:pPr>
                <w:r>
                  <w:pict>
                    <v:group id="_x0000_s1075" style="width:184.9pt;height:21.75pt;mso-position-horizontal-relative:char;mso-position-vertical-relative:line" coordorigin="7967,13811" coordsize="3698,435" o:allowincell="f">
                      <v:shape id="_x0000_s1076" type="#_x0000_t32" style="position:absolute;left:7978;top:13811;width:3686;height:0" o:connectortype="straight" strokecolor="#438086 [3205]" strokeweight="3pt"/>
                      <v:shape id="_x0000_s1077" type="#_x0000_t32" style="position:absolute;left:7967;top:14117;width:1722;height:0" o:connectortype="straight" strokecolor="#438086 [3205]" strokeweight="2.25pt"/>
                      <v:shape id="_x0000_s1078" type="#_x0000_t32" style="position:absolute;left:8936;top:14246;width:2723;height:0;rotation:180" o:connectortype="straight" strokecolor="#438086 [3205]" strokeweight="1.5pt"/>
                      <v:shape id="_x0000_s1079" type="#_x0000_t32" style="position:absolute;left:8942;top:13984;width:2723;height:0;rotation:180" o:connectortype="straight" strokecolor="#438086 [3205]" strokeweight="3pt"/>
                      <v:shape id="_x0000_s1080" type="#_x0000_t32" style="position:absolute;left:8942;top:13876;width:2713;height:1;flip:x y" o:connectortype="straight" strokecolor="#438086 [3205]" strokeweight=".5pt"/>
                      <v:shape id="_x0000_s1081" type="#_x0000_t32" style="position:absolute;left:7967;top:14184;width:3686;height:0;rotation:180" o:connectortype="straight" strokecolor="#438086 [3205]"/>
                      <v:shape id="_x0000_s1082" type="#_x0000_t32" style="position:absolute;left:7969;top:14051;width:3686;height:0;rotation:180" o:connectortype="straight" strokecolor="#438086 [3205]" strokeweight=".25pt"/>
                      <w10:wrap type="none" anchorx="margin" anchory="margin"/>
                      <w10:anchorlock/>
                    </v:group>
                  </w:pict>
                </w:r>
              </w:p>
            </w:tc>
          </w:tr>
          <w:tr w:rsidR="000F7A71">
            <w:tc>
              <w:tcPr>
                <w:tcW w:w="1086" w:type="dxa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0F7A71" w:rsidRDefault="000F7A71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0F7A71" w:rsidRDefault="000F7A71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265BBCAFFA9648479F889524B51AF5E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A1414">
                      <w:rPr>
                        <w:color w:val="424456" w:themeColor="text2"/>
                      </w:rPr>
                      <w:t>Jaivignesh</w:t>
                    </w:r>
                  </w:sdtContent>
                </w:sdt>
              </w:p>
            </w:tc>
          </w:tr>
        </w:tbl>
        <w:p w:rsidR="000F7A71" w:rsidRDefault="00F3525A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AC407AC049114C249DD793D16E02623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0F7A71" w:rsidRDefault="00B545E4">
          <w:pPr>
            <w:pStyle w:val="Title"/>
          </w:pPr>
          <w:r>
            <w:t>BIG MART SALES PREDICTION</w:t>
          </w:r>
        </w:p>
      </w:sdtContent>
    </w:sdt>
    <w:sdt>
      <w:sdtPr>
        <w:id w:val="223570817"/>
        <w:placeholder>
          <w:docPart w:val="6A905C4DBFF1413483EAA52C04113CA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0F7A71" w:rsidRDefault="00B545E4">
          <w:pPr>
            <w:pStyle w:val="Subtitle"/>
            <w:rPr>
              <w:i w:val="0"/>
              <w:color w:val="53548A" w:themeColor="accent1"/>
              <w:sz w:val="20"/>
              <w:szCs w:val="20"/>
            </w:rPr>
          </w:pPr>
          <w:r>
            <w:t>BigMart 2013 sales data</w:t>
          </w:r>
        </w:p>
      </w:sdtContent>
    </w:sdt>
    <w:p w:rsidR="00B545E4" w:rsidRPr="00B545E4" w:rsidRDefault="00B545E4" w:rsidP="00B545E4">
      <w:pPr>
        <w:rPr>
          <w:b/>
        </w:rPr>
      </w:pPr>
      <w:r w:rsidRPr="00B545E4">
        <w:rPr>
          <w:b/>
        </w:rPr>
        <w:t xml:space="preserve">Problem Statement </w:t>
      </w:r>
    </w:p>
    <w:p w:rsidR="00B545E4" w:rsidRDefault="00B545E4" w:rsidP="00B545E4">
      <w:r>
        <w:t xml:space="preserve">The data scientists at BigMart have collected 2013 sales data for 1559 products across 10 stores in </w:t>
      </w:r>
    </w:p>
    <w:p w:rsidR="00B545E4" w:rsidRDefault="00B545E4" w:rsidP="00B545E4">
      <w:r>
        <w:t xml:space="preserve">different cities. Also, certain attributes of each product and store have been defined. The aim is to </w:t>
      </w:r>
    </w:p>
    <w:p w:rsidR="00B545E4" w:rsidRDefault="00B545E4" w:rsidP="00B545E4">
      <w:r>
        <w:t xml:space="preserve">build a predictive model and find out the sales of each product at a particular store. </w:t>
      </w:r>
    </w:p>
    <w:p w:rsidR="00B545E4" w:rsidRDefault="00B545E4" w:rsidP="00B545E4">
      <w:r>
        <w:t xml:space="preserve">Using this model, BigMart will try to understand the properties of products and stores which play a </w:t>
      </w:r>
    </w:p>
    <w:p w:rsidR="00B545E4" w:rsidRDefault="00B545E4" w:rsidP="00B545E4">
      <w:r>
        <w:t xml:space="preserve">key role in increasing sales. </w:t>
      </w:r>
    </w:p>
    <w:p w:rsidR="00B545E4" w:rsidRDefault="00B545E4" w:rsidP="00B545E4">
      <w:r>
        <w:t xml:space="preserve"> </w:t>
      </w:r>
    </w:p>
    <w:p w:rsidR="00B545E4" w:rsidRDefault="00B545E4" w:rsidP="00B545E4">
      <w:r>
        <w:t xml:space="preserve">Please note that the data may have missing values as some stores might not report all the data due </w:t>
      </w:r>
    </w:p>
    <w:p w:rsidR="000F7A71" w:rsidRDefault="00B545E4" w:rsidP="00B545E4">
      <w:r>
        <w:t xml:space="preserve">to technical glitches. Hence, it will be required to treat them accordingly. </w:t>
      </w:r>
      <w:r>
        <w:cr/>
      </w:r>
    </w:p>
    <w:p w:rsidR="00B545E4" w:rsidRPr="00442D81" w:rsidRDefault="00B545E4" w:rsidP="00B545E4">
      <w:pPr>
        <w:rPr>
          <w:b/>
          <w:u w:val="single"/>
        </w:rPr>
      </w:pPr>
      <w:r w:rsidRPr="00442D81">
        <w:rPr>
          <w:b/>
          <w:u w:val="single"/>
        </w:rPr>
        <w:t>Data Exploration:</w:t>
      </w:r>
    </w:p>
    <w:p w:rsidR="00B545E4" w:rsidRDefault="00B545E4" w:rsidP="00B545E4">
      <w:r>
        <w:t xml:space="preserve">We have train (8523) and test (5681) data set, train data set has both input and output variable(s). </w:t>
      </w:r>
    </w:p>
    <w:p w:rsidR="00B545E4" w:rsidRDefault="00B545E4" w:rsidP="00B545E4">
      <w:r>
        <w:t xml:space="preserve">You need to predict the sales for test data set. </w:t>
      </w:r>
    </w:p>
    <w:p w:rsidR="00B545E4" w:rsidRDefault="00B545E4" w:rsidP="00B545E4">
      <w:r>
        <w:t xml:space="preserve"> </w:t>
      </w:r>
    </w:p>
    <w:p w:rsidR="00B545E4" w:rsidRPr="00B545E4" w:rsidRDefault="00B545E4" w:rsidP="00B545E4">
      <w:pPr>
        <w:rPr>
          <w:b/>
        </w:rPr>
      </w:pPr>
      <w:r w:rsidRPr="00B545E4">
        <w:rPr>
          <w:b/>
        </w:rPr>
        <w:t xml:space="preserve">Variable Description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Item_Identifier Unique product ID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Item_Weight Weight of product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Item_Fat_Content Whether the product is low fat or not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Item_Visibility The % of total display area of all products in a store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allocated to the particular product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Item_Type The category to which the product belongs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Item_MRP Maximum Retail Price (list price) of the product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Outlet_Identifier Unique store ID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Outlet_Establishment_Year The year in which store was established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Outlet_Size The size of the store in terms of ground area covered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Outlet_Location_Type The type of city in which the store is located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Outlet_Type Whether the outlet is just a grocery store or some sort of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supermarket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lastRenderedPageBreak/>
        <w:t xml:space="preserve">Item_Outlet_Sales Sales of the product in the particulat store. This is the </w:t>
      </w:r>
    </w:p>
    <w:p w:rsidR="00B545E4" w:rsidRDefault="00B545E4" w:rsidP="00B545E4">
      <w:pPr>
        <w:pStyle w:val="ListParagraph"/>
        <w:numPr>
          <w:ilvl w:val="0"/>
          <w:numId w:val="35"/>
        </w:numPr>
      </w:pPr>
      <w:r>
        <w:t xml:space="preserve">outcome variable to be predicted. </w:t>
      </w:r>
    </w:p>
    <w:p w:rsidR="00C0154F" w:rsidRPr="00C0154F" w:rsidRDefault="00C0154F" w:rsidP="00C0154F">
      <w:pPr>
        <w:rPr>
          <w:b/>
        </w:rPr>
      </w:pPr>
      <w:r>
        <w:rPr>
          <w:b/>
        </w:rPr>
        <w:t>Missing Variables on Coloums</w:t>
      </w:r>
      <w:r w:rsidRPr="00C0154F">
        <w:rPr>
          <w:b/>
        </w:rPr>
        <w:t xml:space="preserve"> </w:t>
      </w:r>
    </w:p>
    <w:p w:rsidR="00C0154F" w:rsidRDefault="00C0154F" w:rsidP="00C0154F"/>
    <w:p w:rsidR="00C0154F" w:rsidRPr="00C0154F" w:rsidRDefault="00C0154F" w:rsidP="00C0154F">
      <w:pPr>
        <w:ind w:left="360"/>
      </w:pPr>
      <w:r>
        <w:drawing>
          <wp:inline distT="0" distB="0" distL="0" distR="0">
            <wp:extent cx="3511182" cy="3133725"/>
            <wp:effectExtent l="19050" t="0" r="0" b="0"/>
            <wp:docPr id="19" name="Picture 19" descr="2. missi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2. missi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92" cy="31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54F" w:rsidRDefault="00C0154F" w:rsidP="00C0154F"/>
    <w:p w:rsidR="00B545E4" w:rsidRDefault="00B545E4" w:rsidP="00B545E4">
      <w:r>
        <w:t xml:space="preserve"> </w:t>
      </w:r>
      <w:r w:rsidR="00193D04" w:rsidRPr="00193D04">
        <w:t>Note that the Item_Outlet_Sales is the target variable and missing values are ones in the test set. So we need not worry about it. But we’ll impute the missing values in Item_Weight and Outlet_Size in the data cleaning section.</w:t>
      </w:r>
    </w:p>
    <w:p w:rsidR="00193D04" w:rsidRDefault="00193D04"/>
    <w:p w:rsidR="000F7A71" w:rsidRDefault="00B545E4">
      <w:r>
        <w:lastRenderedPageBreak/>
        <w:t xml:space="preserve"> </w:t>
      </w:r>
      <w:r w:rsidR="00023CF2">
        <w:rPr>
          <w:noProof/>
          <w:lang w:eastAsia="en-US"/>
        </w:rPr>
        <w:drawing>
          <wp:inline distT="0" distB="0" distL="0" distR="0">
            <wp:extent cx="5823753" cy="2943225"/>
            <wp:effectExtent l="19050" t="0" r="5547" b="0"/>
            <wp:docPr id="21" name="Picture 21" descr="3. descri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3. describ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02" cy="2943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81" w:rsidRDefault="00442D81"/>
    <w:p w:rsidR="00442D81" w:rsidRPr="00442D81" w:rsidRDefault="00442D81" w:rsidP="00442D81">
      <w:pPr>
        <w:rPr>
          <w:b/>
          <w:u w:val="single"/>
        </w:rPr>
      </w:pPr>
      <w:r w:rsidRPr="00442D81">
        <w:rPr>
          <w:b/>
          <w:u w:val="single"/>
        </w:rPr>
        <w:t xml:space="preserve">Data </w:t>
      </w:r>
      <w:r>
        <w:rPr>
          <w:b/>
          <w:u w:val="single"/>
        </w:rPr>
        <w:t>Cleaning</w:t>
      </w:r>
      <w:r w:rsidRPr="00442D81">
        <w:rPr>
          <w:b/>
          <w:u w:val="single"/>
        </w:rPr>
        <w:t>:</w:t>
      </w:r>
    </w:p>
    <w:p w:rsidR="00442D81" w:rsidRPr="00442D81" w:rsidRDefault="00442D81">
      <w:r w:rsidRPr="00442D81">
        <w:t>This step typically involves imputing missing values and treating outliers. Though outlier removal is very important in regression techniques</w:t>
      </w:r>
    </w:p>
    <w:p w:rsidR="00442D81" w:rsidRPr="00442D81" w:rsidRDefault="00442D81" w:rsidP="00442D81">
      <w:pPr>
        <w:rPr>
          <w:b/>
        </w:rPr>
      </w:pPr>
      <w:r w:rsidRPr="00442D81">
        <w:rPr>
          <w:b/>
        </w:rPr>
        <w:t>Imputing Missing Values</w:t>
      </w:r>
    </w:p>
    <w:p w:rsidR="00442D81" w:rsidRPr="00442D81" w:rsidRDefault="00442D81" w:rsidP="00442D81">
      <w:r w:rsidRPr="00442D81">
        <w:t xml:space="preserve">We found two variables with missing values – Item_Weight and Outlet_Size. Lets impute the former by the </w:t>
      </w:r>
      <w:r w:rsidRPr="00442D81">
        <w:rPr>
          <w:b/>
        </w:rPr>
        <w:t>average</w:t>
      </w:r>
      <w:r w:rsidRPr="00442D81">
        <w:t xml:space="preserve"> weight of the particular item</w:t>
      </w:r>
    </w:p>
    <w:p w:rsidR="00442D81" w:rsidRDefault="00442D81">
      <w:r w:rsidRPr="00442D81">
        <w:t xml:space="preserve">impute Outlet_Size with the </w:t>
      </w:r>
      <w:r w:rsidRPr="00442D81">
        <w:rPr>
          <w:b/>
        </w:rPr>
        <w:t>mode</w:t>
      </w:r>
      <w:r w:rsidRPr="00442D81">
        <w:t xml:space="preserve"> of the Outlet_Size for the particular type of outlet.</w:t>
      </w:r>
    </w:p>
    <w:p w:rsidR="00FF5E34" w:rsidRDefault="00FF5E34"/>
    <w:p w:rsidR="00FF5E34" w:rsidRPr="00FF5E34" w:rsidRDefault="00FF5E34" w:rsidP="00FF5E34">
      <w:r w:rsidRPr="00FF5E34">
        <w:t>Feature Engineering</w:t>
      </w:r>
    </w:p>
    <w:p w:rsidR="00FF5E34" w:rsidRDefault="00FF5E34" w:rsidP="00FF5E34">
      <w:r w:rsidRPr="00FF5E34">
        <w:t>1: Consider combining Outlet_Type</w:t>
      </w:r>
    </w:p>
    <w:p w:rsidR="00FF5E34" w:rsidRPr="00FF5E34" w:rsidRDefault="00FF5E34" w:rsidP="00FF5E34">
      <w:r>
        <w:rPr>
          <w:rFonts w:ascii="Arial" w:hAnsi="Arial" w:cs="Arial"/>
          <w:noProof/>
          <w:color w:val="0000FF"/>
          <w:shd w:val="clear" w:color="auto" w:fill="FFFFFF"/>
          <w:lang w:eastAsia="en-US"/>
        </w:rPr>
        <w:drawing>
          <wp:inline distT="0" distB="0" distL="0" distR="0">
            <wp:extent cx="5010150" cy="1590675"/>
            <wp:effectExtent l="19050" t="0" r="0" b="0"/>
            <wp:docPr id="24" name="Picture 24" descr="9. outlet typ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9. outlet typ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34" w:rsidRDefault="00FF5E34" w:rsidP="00FF5E34">
      <w:r w:rsidRPr="00FF5E34">
        <w:lastRenderedPageBreak/>
        <w:t> 2: Modify Item_Visibility</w:t>
      </w:r>
    </w:p>
    <w:p w:rsidR="00FF5E34" w:rsidRPr="00FF5E34" w:rsidRDefault="00FF5E34" w:rsidP="00FF5E34">
      <w:r>
        <w:rPr>
          <w:rFonts w:ascii="Arial" w:hAnsi="Arial" w:cs="Arial"/>
          <w:noProof/>
          <w:color w:val="0000FF"/>
          <w:shd w:val="clear" w:color="auto" w:fill="FFFFFF"/>
          <w:lang w:eastAsia="en-US"/>
        </w:rPr>
        <w:drawing>
          <wp:inline distT="0" distB="0" distL="0" distR="0">
            <wp:extent cx="4581525" cy="504825"/>
            <wp:effectExtent l="19050" t="0" r="9525" b="0"/>
            <wp:docPr id="27" name="Picture 27" descr="10. visib 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0. visib 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34" w:rsidRDefault="00FF5E34" w:rsidP="00FF5E34">
      <w:r w:rsidRPr="00FF5E34">
        <w:t> 3: Create a broad category of Type of Item</w:t>
      </w:r>
    </w:p>
    <w:p w:rsidR="00FF5E34" w:rsidRPr="00FF5E34" w:rsidRDefault="00FF5E34" w:rsidP="00FF5E34">
      <w:r>
        <w:rPr>
          <w:rFonts w:ascii="Arial" w:hAnsi="Arial" w:cs="Arial"/>
          <w:noProof/>
          <w:color w:val="0000FF"/>
          <w:shd w:val="clear" w:color="auto" w:fill="FFFFFF"/>
          <w:lang w:eastAsia="en-US"/>
        </w:rPr>
        <w:drawing>
          <wp:inline distT="0" distB="0" distL="0" distR="0">
            <wp:extent cx="5124450" cy="2047875"/>
            <wp:effectExtent l="19050" t="0" r="0" b="0"/>
            <wp:docPr id="30" name="Picture 30" descr="11. visb 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11. visb 2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34" w:rsidRDefault="00FF5E34" w:rsidP="00FF5E34">
      <w:r w:rsidRPr="00FF5E34">
        <w:t>4: Determine the years of operation of a store</w:t>
      </w:r>
    </w:p>
    <w:p w:rsidR="00FF5E34" w:rsidRPr="00FF5E34" w:rsidRDefault="00FF5E34" w:rsidP="00FF5E34">
      <w:r>
        <w:rPr>
          <w:rFonts w:ascii="Arial" w:hAnsi="Arial" w:cs="Arial"/>
          <w:noProof/>
          <w:color w:val="0000FF"/>
          <w:shd w:val="clear" w:color="auto" w:fill="FFFFFF"/>
          <w:lang w:eastAsia="en-US"/>
        </w:rPr>
        <w:drawing>
          <wp:inline distT="0" distB="0" distL="0" distR="0">
            <wp:extent cx="4743450" cy="1057275"/>
            <wp:effectExtent l="19050" t="0" r="0" b="0"/>
            <wp:docPr id="33" name="Picture 33" descr="12. item_typ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2. item_typ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34" w:rsidRDefault="00FF5E34" w:rsidP="00FF5E34">
      <w:r w:rsidRPr="00FF5E34">
        <w:t>5: Modify categories of Item_Fat_Content</w:t>
      </w:r>
    </w:p>
    <w:p w:rsidR="00FF5E34" w:rsidRDefault="00FF5E34" w:rsidP="00FF5E34">
      <w:r>
        <w:rPr>
          <w:rFonts w:ascii="Arial" w:hAnsi="Arial" w:cs="Arial"/>
          <w:noProof/>
          <w:color w:val="0000FF"/>
          <w:shd w:val="clear" w:color="auto" w:fill="FFFFFF"/>
          <w:lang w:eastAsia="en-US"/>
        </w:rPr>
        <w:drawing>
          <wp:inline distT="0" distB="0" distL="0" distR="0">
            <wp:extent cx="3971925" cy="2114550"/>
            <wp:effectExtent l="19050" t="0" r="9525" b="0"/>
            <wp:docPr id="36" name="Picture 36" descr="13. years of oper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3. years of oper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E34" w:rsidRPr="00FF5E34" w:rsidRDefault="00FF5E34" w:rsidP="00FF5E34"/>
    <w:p w:rsidR="00FF5E34" w:rsidRPr="00FF5E34" w:rsidRDefault="00FF5E34" w:rsidP="00FF5E34">
      <w:pPr>
        <w:rPr>
          <w:b/>
          <w:u w:val="single"/>
        </w:rPr>
      </w:pPr>
      <w:r w:rsidRPr="00FF5E34">
        <w:rPr>
          <w:b/>
          <w:u w:val="single"/>
        </w:rPr>
        <w:lastRenderedPageBreak/>
        <w:t> Exporting Data</w:t>
      </w:r>
    </w:p>
    <w:p w:rsidR="00FF5E34" w:rsidRDefault="00FF5E34" w:rsidP="00FF5E34">
      <w:pPr>
        <w:rPr>
          <w:rFonts w:ascii="Arial" w:hAnsi="Arial" w:cs="Arial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Final step is to convert data back into train and test data sets. Its generally a good idea to export both of these as modified data sets so that they can be re-used for multiple sessions.</w:t>
      </w:r>
    </w:p>
    <w:p w:rsidR="00FF5E34" w:rsidRDefault="00FF5E34" w:rsidP="00FF5E34">
      <w:pPr>
        <w:rPr>
          <w:rFonts w:ascii="Arial" w:hAnsi="Arial" w:cs="Arial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1.Train.csv</w:t>
      </w:r>
    </w:p>
    <w:p w:rsidR="00FF5E34" w:rsidRPr="00FF5E34" w:rsidRDefault="00FF5E34" w:rsidP="00FF5E34">
      <w:pPr>
        <w:rPr>
          <w:b/>
          <w:u w:val="single"/>
        </w:rPr>
      </w:pPr>
      <w:r>
        <w:rPr>
          <w:rFonts w:ascii="Arial" w:hAnsi="Arial" w:cs="Arial"/>
          <w:color w:val="080E14"/>
          <w:shd w:val="clear" w:color="auto" w:fill="FFFFFF"/>
        </w:rPr>
        <w:t>2.Test.csv</w:t>
      </w:r>
    </w:p>
    <w:p w:rsidR="00FF5E34" w:rsidRDefault="00FF5E34" w:rsidP="00FF5E34">
      <w:pPr>
        <w:rPr>
          <w:b/>
          <w:u w:val="single"/>
        </w:rPr>
      </w:pPr>
      <w:r w:rsidRPr="00FF5E34">
        <w:rPr>
          <w:b/>
          <w:u w:val="single"/>
        </w:rPr>
        <w:t>Model Building</w:t>
      </w:r>
    </w:p>
    <w:p w:rsidR="00FF5E34" w:rsidRPr="00FF5E34" w:rsidRDefault="00FF5E34" w:rsidP="00FF5E34">
      <w:pPr>
        <w:rPr>
          <w:rFonts w:ascii="Arial" w:hAnsi="Arial" w:cs="Arial"/>
          <w:color w:val="080E14"/>
          <w:shd w:val="clear" w:color="auto" w:fill="FFFFFF"/>
        </w:rPr>
      </w:pPr>
      <w:r w:rsidRPr="00FF5E34">
        <w:rPr>
          <w:rFonts w:ascii="Arial" w:hAnsi="Arial" w:cs="Arial"/>
          <w:color w:val="080E14"/>
          <w:shd w:val="clear" w:color="auto" w:fill="FFFFFF"/>
        </w:rPr>
        <w:t>Trying Different Models for the Best Fit.</w:t>
      </w:r>
    </w:p>
    <w:p w:rsidR="00070239" w:rsidRDefault="00070239" w:rsidP="00070239">
      <w:pPr>
        <w:pStyle w:val="ListParagraph"/>
        <w:numPr>
          <w:ilvl w:val="0"/>
          <w:numId w:val="36"/>
        </w:numPr>
        <w:rPr>
          <w:rFonts w:ascii="Arial" w:hAnsi="Arial" w:cs="Arial"/>
          <w:color w:val="080E14"/>
          <w:shd w:val="clear" w:color="auto" w:fill="FFFFFF"/>
        </w:rPr>
      </w:pPr>
      <w:r w:rsidRPr="00070239">
        <w:rPr>
          <w:rFonts w:ascii="Arial" w:hAnsi="Arial" w:cs="Arial"/>
          <w:color w:val="080E14"/>
          <w:shd w:val="clear" w:color="auto" w:fill="FFFFFF"/>
        </w:rPr>
        <w:t>Linear Regression Model</w:t>
      </w:r>
      <w:r>
        <w:rPr>
          <w:rFonts w:ascii="Arial" w:hAnsi="Arial" w:cs="Arial"/>
          <w:color w:val="080E14"/>
          <w:shd w:val="clear" w:color="auto" w:fill="FFFFFF"/>
        </w:rPr>
        <w:t>:</w:t>
      </w:r>
    </w:p>
    <w:p w:rsidR="00070239" w:rsidRDefault="00070239" w:rsidP="00070239">
      <w:pPr>
        <w:pStyle w:val="ListParagraph"/>
        <w:ind w:left="1440"/>
        <w:rPr>
          <w:rFonts w:ascii="Arial" w:hAnsi="Arial" w:cs="Arial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RMSE:1129</w:t>
      </w:r>
    </w:p>
    <w:p w:rsidR="00070239" w:rsidRPr="00070239" w:rsidRDefault="00070239" w:rsidP="00070239">
      <w:pPr>
        <w:pStyle w:val="ListParagraph"/>
        <w:ind w:left="1440"/>
        <w:rPr>
          <w:rFonts w:ascii="Arial" w:hAnsi="Arial" w:cs="Arial"/>
          <w:color w:val="080E14"/>
          <w:shd w:val="clear" w:color="auto" w:fill="FFFFFF"/>
        </w:rPr>
      </w:pPr>
    </w:p>
    <w:p w:rsidR="00070239" w:rsidRDefault="00070239" w:rsidP="00070239">
      <w:pPr>
        <w:pStyle w:val="ListParagraph"/>
        <w:numPr>
          <w:ilvl w:val="0"/>
          <w:numId w:val="36"/>
        </w:numPr>
        <w:rPr>
          <w:rFonts w:ascii="Arial" w:hAnsi="Arial" w:cs="Arial"/>
          <w:color w:val="080E14"/>
          <w:shd w:val="clear" w:color="auto" w:fill="FFFFFF"/>
        </w:rPr>
      </w:pPr>
      <w:r w:rsidRPr="00070239">
        <w:rPr>
          <w:rFonts w:ascii="Arial" w:hAnsi="Arial" w:cs="Arial"/>
          <w:color w:val="080E14"/>
          <w:shd w:val="clear" w:color="auto" w:fill="FFFFFF"/>
        </w:rPr>
        <w:t>Decision Tree Model</w:t>
      </w:r>
    </w:p>
    <w:p w:rsidR="00070239" w:rsidRPr="00070239" w:rsidRDefault="00070239" w:rsidP="00070239">
      <w:pPr>
        <w:ind w:left="1440"/>
        <w:rPr>
          <w:rFonts w:ascii="Arial" w:hAnsi="Arial" w:cs="Arial"/>
          <w:color w:val="080E14"/>
          <w:shd w:val="clear" w:color="auto" w:fill="FFFFFF"/>
        </w:rPr>
      </w:pPr>
      <w:r w:rsidRPr="00070239">
        <w:rPr>
          <w:rFonts w:ascii="Arial" w:hAnsi="Arial" w:cs="Arial"/>
          <w:color w:val="080E14"/>
          <w:shd w:val="clear" w:color="auto" w:fill="FFFFFF"/>
        </w:rPr>
        <w:t>RMSE:</w:t>
      </w:r>
      <w:r>
        <w:rPr>
          <w:rFonts w:ascii="Arial" w:hAnsi="Arial" w:cs="Arial"/>
          <w:color w:val="080E14"/>
          <w:shd w:val="clear" w:color="auto" w:fill="FFFFFF"/>
        </w:rPr>
        <w:t>1058</w:t>
      </w:r>
    </w:p>
    <w:p w:rsidR="00070239" w:rsidRPr="00070239" w:rsidRDefault="00070239" w:rsidP="00070239">
      <w:pPr>
        <w:pStyle w:val="ListParagraph"/>
        <w:rPr>
          <w:rFonts w:ascii="Arial" w:hAnsi="Arial" w:cs="Arial"/>
          <w:color w:val="080E14"/>
          <w:shd w:val="clear" w:color="auto" w:fill="FFFFFF"/>
        </w:rPr>
      </w:pPr>
    </w:p>
    <w:p w:rsidR="00070239" w:rsidRPr="00070239" w:rsidRDefault="00070239" w:rsidP="00070239">
      <w:pPr>
        <w:pStyle w:val="ListParagraph"/>
        <w:numPr>
          <w:ilvl w:val="0"/>
          <w:numId w:val="36"/>
        </w:numPr>
        <w:rPr>
          <w:rFonts w:ascii="Arial" w:hAnsi="Arial" w:cs="Arial"/>
          <w:color w:val="080E14"/>
          <w:shd w:val="clear" w:color="auto" w:fill="FFFFFF"/>
        </w:rPr>
      </w:pPr>
      <w:r w:rsidRPr="00070239">
        <w:rPr>
          <w:rFonts w:ascii="Arial" w:hAnsi="Arial" w:cs="Arial"/>
          <w:color w:val="080E14"/>
          <w:shd w:val="clear" w:color="auto" w:fill="FFFFFF"/>
        </w:rPr>
        <w:t>Random Forest Model</w:t>
      </w:r>
    </w:p>
    <w:p w:rsidR="00FF5E34" w:rsidRDefault="00070239" w:rsidP="00070239">
      <w:pPr>
        <w:ind w:left="1440"/>
        <w:rPr>
          <w:rFonts w:ascii="Arial" w:hAnsi="Arial" w:cs="Arial"/>
          <w:color w:val="080E14"/>
          <w:shd w:val="clear" w:color="auto" w:fill="FFFFFF"/>
        </w:rPr>
      </w:pPr>
      <w:r>
        <w:rPr>
          <w:rFonts w:ascii="Arial" w:hAnsi="Arial" w:cs="Arial"/>
          <w:color w:val="080E14"/>
          <w:shd w:val="clear" w:color="auto" w:fill="FFFFFF"/>
        </w:rPr>
        <w:t>RMSE:1073</w:t>
      </w:r>
    </w:p>
    <w:p w:rsidR="00070239" w:rsidRPr="00070239" w:rsidRDefault="00070239" w:rsidP="00070239">
      <w:pPr>
        <w:rPr>
          <w:b/>
          <w:u w:val="single"/>
        </w:rPr>
      </w:pPr>
    </w:p>
    <w:p w:rsidR="00070239" w:rsidRDefault="00070239" w:rsidP="00070239">
      <w:pPr>
        <w:rPr>
          <w:b/>
          <w:u w:val="single"/>
        </w:rPr>
      </w:pPr>
      <w:r w:rsidRPr="00070239">
        <w:rPr>
          <w:b/>
          <w:u w:val="single"/>
        </w:rPr>
        <w:t>CONCLUSION:</w:t>
      </w:r>
    </w:p>
    <w:p w:rsidR="00070239" w:rsidRPr="003A1414" w:rsidRDefault="00070239" w:rsidP="00070239">
      <w:pPr>
        <w:rPr>
          <w:rFonts w:ascii="Arial" w:hAnsi="Arial" w:cs="Arial"/>
          <w:color w:val="080E14"/>
          <w:shd w:val="clear" w:color="auto" w:fill="FFFFFF"/>
        </w:rPr>
      </w:pPr>
      <w:r w:rsidRPr="003A1414">
        <w:rPr>
          <w:rFonts w:ascii="Arial" w:hAnsi="Arial" w:cs="Arial"/>
          <w:color w:val="080E14"/>
          <w:shd w:val="clear" w:color="auto" w:fill="FFFFFF"/>
        </w:rPr>
        <w:t xml:space="preserve">We </w:t>
      </w:r>
      <w:r w:rsidRPr="003A1414">
        <w:t> </w:t>
      </w:r>
      <w:r w:rsidRPr="003A1414">
        <w:rPr>
          <w:bCs/>
          <w:color w:val="080E14"/>
        </w:rPr>
        <w:t>data exploration</w:t>
      </w:r>
      <w:r w:rsidRPr="003A1414">
        <w:rPr>
          <w:rFonts w:ascii="Arial" w:hAnsi="Arial" w:cs="Arial"/>
          <w:color w:val="080E14"/>
          <w:shd w:val="clear" w:color="auto" w:fill="FFFFFF"/>
        </w:rPr>
        <w:t> where we found out some nuances in the data which required remediation. Next, we performed</w:t>
      </w:r>
      <w:r w:rsidRPr="003A1414">
        <w:t> </w:t>
      </w:r>
      <w:r w:rsidRPr="003A1414">
        <w:rPr>
          <w:bCs/>
          <w:color w:val="080E14"/>
        </w:rPr>
        <w:t>data cleaning and</w:t>
      </w:r>
      <w:r w:rsidRPr="003A1414">
        <w:rPr>
          <w:rFonts w:ascii="Arial" w:hAnsi="Arial" w:cs="Arial"/>
          <w:color w:val="080E14"/>
          <w:shd w:val="clear" w:color="auto" w:fill="FFFFFF"/>
        </w:rPr>
        <w:t> </w:t>
      </w:r>
      <w:r w:rsidRPr="003A1414">
        <w:rPr>
          <w:bCs/>
          <w:color w:val="080E14"/>
        </w:rPr>
        <w:t>feature engineering</w:t>
      </w:r>
      <w:r w:rsidRPr="003A1414">
        <w:rPr>
          <w:rFonts w:ascii="Arial" w:hAnsi="Arial" w:cs="Arial"/>
          <w:color w:val="080E14"/>
          <w:shd w:val="clear" w:color="auto" w:fill="FFFFFF"/>
        </w:rPr>
        <w:t>, where we imputed missing values and solved other irregularities, made new features Finally we made</w:t>
      </w:r>
      <w:r w:rsidRPr="003A1414">
        <w:t> </w:t>
      </w:r>
      <w:r w:rsidRPr="003A1414">
        <w:rPr>
          <w:bCs/>
          <w:color w:val="080E14"/>
        </w:rPr>
        <w:t>regression, decision tree and random forest model</w:t>
      </w:r>
      <w:r w:rsidRPr="003A1414">
        <w:t> </w:t>
      </w:r>
      <w:r w:rsidR="003A1414">
        <w:t>for better results.</w:t>
      </w:r>
    </w:p>
    <w:sectPr w:rsidR="00070239" w:rsidRPr="003A1414" w:rsidSect="000F7A71">
      <w:headerReference w:type="even" r:id="rId22"/>
      <w:headerReference w:type="default" r:id="rId23"/>
      <w:footerReference w:type="even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25A" w:rsidRDefault="00F3525A">
      <w:r>
        <w:separator/>
      </w:r>
    </w:p>
    <w:p w:rsidR="00F3525A" w:rsidRDefault="00F3525A"/>
    <w:p w:rsidR="00F3525A" w:rsidRDefault="00F3525A"/>
    <w:p w:rsidR="00F3525A" w:rsidRDefault="00F3525A"/>
    <w:p w:rsidR="00F3525A" w:rsidRDefault="00F3525A"/>
  </w:endnote>
  <w:endnote w:type="continuationSeparator" w:id="0">
    <w:p w:rsidR="00F3525A" w:rsidRDefault="00F3525A">
      <w:r>
        <w:continuationSeparator/>
      </w:r>
    </w:p>
    <w:p w:rsidR="00F3525A" w:rsidRDefault="00F3525A"/>
    <w:p w:rsidR="00F3525A" w:rsidRDefault="00F3525A"/>
    <w:p w:rsidR="00F3525A" w:rsidRDefault="00F3525A"/>
    <w:p w:rsidR="00F3525A" w:rsidRDefault="00F3525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A71" w:rsidRDefault="000F7A71">
    <w:pPr>
      <w:jc w:val="right"/>
    </w:pPr>
  </w:p>
  <w:p w:rsidR="000F7A71" w:rsidRDefault="000F7A71">
    <w:pPr>
      <w:jc w:val="right"/>
    </w:pPr>
    <w:fldSimple w:instr=" PAGE   \* MERGEFORMAT ">
      <w:r w:rsidR="00070239">
        <w:rPr>
          <w:noProof/>
        </w:rPr>
        <w:t>4</w:t>
      </w:r>
    </w:fldSimple>
    <w:r w:rsidR="00F3525A">
      <w:t xml:space="preserve"> </w:t>
    </w:r>
    <w:r w:rsidR="00F3525A">
      <w:rPr>
        <w:color w:val="A04DA3" w:themeColor="accent3"/>
      </w:rPr>
      <w:sym w:font="Wingdings 2" w:char="F097"/>
    </w:r>
    <w:r w:rsidR="00F3525A">
      <w:t xml:space="preserve"> </w:t>
    </w:r>
  </w:p>
  <w:p w:rsidR="000F7A71" w:rsidRDefault="000F7A71">
    <w:pPr>
      <w:jc w:val="right"/>
    </w:pPr>
    <w:r>
      <w:pict>
        <v:group id="_x0000_s26647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8" type="#_x0000_t32" style="position:absolute;left:8548;top:15084;width:2723;height:0;rotation:180" o:connectortype="straight" strokecolor="#438086 [3205]" strokeweight="1.5pt"/>
          <v:shape id="_x0000_s26649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0F7A71" w:rsidRDefault="000F7A71">
    <w:pPr>
      <w:pStyle w:val="NoSpacing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A71" w:rsidRDefault="000F7A71">
    <w:pPr>
      <w:jc w:val="right"/>
    </w:pPr>
  </w:p>
  <w:p w:rsidR="000F7A71" w:rsidRDefault="000F7A71">
    <w:pPr>
      <w:jc w:val="right"/>
    </w:pPr>
    <w:fldSimple w:instr=" PAGE   \* MERGEFORMAT ">
      <w:r w:rsidR="003A1414">
        <w:rPr>
          <w:noProof/>
        </w:rPr>
        <w:t>5</w:t>
      </w:r>
    </w:fldSimple>
    <w:r w:rsidR="00F3525A">
      <w:t xml:space="preserve"> </w:t>
    </w:r>
    <w:r w:rsidR="00F3525A">
      <w:rPr>
        <w:color w:val="A04DA3" w:themeColor="accent3"/>
      </w:rPr>
      <w:sym w:font="Wingdings 2" w:char="F097"/>
    </w:r>
    <w:r w:rsidR="00F3525A">
      <w:t xml:space="preserve"> </w:t>
    </w:r>
  </w:p>
  <w:p w:rsidR="000F7A71" w:rsidRDefault="000F7A71">
    <w:pPr>
      <w:jc w:val="right"/>
    </w:pPr>
    <w:r>
      <w:pict>
        <v:group id="_x0000_s26644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6645" type="#_x0000_t32" style="position:absolute;left:8548;top:15084;width:2723;height:0;rotation:180" o:connectortype="straight" strokecolor="#438086 [3205]" strokeweight="1.5pt"/>
          <v:shape id="_x0000_s26646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0F7A71" w:rsidRDefault="000F7A71">
    <w:pPr>
      <w:pStyle w:val="NoSpacing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25A" w:rsidRDefault="00F3525A">
      <w:r>
        <w:separator/>
      </w:r>
    </w:p>
    <w:p w:rsidR="00F3525A" w:rsidRDefault="00F3525A"/>
    <w:p w:rsidR="00F3525A" w:rsidRDefault="00F3525A"/>
    <w:p w:rsidR="00F3525A" w:rsidRDefault="00F3525A"/>
    <w:p w:rsidR="00F3525A" w:rsidRDefault="00F3525A"/>
  </w:footnote>
  <w:footnote w:type="continuationSeparator" w:id="0">
    <w:p w:rsidR="00F3525A" w:rsidRDefault="00F3525A">
      <w:r>
        <w:continuationSeparator/>
      </w:r>
    </w:p>
    <w:p w:rsidR="00F3525A" w:rsidRDefault="00F3525A"/>
    <w:p w:rsidR="00F3525A" w:rsidRDefault="00F3525A"/>
    <w:p w:rsidR="00F3525A" w:rsidRDefault="00F3525A"/>
    <w:p w:rsidR="00F3525A" w:rsidRDefault="00F3525A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07790"/>
      <w:placeholder>
        <w:docPart w:val="3101875E889B4C4BB9C96BB509C0B24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F7A71" w:rsidRDefault="003A1414">
        <w:pPr>
          <w:pStyle w:val="Header"/>
          <w:pBdr>
            <w:bottom w:val="single" w:sz="4" w:space="0" w:color="auto"/>
          </w:pBdr>
        </w:pPr>
        <w:r>
          <w:t>Jaivignesh</w:t>
        </w:r>
      </w:p>
    </w:sdtContent>
  </w:sdt>
  <w:p w:rsidR="000F7A71" w:rsidRDefault="000F7A7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9405452"/>
      <w:placeholder>
        <w:docPart w:val="A660AA6253274709801AA49E0042708E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0F7A71" w:rsidRDefault="003A1414">
        <w:pPr>
          <w:pStyle w:val="Header"/>
          <w:pBdr>
            <w:bottom w:val="single" w:sz="4" w:space="0" w:color="auto"/>
          </w:pBdr>
          <w:jc w:val="right"/>
        </w:pPr>
        <w:r>
          <w:t>Jaivignesh</w:t>
        </w:r>
      </w:p>
    </w:sdtContent>
  </w:sdt>
  <w:p w:rsidR="000F7A71" w:rsidRDefault="000F7A7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0F0C004C"/>
    <w:multiLevelType w:val="hybridMultilevel"/>
    <w:tmpl w:val="15FE2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3233E6"/>
    <w:multiLevelType w:val="hybridMultilevel"/>
    <w:tmpl w:val="9DCAC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6C5517"/>
    <w:multiLevelType w:val="multilevel"/>
    <w:tmpl w:val="7AC6A14E"/>
    <w:numStyleLink w:val="UrbanNumberedList"/>
  </w:abstractNum>
  <w:abstractNum w:abstractNumId="17">
    <w:nsid w:val="1DDE73E0"/>
    <w:multiLevelType w:val="multilevel"/>
    <w:tmpl w:val="33B056D0"/>
    <w:numStyleLink w:val="UrbanBulletedList"/>
  </w:abstractNum>
  <w:abstractNum w:abstractNumId="18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9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3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6">
    <w:nsid w:val="519E5EB7"/>
    <w:multiLevelType w:val="hybridMultilevel"/>
    <w:tmpl w:val="B4C2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8022B"/>
    <w:multiLevelType w:val="multilevel"/>
    <w:tmpl w:val="33B056D0"/>
    <w:numStyleLink w:val="UrbanBulletedList"/>
  </w:abstractNum>
  <w:abstractNum w:abstractNumId="28">
    <w:nsid w:val="6F0D0B31"/>
    <w:multiLevelType w:val="multilevel"/>
    <w:tmpl w:val="7AC6A14E"/>
    <w:numStyleLink w:val="UrbanNumberedList"/>
  </w:abstractNum>
  <w:abstractNum w:abstractNumId="29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>
    <w:nsid w:val="76740294"/>
    <w:multiLevelType w:val="multilevel"/>
    <w:tmpl w:val="33B056D0"/>
    <w:numStyleLink w:val="UrbanBulletedList"/>
  </w:abstractNum>
  <w:abstractNum w:abstractNumId="31">
    <w:nsid w:val="76921C5B"/>
    <w:multiLevelType w:val="multilevel"/>
    <w:tmpl w:val="33B056D0"/>
    <w:numStyleLink w:val="UrbanBulletedList"/>
  </w:abstractNum>
  <w:abstractNum w:abstractNumId="32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23"/>
  </w:num>
  <w:num w:numId="13">
    <w:abstractNumId w:val="24"/>
  </w:num>
  <w:num w:numId="14">
    <w:abstractNumId w:val="20"/>
  </w:num>
  <w:num w:numId="15">
    <w:abstractNumId w:val="29"/>
  </w:num>
  <w:num w:numId="16">
    <w:abstractNumId w:val="19"/>
  </w:num>
  <w:num w:numId="17">
    <w:abstractNumId w:val="22"/>
  </w:num>
  <w:num w:numId="18">
    <w:abstractNumId w:val="11"/>
  </w:num>
  <w:num w:numId="19">
    <w:abstractNumId w:val="30"/>
  </w:num>
  <w:num w:numId="20">
    <w:abstractNumId w:val="3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7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3"/>
  </w:num>
  <w:num w:numId="23">
    <w:abstractNumId w:val="28"/>
  </w:num>
  <w:num w:numId="24">
    <w:abstractNumId w:val="16"/>
  </w:num>
  <w:num w:numId="25">
    <w:abstractNumId w:val="14"/>
  </w:num>
  <w:num w:numId="26">
    <w:abstractNumId w:val="10"/>
  </w:num>
  <w:num w:numId="27">
    <w:abstractNumId w:val="32"/>
  </w:num>
  <w:num w:numId="28">
    <w:abstractNumId w:val="25"/>
  </w:num>
  <w:num w:numId="29">
    <w:abstractNumId w:val="18"/>
  </w:num>
  <w:num w:numId="30">
    <w:abstractNumId w:val="17"/>
  </w:num>
  <w:num w:numId="31">
    <w:abstractNumId w:val="17"/>
  </w:num>
  <w:num w:numId="32">
    <w:abstractNumId w:val="17"/>
  </w:num>
  <w:num w:numId="33">
    <w:abstractNumId w:val="22"/>
  </w:num>
  <w:num w:numId="34">
    <w:abstractNumId w:val="13"/>
  </w:num>
  <w:num w:numId="35">
    <w:abstractNumId w:val="12"/>
  </w:num>
  <w:num w:numId="36">
    <w:abstractNumId w:val="26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26"/>
      <o:rules v:ext="edit">
        <o:r id="V:Rule5" type="connector" idref="#_x0000_s26646"/>
        <o:r id="V:Rule6" type="connector" idref="#_x0000_s26648"/>
        <o:r id="V:Rule7" type="connector" idref="#_x0000_s26649"/>
        <o:r id="V:Rule8" type="connector" idref="#_x0000_s26645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</w:compat>
  <w:rsids>
    <w:rsidRoot w:val="00C0154F"/>
    <w:rsid w:val="00023CF2"/>
    <w:rsid w:val="00070239"/>
    <w:rsid w:val="000F7A71"/>
    <w:rsid w:val="00193D04"/>
    <w:rsid w:val="003A1414"/>
    <w:rsid w:val="00442D81"/>
    <w:rsid w:val="00B545E4"/>
    <w:rsid w:val="00C0154F"/>
    <w:rsid w:val="00F3525A"/>
    <w:rsid w:val="00FF5E34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 fillcolor="white">
      <v:fill color="white"/>
      <o:colormru v:ext="edit" colors="#334c4f,#79b5b0,#b77851,#d1e1e3,#066,#7ea8ac,#4e767a,#293d3f"/>
      <o:colormenu v:ext="edit" fillcolor="none [3215]" strokecolor="none [3215]"/>
    </o:shapedefaults>
    <o:shapelayout v:ext="edit">
      <o:idmap v:ext="edit" data="1"/>
      <o:rules v:ext="edit">
        <o:r id="V:Rule13" type="connector" idref="#_x0000_s1080"/>
        <o:r id="V:Rule14" type="connector" idref="#_x0000_s1081"/>
        <o:r id="V:Rule15" type="connector" idref="#_x0000_s1082"/>
        <o:r id="V:Rule16" type="connector" idref="#_x0000_s1085"/>
        <o:r id="V:Rule17" type="connector" idref="#_x0000_s1078"/>
        <o:r id="V:Rule18" type="connector" idref="#_x0000_s1088"/>
        <o:r id="V:Rule19" type="connector" idref="#_x0000_s1077"/>
        <o:r id="V:Rule20" type="connector" idref="#_x0000_s1084"/>
        <o:r id="V:Rule21" type="connector" idref="#_x0000_s1076"/>
        <o:r id="V:Rule22" type="connector" idref="#_x0000_s1087"/>
        <o:r id="V:Rule23" type="connector" idref="#_x0000_s1086"/>
        <o:r id="V:Rule24" type="connector" idref="#_x0000_s1079"/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3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A71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7A71"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7A71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7A71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A71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A71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A71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A71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A71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A71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0F7A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rsid w:val="000F7A71"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A71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F7A71"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F7A7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sid w:val="000F7A71"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F7A71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F7A71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F7A71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A71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A71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A71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A71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A71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A71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sid w:val="000F7A71"/>
    <w:rPr>
      <w:b/>
      <w:bCs/>
    </w:rPr>
  </w:style>
  <w:style w:type="paragraph" w:styleId="BlockText">
    <w:name w:val="Block Text"/>
    <w:basedOn w:val="Normal"/>
    <w:uiPriority w:val="3"/>
    <w:semiHidden/>
    <w:unhideWhenUsed/>
    <w:rsid w:val="000F7A71"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sid w:val="000F7A71"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sid w:val="000F7A71"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sid w:val="000F7A71"/>
    <w:rPr>
      <w:rFonts w:cs="Times New Roman"/>
      <w:i/>
      <w:color w:val="4E4F89"/>
    </w:rPr>
  </w:style>
  <w:style w:type="character" w:styleId="Emphasis">
    <w:name w:val="Emphasis"/>
    <w:uiPriority w:val="20"/>
    <w:qFormat/>
    <w:rsid w:val="000F7A71"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sid w:val="000F7A71"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F7A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A71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0F7A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A71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rsid w:val="000F7A71"/>
    <w:pPr>
      <w:ind w:left="720"/>
      <w:contextualSpacing/>
    </w:pPr>
  </w:style>
  <w:style w:type="paragraph" w:styleId="IntenseQuote">
    <w:name w:val="Intense Quote"/>
    <w:basedOn w:val="Normal"/>
    <w:uiPriority w:val="30"/>
    <w:qFormat/>
    <w:rsid w:val="000F7A71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rsid w:val="000F7A71"/>
    <w:pPr>
      <w:numPr>
        <w:numId w:val="17"/>
      </w:numPr>
    </w:pPr>
  </w:style>
  <w:style w:type="numbering" w:customStyle="1" w:styleId="UrbanNumberedList">
    <w:name w:val="Urban Numbered List"/>
    <w:uiPriority w:val="99"/>
    <w:rsid w:val="000F7A71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rsid w:val="000F7A71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0F7A71"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sid w:val="000F7A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A71"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rsid w:val="000F7A71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rsid w:val="000F7A71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rsid w:val="000F7A71"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rsid w:val="000F7A71"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rsid w:val="000F7A71"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sid w:val="000F7A71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rsid w:val="000F7A71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rsid w:val="000F7A71"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sid w:val="000F7A71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sid w:val="000F7A71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rsid w:val="000F7A71"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F7A71"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7A71"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7A71"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7A71"/>
    <w:pPr>
      <w:spacing w:after="100"/>
      <w:ind w:left="400"/>
    </w:pPr>
  </w:style>
  <w:style w:type="paragraph" w:styleId="NormalWeb">
    <w:name w:val="Normal (Web)"/>
    <w:basedOn w:val="Normal"/>
    <w:uiPriority w:val="99"/>
    <w:semiHidden/>
    <w:unhideWhenUsed/>
    <w:rsid w:val="00C01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15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154F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5E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www.analyticsvidhya.com/wp-content/uploads/2016/02/12.-item_type.png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s://www.analyticsvidhya.com/wp-content/uploads/2016/02/9.-outlet-type.png" TargetMode="External"/><Relationship Id="rId17" Type="http://schemas.openxmlformats.org/officeDocument/2006/relationships/image" Target="media/image5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nalyticsvidhya.com/wp-content/uploads/2016/02/11.-visb-2.png" TargetMode="External"/><Relationship Id="rId20" Type="http://schemas.openxmlformats.org/officeDocument/2006/relationships/hyperlink" Target="https://www.analyticsvidhya.com/wp-content/uploads/2016/02/13.-years-of-oper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hyperlink" Target="https://www.analyticsvidhya.com/wp-content/uploads/2016/02/2.-missing.png" TargetMode="External"/><Relationship Id="rId14" Type="http://schemas.openxmlformats.org/officeDocument/2006/relationships/hyperlink" Target="https://www.analyticsvidhya.com/wp-content/uploads/2016/02/10.-visib-1.png" TargetMode="External"/><Relationship Id="rId22" Type="http://schemas.openxmlformats.org/officeDocument/2006/relationships/header" Target="header1.xml"/><Relationship Id="rId27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Urban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7CFDC2C685438C992865758C642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073B-8B49-4458-8563-AAD99680BC3D}"/>
      </w:docPartPr>
      <w:docPartBody>
        <w:p w:rsidR="00000000" w:rsidRDefault="00D15A58">
          <w:pPr>
            <w:pStyle w:val="BA7CFDC2C685438C992865758C642818"/>
          </w:pPr>
          <w:r>
            <w:rPr>
              <w:color w:val="1F497D" w:themeColor="text2"/>
            </w:rPr>
            <w:t>[Pick the date]</w:t>
          </w:r>
        </w:p>
      </w:docPartBody>
    </w:docPart>
    <w:docPart>
      <w:docPartPr>
        <w:name w:val="2E6A54BCE6524B1E8F0C5CA6F94369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ED1896-8FEF-48CF-BA08-4308FC012CFE}"/>
      </w:docPartPr>
      <w:docPartBody>
        <w:p w:rsidR="00000000" w:rsidRDefault="00D15A58">
          <w:pPr>
            <w:pStyle w:val="2E6A54BCE6524B1E8F0C5CA6F943699D"/>
          </w:pPr>
          <w:r>
            <w:rPr>
              <w:rFonts w:asciiTheme="majorHAnsi" w:hAnsiTheme="majorHAnsi"/>
              <w:color w:val="365F91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708677410CED4796B01B88E466F68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CF591-7977-41F9-8ECC-F8E603F5E309}"/>
      </w:docPartPr>
      <w:docPartBody>
        <w:p w:rsidR="00000000" w:rsidRDefault="00D15A58">
          <w:pPr>
            <w:pStyle w:val="708677410CED4796B01B88E466F68999"/>
          </w:pPr>
          <w:r>
            <w:rPr>
              <w:i/>
              <w:color w:val="1F497D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265BBCAFFA9648479F889524B51A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7E135-E57E-433A-9437-1E49BDBB1048}"/>
      </w:docPartPr>
      <w:docPartBody>
        <w:p w:rsidR="00000000" w:rsidRDefault="00D15A58">
          <w:pPr>
            <w:pStyle w:val="265BBCAFFA9648479F889524B51AF5ED"/>
          </w:pPr>
          <w:r>
            <w:rPr>
              <w:color w:val="1F497D" w:themeColor="text2"/>
            </w:rPr>
            <w:t>[Type t</w:t>
          </w:r>
          <w:r>
            <w:rPr>
              <w:color w:val="1F497D" w:themeColor="text2"/>
            </w:rPr>
            <w:t>he author name]</w:t>
          </w:r>
        </w:p>
      </w:docPartBody>
    </w:docPart>
    <w:docPart>
      <w:docPartPr>
        <w:name w:val="AC407AC049114C249DD793D16E026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FC89E-E1A9-42D0-87B8-204ADA86D54F}"/>
      </w:docPartPr>
      <w:docPartBody>
        <w:p w:rsidR="00000000" w:rsidRDefault="00D15A58">
          <w:pPr>
            <w:pStyle w:val="AC407AC049114C249DD793D16E02623F"/>
          </w:pPr>
          <w:r>
            <w:t>[Type the document title]</w:t>
          </w:r>
        </w:p>
      </w:docPartBody>
    </w:docPart>
    <w:docPart>
      <w:docPartPr>
        <w:name w:val="6A905C4DBFF1413483EAA52C0411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0582D-5756-4861-84D7-1F3BBAFD2CA8}"/>
      </w:docPartPr>
      <w:docPartBody>
        <w:p w:rsidR="00000000" w:rsidRDefault="00D15A58">
          <w:pPr>
            <w:pStyle w:val="6A905C4DBFF1413483EAA52C04113CA6"/>
          </w:pPr>
          <w:r>
            <w:t>[Type the document subtitle]</w:t>
          </w:r>
        </w:p>
      </w:docPartBody>
    </w:docPart>
    <w:docPart>
      <w:docPartPr>
        <w:name w:val="3101875E889B4C4BB9C96BB509C0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4CC26-4390-4374-AEFD-31FC5E03CB46}"/>
      </w:docPartPr>
      <w:docPartBody>
        <w:p w:rsidR="00000000" w:rsidRDefault="00D15A58">
          <w:pPr>
            <w:pStyle w:val="3101875E889B4C4BB9C96BB509C0B245"/>
          </w:pPr>
          <w:r>
            <w:t>[Type the author name]</w:t>
          </w:r>
        </w:p>
      </w:docPartBody>
    </w:docPart>
    <w:docPart>
      <w:docPartPr>
        <w:name w:val="A660AA6253274709801AA49E00427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CF7E0-139F-4543-AD7C-F68FA6329377}"/>
      </w:docPartPr>
      <w:docPartBody>
        <w:p w:rsidR="00000000" w:rsidRDefault="00D15A58">
          <w:pPr>
            <w:pStyle w:val="A660AA6253274709801AA49E0042708E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15A58"/>
    <w:rsid w:val="00D15A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2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/>
      <w:outlineLvl w:val="0"/>
    </w:pPr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/>
      <w:outlineLvl w:val="1"/>
    </w:pPr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/>
      <w:outlineLvl w:val="2"/>
    </w:pPr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7CFDC2C685438C992865758C642818">
    <w:name w:val="BA7CFDC2C685438C992865758C642818"/>
  </w:style>
  <w:style w:type="paragraph" w:customStyle="1" w:styleId="2E6A54BCE6524B1E8F0C5CA6F943699D">
    <w:name w:val="2E6A54BCE6524B1E8F0C5CA6F943699D"/>
  </w:style>
  <w:style w:type="paragraph" w:customStyle="1" w:styleId="708677410CED4796B01B88E466F68999">
    <w:name w:val="708677410CED4796B01B88E466F68999"/>
  </w:style>
  <w:style w:type="paragraph" w:customStyle="1" w:styleId="265BBCAFFA9648479F889524B51AF5ED">
    <w:name w:val="265BBCAFFA9648479F889524B51AF5ED"/>
  </w:style>
  <w:style w:type="paragraph" w:customStyle="1" w:styleId="AC407AC049114C249DD793D16E02623F">
    <w:name w:val="AC407AC049114C249DD793D16E02623F"/>
  </w:style>
  <w:style w:type="paragraph" w:customStyle="1" w:styleId="6A905C4DBFF1413483EAA52C04113CA6">
    <w:name w:val="6A905C4DBFF1413483EAA52C04113CA6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C0504D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C0504D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C0504D" w:themeColor="accent2"/>
      <w:sz w:val="24"/>
      <w:szCs w:val="24"/>
    </w:rPr>
  </w:style>
  <w:style w:type="paragraph" w:customStyle="1" w:styleId="15FC96500BDE459F8441839CBBE3081D">
    <w:name w:val="15FC96500BDE459F8441839CBBE3081D"/>
  </w:style>
  <w:style w:type="paragraph" w:customStyle="1" w:styleId="3101875E889B4C4BB9C96BB509C0B245">
    <w:name w:val="3101875E889B4C4BB9C96BB509C0B245"/>
  </w:style>
  <w:style w:type="paragraph" w:customStyle="1" w:styleId="A660AA6253274709801AA49E0042708E">
    <w:name w:val="A660AA6253274709801AA49E0042708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CoverPageProperties xmlns="http://schemas.microsoft.com/office/2006/coverPageProps">
  <PublishDate>2017-04-23T00:00:00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UrbanReport</Template>
  <TotalTime>186</TotalTime>
  <Pages>6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MART SALES PREDICTION</dc:title>
  <dc:subject>BigMart 2013 sales data</dc:subject>
  <dc:creator>Jaivignesh</dc:creator>
  <cp:lastModifiedBy>Jaivignesh </cp:lastModifiedBy>
  <cp:revision>1</cp:revision>
  <dcterms:created xsi:type="dcterms:W3CDTF">2017-04-26T08:57:00Z</dcterms:created>
  <dcterms:modified xsi:type="dcterms:W3CDTF">2017-04-26T14:09:00Z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