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CSSD Instrument Sterilization Tracking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SOP-CSS-001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Operation Theatre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2.1 (Approved: 2026-01-26)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cssd_tech, ot_nurse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Autoclave Indicator Slip, Batch Register</w:t>
            </w:r>
          </w:p>
        </w:tc>
      </w:tr>
    </w:tbl>
    <w:p/>
    <w:p>
      <w:pPr>
        <w:pStyle w:val="Heading2"/>
      </w:pPr>
      <w:r>
        <w:t>1. Purpose</w:t>
      </w:r>
    </w:p>
    <w:p>
      <w:r>
        <w:t>Biological spore indicator validation and barcode pack tracking.</w:t>
      </w:r>
    </w:p>
    <w:p>
      <w:pPr>
        <w:pStyle w:val="Heading2"/>
      </w:pPr>
      <w:r>
        <w:t>2. Scope</w:t>
      </w:r>
    </w:p>
    <w:p>
      <w:r>
        <w:t>Applies to all relevant personnel and operational units in Operation Theatre at Saveetha Medical College and Hospital (SMCH).</w:t>
      </w:r>
    </w:p>
    <w:p>
      <w:pPr>
        <w:pStyle w:val="Heading2"/>
      </w:pPr>
      <w:r>
        <w:t>3. Required Documents</w:t>
      </w:r>
    </w:p>
    <w:p>
      <w:r>
        <w:t>• Autoclave Indicator Slip</w:t>
      </w:r>
    </w:p>
    <w:p>
      <w:r>
        <w:t>• Batch Register</w:t>
      </w:r>
    </w:p>
    <w:p>
      <w:pPr>
        <w:pStyle w:val="Heading2"/>
      </w:pPr>
      <w:r>
        <w:t>4. Procedure Steps</w:t>
      </w:r>
    </w:p>
    <w:p>
      <w:r>
        <w:t>Step 1: Execute phase 1 of CSSD Instrument Sterilization Tracking in full compliance with Operation Theatre hospital policy, verifying patient UHID and audit stamps.</w:t>
      </w:r>
    </w:p>
    <w:p>
      <w:r>
        <w:t>Step 2: Execute phase 2 of CSSD Instrument Sterilization Tracking in full compliance with Operation Theatre hospital policy, verifying patient UHID and audit stamps.</w:t>
      </w:r>
    </w:p>
    <w:p>
      <w:r>
        <w:t>Step 3: Execute phase 3 of CSSD Instrument Sterilization Tracking in full compliance with Operation Theatre hospital policy, verifying patient UHID and audit stamps.</w:t>
      </w:r>
    </w:p>
    <w:p>
      <w:r>
        <w:t>Step 4: Execute phase 4 of CSSD Instrument Sterilization Tracking in full compliance with Operation Theatre hospital policy, verifying patient UHID and audit stamps.</w:t>
      </w:r>
    </w:p>
    <w:p>
      <w:r>
        <w:t>Step 5: Execute phase 5 of CSSD Instrument Sterilization Tracking in full compliance with Operation Theatre hospital policy, verifying patient UHID and audit stamps.</w:t>
      </w:r>
    </w:p>
    <w:p>
      <w:r>
        <w:t>Step 6: Execute phase 6 of CSSD Instrument Sterilization Tracking in full compliance with Operation Theatre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Operation Theatre.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SOP-CSS-001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