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76E3" w14:textId="1620F9C7" w:rsidR="001B5674" w:rsidRDefault="00D50217" w:rsidP="00D50217">
      <w:pPr>
        <w:pStyle w:val="Heading1"/>
      </w:pPr>
      <w:r>
        <w:t>Formatting Fixture</w:t>
      </w:r>
    </w:p>
    <w:p w14:paraId="47ABADE5" w14:textId="203AFE7D" w:rsidR="00D50217" w:rsidRDefault="00D50217" w:rsidP="00D50217">
      <w:r>
        <w:t>Plain body paragraph one.</w:t>
      </w:r>
    </w:p>
    <w:p w14:paraId="7FC2033E" w14:textId="05923562" w:rsidR="00D50217" w:rsidRDefault="00D50217" w:rsidP="00D50217">
      <w:r>
        <w:rPr>
          <w:b/>
        </w:rPr>
        <w:t>Bold lead</w:t>
      </w:r>
      <w:r>
        <w:t xml:space="preserve"> and </w:t>
      </w:r>
      <w:r>
        <w:rPr>
          <w:i/>
        </w:rPr>
        <w:t>italic tail</w:t>
      </w:r>
      <w:r>
        <w:t xml:space="preserve"> mixed.</w:t>
      </w:r>
    </w:p>
    <w:p w14:paraId="5FBE4F27" w14:textId="22EF7737" w:rsidR="00D50217" w:rsidRDefault="00D50217" w:rsidP="00D50217">
      <w:pPr>
        <w:rPr>
          <w:color w:val="000000"/>
          <w:sz w:val="22"/>
        </w:rPr>
      </w:pPr>
      <w:r>
        <w:rPr>
          <w:color w:val="FF0000"/>
          <w:sz w:val="40"/>
        </w:rPr>
        <w:t>Big red line.</w:t>
      </w:r>
    </w:p>
    <w:p w14:paraId="14B1D8E1" w14:textId="05D9E5EA" w:rsidR="00D50217" w:rsidRDefault="00D50217" w:rsidP="00D50217">
      <w:pPr>
        <w:jc w:val="right"/>
        <w:rPr>
          <w:color w:val="000000"/>
          <w:sz w:val="22"/>
        </w:rPr>
      </w:pPr>
      <w:r>
        <w:rPr>
          <w:color w:val="000000"/>
          <w:sz w:val="22"/>
        </w:rPr>
        <w:t>Centered line</w:t>
      </w:r>
    </w:p>
    <w:p w14:paraId="6597721F" w14:textId="7E01EAF8" w:rsidR="00D50217" w:rsidRDefault="00D50217" w:rsidP="00D50217">
      <w:pPr>
        <w:rPr>
          <w:color w:val="000000"/>
          <w:sz w:val="22"/>
        </w:rPr>
      </w:pPr>
      <w:r>
        <w:rPr>
          <w:color w:val="000000"/>
          <w:sz w:val="22"/>
        </w:rPr>
        <w:t>Right line</w:t>
      </w:r>
    </w:p>
    <w:p w14:paraId="5FB31BA1" w14:textId="7537CE0B" w:rsidR="00D50217" w:rsidRDefault="00D50217" w:rsidP="00D50217">
      <w:pPr>
        <w:rPr>
          <w:color w:val="000000"/>
          <w:sz w:val="22"/>
        </w:rPr>
      </w:pPr>
      <w:r>
        <w:rPr>
          <w:color w:val="000000"/>
          <w:sz w:val="22"/>
        </w:rPr>
        <w:t>justify  me  doubLES  and</w:t>
      </w:r>
      <w:r>
        <w:rPr>
          <w:color w:val="000000"/>
          <w:sz w:val="22"/>
        </w:rPr>
        <w:tab/>
        <w:t>tabs</w:t>
      </w:r>
    </w:p>
    <w:p w14:paraId="0B44B304" w14:textId="659466F5" w:rsidR="00D50217" w:rsidRDefault="00D50217" w:rsidP="00D50217">
      <w:pPr>
        <w:jc w:val="left"/>
        <w:rPr>
          <w:color w:val="000000"/>
          <w:sz w:val="22"/>
        </w:rPr>
      </w:pPr>
      <w:r>
        <w:rPr>
          <w:color w:val="000000"/>
          <w:sz w:val="22"/>
        </w:rPr>
        <w:t>lowercase line for UPPERCASE test</w:t>
      </w:r>
    </w:p>
    <w:p w14:paraId="47B038F8" w14:textId="4E8662C0" w:rsidR="00D50217" w:rsidRDefault="00D50217" w:rsidP="00D50217">
      <w:pPr>
        <w:jc w:val="left"/>
        <w:rPr>
          <w:color w:val="000000"/>
          <w:sz w:val="22"/>
        </w:rPr>
      </w:pPr>
      <w:r>
        <w:rPr>
          <w:color w:val="000000"/>
          <w:sz w:val="22"/>
        </w:rPr>
        <w:t>SENTENCE CASE SOURCE. second sentence here! third one?</w:t>
      </w:r>
    </w:p>
    <w:p w14:paraId="248AD294" w14:textId="230E5DE8" w:rsidR="00D50217" w:rsidRDefault="00D50217" w:rsidP="00D50217">
      <w:pPr>
        <w:jc w:val="left"/>
        <w:rPr>
          <w:color w:val="000000"/>
          <w:sz w:val="22"/>
        </w:rPr>
      </w:pPr>
      <w:r>
        <w:rPr>
          <w:color w:val="000000"/>
          <w:sz w:val="22"/>
        </w:rPr>
        <w:t>First manual line</w:t>
      </w:r>
      <w:r>
        <w:rPr>
          <w:color w:val="000000"/>
          <w:sz w:val="22"/>
        </w:rPr>
        <w:br/>
        <w:t>second manual line</w:t>
      </w:r>
    </w:p>
    <w:p w14:paraId="0AF3C4CC" w14:textId="44D18DD1" w:rsidR="00D50217" w:rsidRDefault="00D50217" w:rsidP="00D50217">
      <w:pPr>
        <w:jc w:val="left"/>
        <w:rPr>
          <w:color w:val="000000"/>
          <w:sz w:val="22"/>
        </w:rPr>
      </w:pPr>
      <w:r>
        <w:rPr>
          <w:color w:val="000000"/>
          <w:sz w:val="22"/>
        </w:rPr>
        <w:t>1st 2nd 3rd 4th 21st 200th ordinals line</w:t>
      </w:r>
    </w:p>
    <w:p w14:paraId="783E7020" w14:textId="0E606248" w:rsidR="00D50217" w:rsidRDefault="00D50217" w:rsidP="00D50217">
      <w:pPr>
        <w:jc w:val="left"/>
        <w:rPr>
          <w:color w:val="000000"/>
          <w:sz w:val="22"/>
        </w:rPr>
      </w:pPr>
      <w:r>
        <w:rPr>
          <w:color w:val="000000"/>
          <w:sz w:val="22"/>
        </w:rPr>
        <w:t>--------------------------------------------------</w:t>
      </w:r>
    </w:p>
    <w:p w14:paraId="7E67FD59" w14:textId="77777777" w:rsidR="00D50217" w:rsidRDefault="00D50217" w:rsidP="00D50217">
      <w:pPr>
        <w:jc w:val="left"/>
        <w:rPr>
          <w:color w:val="000000"/>
          <w:sz w:val="22"/>
        </w:rPr>
      </w:pPr>
    </w:p>
    <w:p w14:paraId="25C5726E" w14:textId="22C3B7DC" w:rsidR="00D50217" w:rsidRDefault="00D50217" w:rsidP="00D50217">
      <w:pPr>
        <w:jc w:val="left"/>
        <w:rPr>
          <w:color w:val="000000"/>
          <w:sz w:val="22"/>
        </w:rPr>
      </w:pPr>
      <w:r>
        <w:rPr>
          <w:color w:val="000000"/>
          <w:sz w:val="22"/>
        </w:rPr>
        <w:t xml:space="preserve">   </w:t>
      </w:r>
    </w:p>
    <w:p w14:paraId="17EBA56C" w14:textId="38EECADF" w:rsidR="00D50217" w:rsidRDefault="00D50217" w:rsidP="00D50217">
      <w:pPr>
        <w:numPr>
          <w:ilvl w:val="0"/>
          <w:numId w:val="1"/>
        </w:numPr>
        <w:jc w:val="left"/>
        <w:rPr>
          <w:color w:val="000000"/>
          <w:sz w:val="22"/>
        </w:rPr>
      </w:pPr>
      <w:r>
        <w:rPr>
          <w:color w:val="000000"/>
          <w:sz w:val="22"/>
        </w:rPr>
        <w:t>native one</w:t>
      </w:r>
    </w:p>
    <w:p w14:paraId="0DBE4A5A" w14:textId="58372799" w:rsidR="00D50217" w:rsidRDefault="00D50217" w:rsidP="00D50217">
      <w:pPr>
        <w:numPr>
          <w:ilvl w:val="0"/>
          <w:numId w:val="1"/>
        </w:numPr>
        <w:jc w:val="left"/>
        <w:rPr>
          <w:color w:val="000000"/>
          <w:sz w:val="22"/>
        </w:rPr>
      </w:pPr>
      <w:r>
        <w:rPr>
          <w:color w:val="000000"/>
          <w:sz w:val="22"/>
        </w:rPr>
        <w:t>native two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D50217" w14:paraId="12936F07" w14:textId="77777777" w:rsidTr="00D5021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1D6D6FB" w14:textId="7AD565D4" w:rsidR="00D50217" w:rsidRDefault="00D50217" w:rsidP="00D50217">
            <w:pPr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A1</w:t>
            </w:r>
          </w:p>
        </w:tc>
        <w:tc>
          <w:tcPr>
            <w:tcW w:w="4513" w:type="dxa"/>
          </w:tcPr>
          <w:p w14:paraId="0A023AB9" w14:textId="67B07CBC" w:rsidR="00D50217" w:rsidRDefault="00D50217" w:rsidP="00D50217">
            <w:pPr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B1</w:t>
            </w:r>
          </w:p>
        </w:tc>
      </w:tr>
      <w:tr w:rsidR="00D50217" w14:paraId="5AF6F2A3" w14:textId="77777777" w:rsidTr="00D5021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D170C47" w14:textId="77777777" w:rsidR="00D50217" w:rsidRDefault="00D50217" w:rsidP="00D50217">
            <w:pPr>
              <w:jc w:val="left"/>
              <w:rPr>
                <w:color w:val="000000"/>
                <w:sz w:val="22"/>
              </w:rPr>
            </w:pPr>
          </w:p>
        </w:tc>
        <w:tc>
          <w:tcPr>
            <w:tcW w:w="4513" w:type="dxa"/>
          </w:tcPr>
          <w:p w14:paraId="383EC421" w14:textId="77777777" w:rsidR="00D50217" w:rsidRDefault="00D50217" w:rsidP="00D50217">
            <w:pPr>
              <w:jc w:val="left"/>
              <w:rPr>
                <w:color w:val="000000"/>
                <w:sz w:val="22"/>
              </w:rPr>
            </w:pPr>
          </w:p>
        </w:tc>
      </w:tr>
      <w:tr w:rsidR="00D50217" w14:paraId="1C22B70E" w14:textId="77777777" w:rsidTr="00D5021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EC75073" w14:textId="78AE28E9" w:rsidR="00D50217" w:rsidRDefault="00D50217" w:rsidP="00D50217">
            <w:pPr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A3</w:t>
            </w:r>
          </w:p>
        </w:tc>
        <w:tc>
          <w:tcPr>
            <w:tcW w:w="4513" w:type="dxa"/>
          </w:tcPr>
          <w:p w14:paraId="4F662192" w14:textId="4C647312" w:rsidR="00D50217" w:rsidRDefault="00D50217" w:rsidP="00D50217">
            <w:pPr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B3</w:t>
            </w:r>
          </w:p>
        </w:tc>
      </w:tr>
    </w:tbl>
    <w:p w14:paraId="5EFA9A26" w14:textId="77777777" w:rsidR="00D50217" w:rsidRDefault="00D50217" w:rsidP="00D50217">
      <w:pPr>
        <w:jc w:val="left"/>
        <w:rPr>
          <w:color w:val="000000"/>
          <w:sz w:val="22"/>
        </w:rPr>
      </w:pPr>
    </w:p>
    <w:p w14:paraId="313CEBAB" w14:textId="25AF27D2" w:rsidR="00D50217" w:rsidRDefault="00D50217" w:rsidP="00D50217">
      <w:pPr>
        <w:jc w:val="left"/>
        <w:rPr>
          <w:color w:val="000000"/>
          <w:sz w:val="22"/>
        </w:rPr>
      </w:pPr>
      <w:r>
        <w:rPr>
          <w:color w:val="000000"/>
          <w:sz w:val="22"/>
        </w:rPr>
        <w:t>Body text with a genuine footnote</w:t>
      </w:r>
      <w:r>
        <w:rPr>
          <w:rStyle w:val="FootnoteReference"/>
          <w:color w:val="000000"/>
          <w:sz w:val="22"/>
        </w:rPr>
        <w:footnoteReference w:id="1"/>
      </w:r>
      <w:r>
        <w:rPr>
          <w:color w:val="000000"/>
          <w:sz w:val="22"/>
        </w:rPr>
        <w:t xml:space="preserve"> and genuine endnote</w:t>
      </w:r>
      <w:r>
        <w:rPr>
          <w:rStyle w:val="EndnoteReference"/>
          <w:color w:val="000000"/>
          <w:sz w:val="22"/>
        </w:rPr>
        <w:endnoteReference w:id="1"/>
      </w:r>
      <w:r>
        <w:rPr>
          <w:color w:val="000000"/>
          <w:sz w:val="22"/>
        </w:rPr>
        <w:t>.</w:t>
      </w:r>
    </w:p>
    <w:p w14:paraId="0B5C571C" w14:textId="7C844629" w:rsidR="00D50217" w:rsidRDefault="00D50217" w:rsidP="00D50217">
      <w:pPr>
        <w:jc w:val="left"/>
        <w:rPr>
          <w:color w:val="000000"/>
          <w:sz w:val="22"/>
        </w:rPr>
      </w:pPr>
      <w:r>
        <w:rPr>
          <w:color w:val="000000"/>
          <w:sz w:val="22"/>
        </w:rPr>
        <w:t xml:space="preserve">See example site </w:t>
      </w:r>
      <w:hyperlink r:id="rId7" w:history="1">
        <w:r w:rsidRPr="00D50217">
          <w:rPr>
            <w:rStyle w:val="Hyperlink"/>
            <w:sz w:val="22"/>
          </w:rPr>
          <w:t>link here</w:t>
        </w:r>
      </w:hyperlink>
    </w:p>
    <w:p w14:paraId="45E7BCA7" w14:textId="663D1CFF" w:rsidR="00D50217" w:rsidRDefault="00D50217" w:rsidP="00D50217">
      <w:pPr>
        <w:jc w:val="left"/>
        <w:rPr>
          <w:color w:val="000000"/>
          <w:sz w:val="22"/>
        </w:rPr>
      </w:pPr>
      <w:commentRangeStart w:id="0"/>
      <w:r>
        <w:rPr>
          <w:color w:val="000000"/>
          <w:sz w:val="22"/>
        </w:rPr>
        <w:t>Commented</w:t>
      </w:r>
      <w:commentRangeEnd w:id="0"/>
      <w:r>
        <w:rPr>
          <w:rStyle w:val="CommentReference"/>
          <w:color w:val="000000"/>
          <w:sz w:val="22"/>
          <w:szCs w:val="20"/>
        </w:rPr>
        <w:commentReference w:id="0"/>
      </w:r>
      <w:r>
        <w:rPr>
          <w:color w:val="000000"/>
          <w:sz w:val="22"/>
        </w:rPr>
        <w:t xml:space="preserve"> text.</w:t>
      </w:r>
      <w:bookmarkStart w:id="1" w:name="FixtureMark"/>
      <w:bookmarkEnd w:id="1"/>
    </w:p>
    <w:p w14:paraId="285987BA" w14:textId="0DB8A0F9" w:rsidR="00D50217" w:rsidRDefault="00D50217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7F041EFC" w14:textId="5C25A208" w:rsidR="00D50217" w:rsidRDefault="00D50217" w:rsidP="00D50217">
      <w:pPr>
        <w:jc w:val="left"/>
        <w:rPr>
          <w:color w:val="000000"/>
          <w:sz w:val="22"/>
        </w:rPr>
      </w:pPr>
      <w:r>
        <w:rPr>
          <w:vanish/>
          <w:color w:val="000000"/>
          <w:sz w:val="22"/>
        </w:rPr>
        <w:t>Hidden fixture text.</w:t>
      </w:r>
    </w:p>
    <w:p w14:paraId="05A4F9E4" w14:textId="25134778" w:rsidR="00D50217" w:rsidRPr="00D50217" w:rsidRDefault="00D50217" w:rsidP="00D50217">
      <w:pPr>
        <w:jc w:val="left"/>
        <w:rPr>
          <w:color w:val="000000"/>
          <w:sz w:val="22"/>
        </w:rPr>
      </w:pPr>
      <w:r>
        <w:rPr>
          <w:color w:val="000000"/>
          <w:sz w:val="22"/>
        </w:rPr>
        <w:t>After page break.</w:t>
      </w:r>
    </w:p>
    <w:sectPr w:rsidR="00D50217" w:rsidRPr="00D50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leiman Farouq" w:date="2026-10-14T06:22:00Z" w:initials="SF">
    <w:p w14:paraId="518E43AB" w14:textId="3C95D02B" w:rsidR="00D50217" w:rsidRDefault="00D50217">
      <w:pPr>
        <w:pStyle w:val="CommentText"/>
      </w:pPr>
      <w:r>
        <w:rPr>
          <w:rStyle w:val="CommentReference"/>
        </w:rPr>
        <w:annotationRef/>
      </w:r>
      <w:r>
        <w:t>Reviewer note.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8E43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5EE9E0" w16cex:dateUtc="2026-10-14T05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8E43AB" w16cid:durableId="6B5EE9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CA77B" w14:textId="77777777" w:rsidR="0041412F" w:rsidRDefault="0041412F" w:rsidP="00D50217">
      <w:pPr>
        <w:spacing w:after="0" w:line="240" w:lineRule="auto"/>
      </w:pPr>
      <w:r>
        <w:separator/>
      </w:r>
    </w:p>
  </w:endnote>
  <w:endnote w:type="continuationSeparator" w:id="0">
    <w:p w14:paraId="212E7E47" w14:textId="77777777" w:rsidR="0041412F" w:rsidRDefault="0041412F" w:rsidP="00D50217">
      <w:pPr>
        <w:spacing w:after="0" w:line="240" w:lineRule="auto"/>
      </w:pPr>
      <w:r>
        <w:continuationSeparator/>
      </w:r>
    </w:p>
  </w:endnote>
  <w:endnote w:id="1">
    <w:p w14:paraId="2960C5D7" w14:textId="171BEF11" w:rsidR="00D50217" w:rsidRPr="00D50217" w:rsidRDefault="00D50217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Genuine 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FB24B" w14:textId="77777777" w:rsidR="0041412F" w:rsidRDefault="0041412F" w:rsidP="00D50217">
      <w:pPr>
        <w:spacing w:after="0" w:line="240" w:lineRule="auto"/>
      </w:pPr>
      <w:r>
        <w:separator/>
      </w:r>
    </w:p>
  </w:footnote>
  <w:footnote w:type="continuationSeparator" w:id="0">
    <w:p w14:paraId="6DBFC392" w14:textId="77777777" w:rsidR="0041412F" w:rsidRDefault="0041412F" w:rsidP="00D50217">
      <w:pPr>
        <w:spacing w:after="0" w:line="240" w:lineRule="auto"/>
      </w:pPr>
      <w:r>
        <w:continuationSeparator/>
      </w:r>
    </w:p>
  </w:footnote>
  <w:footnote w:id="1">
    <w:p w14:paraId="0DCA79B8" w14:textId="4CF24874" w:rsidR="00D50217" w:rsidRPr="00D50217" w:rsidRDefault="00D5021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Genuine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F4F7B"/>
    <w:multiLevelType w:val="singleLevel"/>
    <w:tmpl w:val="2000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597331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leiman Farouq">
    <w15:presenceInfo w15:providerId="Windows Live" w15:userId="7d0cf1c48997fc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17"/>
    <w:rsid w:val="000D3D4F"/>
    <w:rsid w:val="00121E3C"/>
    <w:rsid w:val="001B5674"/>
    <w:rsid w:val="0027598C"/>
    <w:rsid w:val="0031214E"/>
    <w:rsid w:val="0041412F"/>
    <w:rsid w:val="004E7D8E"/>
    <w:rsid w:val="007B3C2C"/>
    <w:rsid w:val="00881202"/>
    <w:rsid w:val="009C4E6C"/>
    <w:rsid w:val="00D5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27B7"/>
  <w15:chartTrackingRefBased/>
  <w15:docId w15:val="{7C70B19D-696A-49F9-A640-08F64BBF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2C"/>
    <w:rPr>
      <w:rFonts w:ascii="Segoe UI" w:hAnsi="Segoe UI" w:cs="Times New Roman"/>
      <w:kern w:val="0"/>
      <w:sz w:val="28"/>
      <w:szCs w:val="20"/>
      <w:lang w:eastAsia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2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2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2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2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2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2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2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B3C2C"/>
  </w:style>
  <w:style w:type="character" w:customStyle="1" w:styleId="Heading1Char">
    <w:name w:val="Heading 1 Char"/>
    <w:basedOn w:val="DefaultParagraphFont"/>
    <w:link w:val="Heading1"/>
    <w:uiPriority w:val="9"/>
    <w:rsid w:val="00D5021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21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217"/>
    <w:rPr>
      <w:rFonts w:eastAsiaTheme="majorEastAsia" w:cstheme="majorBidi"/>
      <w:color w:val="0F4761" w:themeColor="accent1" w:themeShade="BF"/>
      <w:kern w:val="0"/>
      <w:sz w:val="28"/>
      <w:szCs w:val="28"/>
      <w:lang w:eastAsia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217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217"/>
    <w:rPr>
      <w:rFonts w:eastAsiaTheme="majorEastAsia" w:cstheme="majorBidi"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217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217"/>
    <w:rPr>
      <w:rFonts w:eastAsiaTheme="majorEastAsia" w:cstheme="majorBidi"/>
      <w:color w:val="595959" w:themeColor="text1" w:themeTint="A6"/>
      <w:kern w:val="0"/>
      <w:sz w:val="28"/>
      <w:szCs w:val="20"/>
      <w:lang w:eastAsia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217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217"/>
    <w:rPr>
      <w:rFonts w:eastAsiaTheme="majorEastAsia" w:cstheme="majorBidi"/>
      <w:color w:val="272727" w:themeColor="text1" w:themeTint="D8"/>
      <w:kern w:val="0"/>
      <w:sz w:val="28"/>
      <w:szCs w:val="20"/>
      <w:lang w:eastAsia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5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21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2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21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5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217"/>
    <w:rPr>
      <w:rFonts w:ascii="Segoe UI" w:hAnsi="Segoe UI" w:cs="Times New Roman"/>
      <w:i/>
      <w:iCs/>
      <w:color w:val="404040" w:themeColor="text1" w:themeTint="BF"/>
      <w:kern w:val="0"/>
      <w:sz w:val="28"/>
      <w:szCs w:val="20"/>
      <w:lang w:eastAsia="en-NG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D50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217"/>
    <w:rPr>
      <w:rFonts w:ascii="Segoe UI" w:hAnsi="Segoe UI" w:cs="Times New Roman"/>
      <w:i/>
      <w:iCs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50217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0217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0217"/>
    <w:rPr>
      <w:rFonts w:ascii="Segoe UI" w:hAnsi="Segoe UI" w:cs="Times New Roman"/>
      <w:kern w:val="0"/>
      <w:sz w:val="20"/>
      <w:szCs w:val="20"/>
      <w:lang w:eastAsia="en-NG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5021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50217"/>
    <w:pPr>
      <w:spacing w:after="0"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50217"/>
    <w:rPr>
      <w:rFonts w:ascii="Segoe UI" w:hAnsi="Segoe UI" w:cs="Times New Roman"/>
      <w:kern w:val="0"/>
      <w:sz w:val="20"/>
      <w:szCs w:val="20"/>
      <w:lang w:eastAsia="en-NG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D5021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502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21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50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021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0217"/>
    <w:rPr>
      <w:rFonts w:ascii="Segoe UI" w:hAnsi="Segoe UI" w:cs="Times New Roman"/>
      <w:kern w:val="0"/>
      <w:sz w:val="20"/>
      <w:szCs w:val="20"/>
      <w:lang w:eastAsia="en-NG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0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0217"/>
    <w:rPr>
      <w:rFonts w:ascii="Segoe UI" w:hAnsi="Segoe UI" w:cs="Times New Roman"/>
      <w:b/>
      <w:bCs/>
      <w:kern w:val="0"/>
      <w:sz w:val="20"/>
      <w:szCs w:val="20"/>
      <w:lang w:eastAsia="en-N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Suleiman Farouq</dc:creator>
  <cp:keywords/>
  <dc:description/>
  <cp:lastModifiedBy>Suleiman Farouq</cp:lastModifiedBy>
  <cp:revision>1</cp:revision>
  <dcterms:created xsi:type="dcterms:W3CDTF">2026-10-14T05:22:00Z</dcterms:created>
  <dcterms:modified xsi:type="dcterms:W3CDTF">2026-10-14T05:22:00Z</dcterms:modified>
</cp:coreProperties>
</file>