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17BEB" w14:textId="77777777" w:rsidR="00000059" w:rsidRDefault="00000059" w:rsidP="002E6496">
      <w:pPr>
        <w:jc w:val="both"/>
      </w:pPr>
      <w:r>
        <w:t># **Research Paper: AR-Based Interactive Breadboard Application for Virtual Circuit Building**</w:t>
      </w:r>
    </w:p>
    <w:p w14:paraId="59ABC5E7" w14:textId="77777777" w:rsidR="00000059" w:rsidRDefault="00000059" w:rsidP="002E6496">
      <w:pPr>
        <w:jc w:val="both"/>
      </w:pPr>
    </w:p>
    <w:p w14:paraId="2DD41F76" w14:textId="77777777" w:rsidR="00000059" w:rsidRDefault="00000059" w:rsidP="002E6496">
      <w:pPr>
        <w:jc w:val="both"/>
      </w:pPr>
      <w:r>
        <w:t>### **Abstract**</w:t>
      </w:r>
    </w:p>
    <w:p w14:paraId="3DC7C4F7" w14:textId="77777777" w:rsidR="00000059" w:rsidRDefault="00000059" w:rsidP="002E6496">
      <w:pPr>
        <w:jc w:val="both"/>
      </w:pPr>
      <w:r>
        <w:t xml:space="preserve">This paper presents the design and development of an innovative Augmented Reality (AR) application aimed at creating virtual electronic circuits using a breadboard interface. The novelty of this application lies in its ability to allow users to draw circuit symbols that are recognized and converted into 3D virtual components, which can then be placed and connected on a virtual breadboard. The application provides </w:t>
      </w:r>
      <w:proofErr w:type="gramStart"/>
      <w:r>
        <w:t>a hands</w:t>
      </w:r>
      <w:proofErr w:type="gramEnd"/>
      <w:r>
        <w:t xml:space="preserve">-on learning experience, enhancing understanding of electronic circuits and offering real-time simulation for circuit validation. This concept </w:t>
      </w:r>
      <w:proofErr w:type="gramStart"/>
      <w:r>
        <w:t>opens up</w:t>
      </w:r>
      <w:proofErr w:type="gramEnd"/>
      <w:r>
        <w:t xml:space="preserve"> new possibilities for educational tools and prototyping environments, especially in electronics.</w:t>
      </w:r>
    </w:p>
    <w:p w14:paraId="33DBFC11" w14:textId="77777777" w:rsidR="00000059" w:rsidRDefault="00000059" w:rsidP="002E6496">
      <w:pPr>
        <w:jc w:val="both"/>
      </w:pPr>
    </w:p>
    <w:p w14:paraId="1961E4D5" w14:textId="77777777" w:rsidR="00000059" w:rsidRDefault="00000059" w:rsidP="002E6496">
      <w:pPr>
        <w:jc w:val="both"/>
      </w:pPr>
      <w:r>
        <w:t>### **Keywords**</w:t>
      </w:r>
    </w:p>
    <w:p w14:paraId="5B946BE3" w14:textId="77777777" w:rsidR="00000059" w:rsidRDefault="00000059" w:rsidP="002E6496">
      <w:pPr>
        <w:jc w:val="both"/>
      </w:pPr>
      <w:r>
        <w:t>Augmented Reality, Breadboard, Circuit Simulation, Educational Tools, Gesture Recognition, Component Symbol Recognition, Virtual Prototyping.</w:t>
      </w:r>
    </w:p>
    <w:p w14:paraId="67FBB941" w14:textId="77777777" w:rsidR="00000059" w:rsidRDefault="00000059" w:rsidP="002E6496">
      <w:pPr>
        <w:jc w:val="both"/>
      </w:pPr>
    </w:p>
    <w:p w14:paraId="3EFEF1FE" w14:textId="77777777" w:rsidR="00000059" w:rsidRDefault="00000059" w:rsidP="002E6496">
      <w:pPr>
        <w:jc w:val="both"/>
      </w:pPr>
      <w:r>
        <w:t>---</w:t>
      </w:r>
    </w:p>
    <w:p w14:paraId="55966F05" w14:textId="77777777" w:rsidR="00000059" w:rsidRDefault="00000059" w:rsidP="002E6496">
      <w:pPr>
        <w:jc w:val="both"/>
      </w:pPr>
    </w:p>
    <w:p w14:paraId="072DF32E" w14:textId="77777777" w:rsidR="00000059" w:rsidRDefault="00000059" w:rsidP="002E6496">
      <w:pPr>
        <w:jc w:val="both"/>
      </w:pPr>
      <w:r>
        <w:t>### **1. Introduction**</w:t>
      </w:r>
    </w:p>
    <w:p w14:paraId="08D6CF75" w14:textId="77777777" w:rsidR="00000059" w:rsidRDefault="00000059" w:rsidP="002E6496">
      <w:pPr>
        <w:jc w:val="both"/>
      </w:pPr>
      <w:r>
        <w:t>The rise of Augmented Reality (AR) in educational applications has provided new ways for users to engage with interactive content. Traditional methods of learning electronics through physical breadboards and components can be resource-intensive and error-prone, especially for beginners. This paper proposes an AR-based interactive breadboard system where users can create and simulate electronic circuits by drawing symbols that represent components. This system merges the physical world with virtual prototyping, providing an engaging, error-free, and efficient way to learn about and experiment with electronics.</w:t>
      </w:r>
    </w:p>
    <w:p w14:paraId="33E16145" w14:textId="77777777" w:rsidR="00000059" w:rsidRDefault="00000059" w:rsidP="002E6496">
      <w:pPr>
        <w:jc w:val="both"/>
      </w:pPr>
    </w:p>
    <w:p w14:paraId="685D5C85" w14:textId="77777777" w:rsidR="00000059" w:rsidRDefault="00000059" w:rsidP="002E6496">
      <w:pPr>
        <w:jc w:val="both"/>
      </w:pPr>
      <w:r>
        <w:t>### **2. Motivation**</w:t>
      </w:r>
    </w:p>
    <w:p w14:paraId="60B34CF4" w14:textId="77777777" w:rsidR="00000059" w:rsidRDefault="00000059" w:rsidP="002E6496">
      <w:pPr>
        <w:jc w:val="both"/>
      </w:pPr>
      <w:r>
        <w:t>Traditional breadboarding is fundamental for learning electronics, but it involves challenges like physical component availability, wiring complexity, and mistakes in connections. These issues often lead to frustration among beginners. The proposed AR system seeks to overcome these limitations by offering an intuitive, virtual platform where users can effortlessly build and test circuits without the need for physical components or worry about connection errors.</w:t>
      </w:r>
    </w:p>
    <w:p w14:paraId="599C2965" w14:textId="77777777" w:rsidR="00000059" w:rsidRDefault="00000059" w:rsidP="002E6496">
      <w:pPr>
        <w:jc w:val="both"/>
      </w:pPr>
    </w:p>
    <w:p w14:paraId="56ECF217" w14:textId="77777777" w:rsidR="00000059" w:rsidRDefault="00000059" w:rsidP="002E6496">
      <w:pPr>
        <w:jc w:val="both"/>
      </w:pPr>
      <w:r>
        <w:t xml:space="preserve">Moreover, the process of **drawing symbols** to generate components offers a more interactive and creative approach </w:t>
      </w:r>
      <w:r>
        <w:lastRenderedPageBreak/>
        <w:t>compared to simply selecting from a pre-existing list, further improving the learning experience.</w:t>
      </w:r>
    </w:p>
    <w:p w14:paraId="5B10337F" w14:textId="77777777" w:rsidR="00000059" w:rsidRDefault="00000059" w:rsidP="002E6496">
      <w:pPr>
        <w:jc w:val="both"/>
      </w:pPr>
    </w:p>
    <w:p w14:paraId="1794727F" w14:textId="77777777" w:rsidR="00000059" w:rsidRDefault="00000059" w:rsidP="002E6496">
      <w:pPr>
        <w:jc w:val="both"/>
      </w:pPr>
      <w:r>
        <w:t>### **3. Literature Review**</w:t>
      </w:r>
    </w:p>
    <w:p w14:paraId="34F92012" w14:textId="77777777" w:rsidR="00000059" w:rsidRDefault="00000059" w:rsidP="002E6496">
      <w:pPr>
        <w:jc w:val="both"/>
      </w:pPr>
      <w:r>
        <w:t>Several AR applications have been developed in recent years for educational purposes. For example, AR-based physics and chemistry labs allow students to interact with virtual objects to understand physical principles. Some existing apps allow users to visualize electronic components and interact with virtual circuits. However, these applications generally require manual component selection from menus rather than symbol drawing and recognition.</w:t>
      </w:r>
    </w:p>
    <w:p w14:paraId="54501347" w14:textId="77777777" w:rsidR="00000059" w:rsidRDefault="00000059" w:rsidP="002E6496">
      <w:pPr>
        <w:jc w:val="both"/>
      </w:pPr>
    </w:p>
    <w:p w14:paraId="1F00623D" w14:textId="77777777" w:rsidR="00000059" w:rsidRDefault="00000059" w:rsidP="002E6496">
      <w:pPr>
        <w:jc w:val="both"/>
      </w:pPr>
      <w:r>
        <w:t>One notable example is the **Microsoft HoloLens Circuit Simulator**, which allows users to interact with circuits in AR but lacks the symbolic recognition feature proposed in this project. This gap in existing tools underscores the novelty of an AR system that blends drawing-based component creation with interactive circuit building.</w:t>
      </w:r>
    </w:p>
    <w:p w14:paraId="6CC570A9" w14:textId="77777777" w:rsidR="00000059" w:rsidRDefault="00000059" w:rsidP="002E6496">
      <w:pPr>
        <w:jc w:val="both"/>
      </w:pPr>
    </w:p>
    <w:p w14:paraId="6D7FED91" w14:textId="77777777" w:rsidR="00000059" w:rsidRDefault="00000059" w:rsidP="002E6496">
      <w:pPr>
        <w:jc w:val="both"/>
      </w:pPr>
      <w:r>
        <w:t>### **4. System Design**</w:t>
      </w:r>
    </w:p>
    <w:p w14:paraId="5FC9BC59" w14:textId="77777777" w:rsidR="00000059" w:rsidRDefault="00000059" w:rsidP="002E6496">
      <w:pPr>
        <w:jc w:val="both"/>
      </w:pPr>
    </w:p>
    <w:p w14:paraId="594B9918" w14:textId="77777777" w:rsidR="00000059" w:rsidRDefault="00000059" w:rsidP="002E6496">
      <w:pPr>
        <w:jc w:val="both"/>
      </w:pPr>
      <w:r>
        <w:t>#### **4.1. AR Environment and Virtual Breadboard**</w:t>
      </w:r>
    </w:p>
    <w:p w14:paraId="443D03BD" w14:textId="77777777" w:rsidR="00000059" w:rsidRDefault="00000059" w:rsidP="002E6496">
      <w:pPr>
        <w:jc w:val="both"/>
      </w:pPr>
      <w:r>
        <w:t>The core of the system is the virtual breadboard, which users can interact with through their AR-enabled devices (e.</w:t>
      </w:r>
      <w:proofErr w:type="gramStart"/>
      <w:r>
        <w:t>g.,</w:t>
      </w:r>
      <w:proofErr w:type="gramEnd"/>
      <w:r>
        <w:t xml:space="preserve"> smartphones, tablets, or AR glasses). The breadboard will be projected onto a real-world surface, such as a table, where users can place virtual components and connect them just as they would in a physical environment.</w:t>
      </w:r>
    </w:p>
    <w:p w14:paraId="73C53137" w14:textId="77777777" w:rsidR="00000059" w:rsidRDefault="00000059" w:rsidP="002E6496">
      <w:pPr>
        <w:jc w:val="both"/>
      </w:pPr>
    </w:p>
    <w:p w14:paraId="6EFDF6BA" w14:textId="77777777" w:rsidR="00000059" w:rsidRDefault="00000059" w:rsidP="002E6496">
      <w:pPr>
        <w:jc w:val="both"/>
      </w:pPr>
      <w:r>
        <w:t>#### **4.2. Component Symbol Recognition**</w:t>
      </w:r>
    </w:p>
    <w:p w14:paraId="1FEF1F34" w14:textId="77777777" w:rsidR="00000059" w:rsidRDefault="00000059" w:rsidP="002E6496">
      <w:pPr>
        <w:jc w:val="both"/>
      </w:pPr>
      <w:r>
        <w:t>Users can draw circuit symbols on a physical surface (e.g., a piece of paper) or digitally on the device screen. Using **image recognition algorithms**, the app will identify the drawn symbols and convert them into corresponding 3D components in the AR environment. For instance, drawing a resistor symbol will produce a virtual resistor that can be placed on the virtual breadboard.</w:t>
      </w:r>
    </w:p>
    <w:p w14:paraId="338CDB71" w14:textId="77777777" w:rsidR="00000059" w:rsidRDefault="00000059" w:rsidP="002E6496">
      <w:pPr>
        <w:jc w:val="both"/>
      </w:pPr>
    </w:p>
    <w:p w14:paraId="3DCB57D1" w14:textId="77777777" w:rsidR="00000059" w:rsidRDefault="00000059" w:rsidP="002E6496">
      <w:pPr>
        <w:jc w:val="both"/>
      </w:pPr>
      <w:r>
        <w:t>The system leverages **machine learning algorithms** to improve recognition accuracy over time and supports various standard symbols for resistors, capacitors, transistors, LEDs, and more.</w:t>
      </w:r>
    </w:p>
    <w:p w14:paraId="3CF4B7A1" w14:textId="77777777" w:rsidR="00000059" w:rsidRDefault="00000059" w:rsidP="002E6496">
      <w:pPr>
        <w:jc w:val="both"/>
      </w:pPr>
    </w:p>
    <w:p w14:paraId="13357900" w14:textId="77777777" w:rsidR="00000059" w:rsidRDefault="00000059" w:rsidP="002E6496">
      <w:pPr>
        <w:jc w:val="both"/>
      </w:pPr>
      <w:r>
        <w:t>#### **4.3. Interaction with Components**</w:t>
      </w:r>
    </w:p>
    <w:p w14:paraId="056FC2DB" w14:textId="77777777" w:rsidR="00000059" w:rsidRDefault="00000059" w:rsidP="002E6496">
      <w:pPr>
        <w:jc w:val="both"/>
      </w:pPr>
      <w:r>
        <w:t xml:space="preserve">Once the components are generated, users can drag and drop them onto the breadboard. **Multi-touch gestures** </w:t>
      </w:r>
      <w:r>
        <w:lastRenderedPageBreak/>
        <w:t>allow for rotating, resizing, and connecting components. To enhance realism, components snap to the breadboard's grid system, ensuring proper alignment and connection.</w:t>
      </w:r>
    </w:p>
    <w:p w14:paraId="2B92F479" w14:textId="77777777" w:rsidR="00000059" w:rsidRDefault="00000059" w:rsidP="002E6496">
      <w:pPr>
        <w:jc w:val="both"/>
      </w:pPr>
    </w:p>
    <w:p w14:paraId="3FB9802D" w14:textId="77777777" w:rsidR="00000059" w:rsidRDefault="00000059" w:rsidP="002E6496">
      <w:pPr>
        <w:jc w:val="both"/>
      </w:pPr>
      <w:r>
        <w:t>#### **4.4. Wiring and Circuit Connections**</w:t>
      </w:r>
    </w:p>
    <w:p w14:paraId="4A771D5B" w14:textId="77777777" w:rsidR="00000059" w:rsidRDefault="00000059" w:rsidP="002E6496">
      <w:pPr>
        <w:jc w:val="both"/>
      </w:pPr>
      <w:r>
        <w:t>The system allows users to draw virtual wires between breadboard nodes and components. By tapping two points (e.g., from the pin of a component to a breadboard hole), the system creates a virtual wire. Color-coded wires provide clarity, and a built-in check system ensures correct circuit connections.</w:t>
      </w:r>
    </w:p>
    <w:p w14:paraId="56AE122F" w14:textId="77777777" w:rsidR="00000059" w:rsidRDefault="00000059" w:rsidP="002E6496">
      <w:pPr>
        <w:jc w:val="both"/>
      </w:pPr>
    </w:p>
    <w:p w14:paraId="6EFC8504" w14:textId="77777777" w:rsidR="00000059" w:rsidRDefault="00000059" w:rsidP="002E6496">
      <w:pPr>
        <w:jc w:val="both"/>
      </w:pPr>
      <w:r>
        <w:t>#### **4.5. Real-Time Simulation**</w:t>
      </w:r>
    </w:p>
    <w:p w14:paraId="6887D287" w14:textId="77777777" w:rsidR="00000059" w:rsidRDefault="00000059" w:rsidP="002E6496">
      <w:pPr>
        <w:jc w:val="both"/>
      </w:pPr>
      <w:r>
        <w:t>Once the circuit is complete, users can activate the **simulation mode** to test it. The simulation provides real-time feedback on circuit behavior, such as voltage drops, current flow, and component reactions (e.g., LEDs lighting up). The app also detects and highlights errors, such as incorrect wiring or missing connections.</w:t>
      </w:r>
    </w:p>
    <w:p w14:paraId="3DA46A6C" w14:textId="77777777" w:rsidR="00000059" w:rsidRDefault="00000059" w:rsidP="002E6496">
      <w:pPr>
        <w:jc w:val="both"/>
      </w:pPr>
    </w:p>
    <w:p w14:paraId="679381DB" w14:textId="77777777" w:rsidR="00000059" w:rsidRDefault="00000059" w:rsidP="002E6496">
      <w:pPr>
        <w:jc w:val="both"/>
      </w:pPr>
      <w:r>
        <w:t>### **5. Technical Implementation**</w:t>
      </w:r>
    </w:p>
    <w:p w14:paraId="20E9997C" w14:textId="77777777" w:rsidR="00000059" w:rsidRDefault="00000059" w:rsidP="002E6496">
      <w:pPr>
        <w:jc w:val="both"/>
      </w:pPr>
    </w:p>
    <w:p w14:paraId="3CB1E53E" w14:textId="77777777" w:rsidR="00000059" w:rsidRDefault="00000059" w:rsidP="002E6496">
      <w:pPr>
        <w:jc w:val="both"/>
      </w:pPr>
      <w:r>
        <w:t>#### **5.1. AR Development Tools**</w:t>
      </w:r>
    </w:p>
    <w:p w14:paraId="0FB44209" w14:textId="77777777" w:rsidR="00000059" w:rsidRDefault="00000059" w:rsidP="002E6496">
      <w:pPr>
        <w:jc w:val="both"/>
      </w:pPr>
      <w:r>
        <w:t>The system is developed using **</w:t>
      </w:r>
      <w:proofErr w:type="spellStart"/>
      <w:r>
        <w:t>ARCore</w:t>
      </w:r>
      <w:proofErr w:type="spellEnd"/>
      <w:r>
        <w:t xml:space="preserve"> (Android)** and **ARKit (iOS)** to support </w:t>
      </w:r>
      <w:r>
        <w:t>both mobile platforms. These AR development kits provide robust surface recognition, environmental tracking, and real-time interaction.</w:t>
      </w:r>
    </w:p>
    <w:p w14:paraId="115603D4" w14:textId="77777777" w:rsidR="00000059" w:rsidRDefault="00000059" w:rsidP="002E6496">
      <w:pPr>
        <w:jc w:val="both"/>
      </w:pPr>
    </w:p>
    <w:p w14:paraId="2BDD841B" w14:textId="77777777" w:rsidR="00000059" w:rsidRDefault="00000059" w:rsidP="002E6496">
      <w:pPr>
        <w:jc w:val="both"/>
      </w:pPr>
      <w:r>
        <w:t>#### **5.2. Symbol Recognition**</w:t>
      </w:r>
    </w:p>
    <w:p w14:paraId="6C21BA1A" w14:textId="77777777" w:rsidR="00000059" w:rsidRDefault="00000059" w:rsidP="002E6496">
      <w:pPr>
        <w:jc w:val="both"/>
      </w:pPr>
      <w:r>
        <w:t>To implement symbol recognition, the app uses **convolutional neural networks (CNNs)** trained on a dataset of hand-drawn circuit symbols. This enables the app to accurately identify components, even if drawn with slight variations.</w:t>
      </w:r>
    </w:p>
    <w:p w14:paraId="64ED5D6C" w14:textId="77777777" w:rsidR="00000059" w:rsidRDefault="00000059" w:rsidP="002E6496">
      <w:pPr>
        <w:jc w:val="both"/>
      </w:pPr>
    </w:p>
    <w:p w14:paraId="0125DA52" w14:textId="77777777" w:rsidR="00000059" w:rsidRDefault="00000059" w:rsidP="002E6496">
      <w:pPr>
        <w:jc w:val="both"/>
      </w:pPr>
      <w:r>
        <w:t>#### **5.3. Physics Engine**</w:t>
      </w:r>
    </w:p>
    <w:p w14:paraId="2435265A" w14:textId="77777777" w:rsidR="00000059" w:rsidRDefault="00000059" w:rsidP="002E6496">
      <w:pPr>
        <w:jc w:val="both"/>
      </w:pPr>
      <w:r>
        <w:t>For realistic circuit simulation, the application integrates a physics engine, such as **</w:t>
      </w:r>
      <w:proofErr w:type="spellStart"/>
      <w:r>
        <w:t>NgSpice</w:t>
      </w:r>
      <w:proofErr w:type="spellEnd"/>
      <w:r>
        <w:t xml:space="preserve">** or **SPICE**, which simulates electronic circuit behavior based on real-world physics. The engine can handle various component types and configurations, providing users with </w:t>
      </w:r>
      <w:proofErr w:type="gramStart"/>
      <w:r>
        <w:t>an authentic</w:t>
      </w:r>
      <w:proofErr w:type="gramEnd"/>
      <w:r>
        <w:t xml:space="preserve"> experience.</w:t>
      </w:r>
    </w:p>
    <w:p w14:paraId="260D04C5" w14:textId="77777777" w:rsidR="00000059" w:rsidRDefault="00000059" w:rsidP="002E6496">
      <w:pPr>
        <w:jc w:val="both"/>
      </w:pPr>
    </w:p>
    <w:p w14:paraId="5C7CAFC7" w14:textId="77777777" w:rsidR="00000059" w:rsidRDefault="00000059" w:rsidP="002E6496">
      <w:pPr>
        <w:jc w:val="both"/>
      </w:pPr>
      <w:r>
        <w:t>### **6. Applications and Use Cases**</w:t>
      </w:r>
    </w:p>
    <w:p w14:paraId="36703BF3" w14:textId="77777777" w:rsidR="00000059" w:rsidRDefault="00000059" w:rsidP="002E6496">
      <w:pPr>
        <w:jc w:val="both"/>
      </w:pPr>
    </w:p>
    <w:p w14:paraId="0AB8A290" w14:textId="77777777" w:rsidR="00000059" w:rsidRDefault="00000059" w:rsidP="002E6496">
      <w:pPr>
        <w:jc w:val="both"/>
      </w:pPr>
      <w:r>
        <w:t>#### **6.1. Educational Use**</w:t>
      </w:r>
    </w:p>
    <w:p w14:paraId="68411426" w14:textId="77777777" w:rsidR="00000059" w:rsidRDefault="00000059" w:rsidP="002E6496">
      <w:pPr>
        <w:jc w:val="both"/>
      </w:pPr>
      <w:r>
        <w:t xml:space="preserve">This AR system can be a valuable educational tool for schools and universities. By providing </w:t>
      </w:r>
      <w:proofErr w:type="gramStart"/>
      <w:r>
        <w:t>an interactive</w:t>
      </w:r>
      <w:proofErr w:type="gramEnd"/>
      <w:r>
        <w:t>, hands-on experience, students can build and test circuits without the need for expensive hardware or the risk of damaging components.</w:t>
      </w:r>
    </w:p>
    <w:p w14:paraId="23AEEB98" w14:textId="77777777" w:rsidR="00000059" w:rsidRDefault="00000059" w:rsidP="002E6496">
      <w:pPr>
        <w:jc w:val="both"/>
      </w:pPr>
    </w:p>
    <w:p w14:paraId="0890EE61" w14:textId="77777777" w:rsidR="00000059" w:rsidRDefault="00000059" w:rsidP="002E6496">
      <w:pPr>
        <w:jc w:val="both"/>
      </w:pPr>
      <w:r>
        <w:t>#### **6.2. Prototyping**</w:t>
      </w:r>
    </w:p>
    <w:p w14:paraId="3B15AFA5" w14:textId="77777777" w:rsidR="00000059" w:rsidRDefault="00000059" w:rsidP="002E6496">
      <w:pPr>
        <w:jc w:val="both"/>
      </w:pPr>
      <w:r>
        <w:t>For hobbyists and engineers, the application offers a quick and easy way to prototype circuits before physically building them. The ability to simulate circuits in real-time reduces development time and costs.</w:t>
      </w:r>
    </w:p>
    <w:p w14:paraId="4A000D74" w14:textId="77777777" w:rsidR="00000059" w:rsidRDefault="00000059" w:rsidP="002E6496">
      <w:pPr>
        <w:jc w:val="both"/>
      </w:pPr>
    </w:p>
    <w:p w14:paraId="7F110409" w14:textId="77777777" w:rsidR="00000059" w:rsidRDefault="00000059" w:rsidP="002E6496">
      <w:pPr>
        <w:jc w:val="both"/>
      </w:pPr>
      <w:r>
        <w:t>#### **6.3. Collaborative Learning**</w:t>
      </w:r>
    </w:p>
    <w:p w14:paraId="4AD4D8DC" w14:textId="77777777" w:rsidR="00000059" w:rsidRDefault="00000059" w:rsidP="002E6496">
      <w:pPr>
        <w:jc w:val="both"/>
      </w:pPr>
      <w:r>
        <w:t>The AR environment supports multi-user interaction, allowing for collaborative circuit building and experimentation. This feature could facilitate remote learning, with students working together on the same virtual circuit from different locations.</w:t>
      </w:r>
    </w:p>
    <w:p w14:paraId="6290590B" w14:textId="77777777" w:rsidR="00000059" w:rsidRDefault="00000059" w:rsidP="002E6496">
      <w:pPr>
        <w:jc w:val="both"/>
      </w:pPr>
    </w:p>
    <w:p w14:paraId="56B4F521" w14:textId="77777777" w:rsidR="00000059" w:rsidRDefault="00000059" w:rsidP="002E6496">
      <w:pPr>
        <w:jc w:val="both"/>
      </w:pPr>
      <w:r>
        <w:t>### **7. Evaluation and Testing**</w:t>
      </w:r>
    </w:p>
    <w:p w14:paraId="772CCFAC" w14:textId="77777777" w:rsidR="00000059" w:rsidRDefault="00000059" w:rsidP="002E6496">
      <w:pPr>
        <w:jc w:val="both"/>
      </w:pPr>
    </w:p>
    <w:p w14:paraId="0D27EDC7" w14:textId="77777777" w:rsidR="00000059" w:rsidRDefault="00000059" w:rsidP="002E6496">
      <w:pPr>
        <w:jc w:val="both"/>
      </w:pPr>
      <w:r>
        <w:t>To validate the effectiveness of the application, a user study will be conducted. The study will involve electronics students and hobbyists, comparing their experience using the AR system to traditional breadboarding. Key metrics include learning outcomes, engagement, error rates, and time taken to complete circuits.</w:t>
      </w:r>
    </w:p>
    <w:p w14:paraId="4FD99B2C" w14:textId="77777777" w:rsidR="00000059" w:rsidRDefault="00000059" w:rsidP="002E6496">
      <w:pPr>
        <w:jc w:val="both"/>
      </w:pPr>
    </w:p>
    <w:p w14:paraId="6A22C372" w14:textId="77777777" w:rsidR="00000059" w:rsidRDefault="00000059" w:rsidP="002E6496">
      <w:pPr>
        <w:jc w:val="both"/>
      </w:pPr>
      <w:r>
        <w:t>### **8. Challenges and Future Work**</w:t>
      </w:r>
    </w:p>
    <w:p w14:paraId="52B0CBCC" w14:textId="77777777" w:rsidR="00000059" w:rsidRDefault="00000059" w:rsidP="002E6496">
      <w:pPr>
        <w:jc w:val="both"/>
      </w:pPr>
      <w:r>
        <w:t>While the system provides a novel and interactive approach to circuit building, several challenges remain. Accurate symbol recognition, especially for poorly drawn symbols, may need improvement. Additionally, expanding the library of recognizable components and integrating more complex circuits (e.g., microcontroller-based) are future goals.</w:t>
      </w:r>
    </w:p>
    <w:p w14:paraId="638733B7" w14:textId="77777777" w:rsidR="00000059" w:rsidRDefault="00000059" w:rsidP="002E6496">
      <w:pPr>
        <w:jc w:val="both"/>
      </w:pPr>
    </w:p>
    <w:p w14:paraId="54D7CED1" w14:textId="77777777" w:rsidR="00000059" w:rsidRDefault="00000059" w:rsidP="002E6496">
      <w:pPr>
        <w:jc w:val="both"/>
      </w:pPr>
      <w:r>
        <w:t>Future versions of the app could include **voice commands**, more advanced simulation capabilities (e.g., thermal simulation), and the option to export completed circuits for real-world implementation.</w:t>
      </w:r>
    </w:p>
    <w:p w14:paraId="762611DF" w14:textId="77777777" w:rsidR="00000059" w:rsidRDefault="00000059" w:rsidP="002E6496">
      <w:pPr>
        <w:jc w:val="both"/>
      </w:pPr>
    </w:p>
    <w:p w14:paraId="2D889212" w14:textId="77777777" w:rsidR="00000059" w:rsidRDefault="00000059" w:rsidP="002E6496">
      <w:pPr>
        <w:jc w:val="both"/>
      </w:pPr>
      <w:r>
        <w:t>### **9. Conclusion**</w:t>
      </w:r>
    </w:p>
    <w:p w14:paraId="6B589254" w14:textId="77777777" w:rsidR="00000059" w:rsidRDefault="00000059" w:rsidP="002E6496">
      <w:pPr>
        <w:jc w:val="both"/>
      </w:pPr>
      <w:r>
        <w:t>The AR-based interactive breadboard application proposed in this paper represents a novel approach to learning and prototyping electronic circuits. By combining symbol recognition, AR-based interaction, and real-time simulation, the system offers a powerful and engaging tool for students, hobbyists, and engineers. Its potential for enhancing learning and simplifying circuit design makes it a valuable contribution to the field of educational technology.</w:t>
      </w:r>
    </w:p>
    <w:p w14:paraId="3FF29FE5" w14:textId="77777777" w:rsidR="00000059" w:rsidRDefault="00000059" w:rsidP="002E6496">
      <w:pPr>
        <w:jc w:val="both"/>
      </w:pPr>
    </w:p>
    <w:p w14:paraId="59ECE5F0" w14:textId="77777777" w:rsidR="00000059" w:rsidRDefault="00000059" w:rsidP="002E6496">
      <w:pPr>
        <w:jc w:val="both"/>
      </w:pPr>
      <w:r>
        <w:t>---</w:t>
      </w:r>
    </w:p>
    <w:p w14:paraId="703E088B" w14:textId="77777777" w:rsidR="00000059" w:rsidRDefault="00000059" w:rsidP="002E6496">
      <w:pPr>
        <w:jc w:val="both"/>
      </w:pPr>
    </w:p>
    <w:p w14:paraId="16DAACF7" w14:textId="77777777" w:rsidR="00000059" w:rsidRDefault="00000059" w:rsidP="002E6496">
      <w:pPr>
        <w:jc w:val="both"/>
      </w:pPr>
      <w:r>
        <w:t>### **References**</w:t>
      </w:r>
    </w:p>
    <w:p w14:paraId="053CAEBF" w14:textId="77777777" w:rsidR="00F36AD2" w:rsidRDefault="00F36AD2" w:rsidP="002E6496">
      <w:pPr>
        <w:jc w:val="both"/>
        <w:sectPr w:rsidR="00F36AD2" w:rsidSect="000830A7">
          <w:pgSz w:w="12240" w:h="15840"/>
          <w:pgMar w:top="1440" w:right="1440" w:bottom="1440" w:left="1440" w:header="720" w:footer="720" w:gutter="0"/>
          <w:cols w:num="2" w:space="720"/>
          <w:docGrid w:linePitch="360"/>
        </w:sectPr>
      </w:pPr>
    </w:p>
    <w:p w14:paraId="5E2A4BEE" w14:textId="77777777" w:rsidR="00000059" w:rsidRDefault="00000059" w:rsidP="002E6496">
      <w:pPr>
        <w:jc w:val="both"/>
      </w:pPr>
      <w:r>
        <w:lastRenderedPageBreak/>
        <w:t xml:space="preserve">- </w:t>
      </w:r>
      <w:proofErr w:type="spellStart"/>
      <w:r>
        <w:t>ARCore</w:t>
      </w:r>
      <w:proofErr w:type="spellEnd"/>
      <w:r>
        <w:t xml:space="preserve"> Documentation, Google Developers.</w:t>
      </w:r>
    </w:p>
    <w:p w14:paraId="17AFDF40" w14:textId="34B835F8" w:rsidR="00000059" w:rsidRDefault="00000059" w:rsidP="002E6496">
      <w:pPr>
        <w:jc w:val="both"/>
      </w:pPr>
      <w:r>
        <w:t>- ARKit Documentation, Apple Developers.</w:t>
      </w:r>
      <w:r w:rsidR="00F36AD2" w:rsidRPr="00F36AD2">
        <w:rPr>
          <w:noProof/>
        </w:rPr>
        <w:t xml:space="preserve"> </w:t>
      </w:r>
    </w:p>
    <w:p w14:paraId="51146268" w14:textId="77777777" w:rsidR="00000059" w:rsidRDefault="00000059" w:rsidP="002E6496">
      <w:pPr>
        <w:jc w:val="both"/>
      </w:pPr>
      <w:r>
        <w:t xml:space="preserve">- </w:t>
      </w:r>
      <w:proofErr w:type="spellStart"/>
      <w:r>
        <w:t>NgSpice</w:t>
      </w:r>
      <w:proofErr w:type="spellEnd"/>
      <w:r>
        <w:t>: An Open Source Mixed-Level/Mixed-Signal Electronic Circuit Simulator.</w:t>
      </w:r>
    </w:p>
    <w:p w14:paraId="5D7FD7AA" w14:textId="1DEB9109" w:rsidR="00C3062C" w:rsidRDefault="00000059" w:rsidP="00F36AD2">
      <w:pPr>
        <w:jc w:val="both"/>
      </w:pPr>
      <w:r>
        <w:t>- Research on AR in Education: A Review of the State of the Art</w:t>
      </w:r>
    </w:p>
    <w:p w14:paraId="04089B39" w14:textId="2FDAE561" w:rsidR="00F36AD2" w:rsidRDefault="00F36AD2">
      <w:pPr>
        <w:sectPr w:rsidR="00F36AD2" w:rsidSect="000830A7">
          <w:type w:val="continuous"/>
          <w:pgSz w:w="12240" w:h="15840"/>
          <w:pgMar w:top="1440" w:right="1440" w:bottom="1440" w:left="1440" w:header="720" w:footer="720" w:gutter="0"/>
          <w:cols w:space="720"/>
          <w:docGrid w:linePitch="360"/>
        </w:sectPr>
      </w:pPr>
      <w:r>
        <w:rPr>
          <w:noProof/>
        </w:rPr>
        <w:drawing>
          <wp:inline distT="0" distB="0" distL="0" distR="0" wp14:anchorId="7B9E7AD3" wp14:editId="09DAE086">
            <wp:extent cx="2462392" cy="2322059"/>
            <wp:effectExtent l="0" t="0" r="0" b="2540"/>
            <wp:docPr id="120370982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09826" name="Picture 1" descr="A diagram of a circuit&#10;&#10;Description automatically generated"/>
                    <pic:cNvPicPr/>
                  </pic:nvPicPr>
                  <pic:blipFill rotWithShape="1">
                    <a:blip r:embed="rId5" cstate="print">
                      <a:extLst>
                        <a:ext uri="{28A0092B-C50C-407E-A947-70E740481C1C}">
                          <a14:useLocalDpi xmlns:a14="http://schemas.microsoft.com/office/drawing/2010/main" val="0"/>
                        </a:ext>
                      </a:extLst>
                    </a:blip>
                    <a:srcRect l="4126" r="6105" b="11344"/>
                    <a:stretch/>
                  </pic:blipFill>
                  <pic:spPr bwMode="auto">
                    <a:xfrm>
                      <a:off x="0" y="0"/>
                      <a:ext cx="2462392" cy="2322059"/>
                    </a:xfrm>
                    <a:prstGeom prst="rect">
                      <a:avLst/>
                    </a:prstGeom>
                    <a:ln>
                      <a:noFill/>
                    </a:ln>
                    <a:extLst>
                      <a:ext uri="{53640926-AAD7-44D8-BBD7-CCE9431645EC}">
                        <a14:shadowObscured xmlns:a14="http://schemas.microsoft.com/office/drawing/2010/main"/>
                      </a:ext>
                    </a:extLst>
                  </pic:spPr>
                </pic:pic>
              </a:graphicData>
            </a:graphic>
          </wp:inline>
        </w:drawing>
      </w:r>
    </w:p>
    <w:p w14:paraId="00DC2201" w14:textId="7127C535" w:rsidR="00F36AD2" w:rsidRDefault="00F36AD2">
      <w:r>
        <w:br w:type="page"/>
      </w:r>
    </w:p>
    <w:tbl>
      <w:tblPr>
        <w:tblStyle w:val="TableGrid"/>
        <w:tblpPr w:leftFromText="180" w:rightFromText="180" w:vertAnchor="text" w:horzAnchor="margin" w:tblpY="-172"/>
        <w:tblW w:w="9868" w:type="dxa"/>
        <w:tblLook w:val="04A0" w:firstRow="1" w:lastRow="0" w:firstColumn="1" w:lastColumn="0" w:noHBand="0" w:noVBand="1"/>
      </w:tblPr>
      <w:tblGrid>
        <w:gridCol w:w="3376"/>
        <w:gridCol w:w="3336"/>
        <w:gridCol w:w="3156"/>
      </w:tblGrid>
      <w:tr w:rsidR="000830A7" w14:paraId="1F57D982" w14:textId="77777777" w:rsidTr="000830A7">
        <w:trPr>
          <w:trHeight w:val="461"/>
        </w:trPr>
        <w:tc>
          <w:tcPr>
            <w:tcW w:w="3376" w:type="dxa"/>
          </w:tcPr>
          <w:p w14:paraId="4FF64105" w14:textId="77777777" w:rsidR="000830A7" w:rsidRDefault="000830A7" w:rsidP="000830A7">
            <w:pPr>
              <w:jc w:val="both"/>
              <w:rPr>
                <w:noProof/>
              </w:rPr>
            </w:pPr>
            <w:r w:rsidRPr="0068101D">
              <w:rPr>
                <w:b/>
                <w:bCs/>
                <w:noProof/>
              </w:rPr>
              <w:lastRenderedPageBreak/>
              <w:t xml:space="preserve">Draw the Resistor Symbol: </w:t>
            </w:r>
            <w:r w:rsidRPr="0068101D">
              <w:rPr>
                <w:noProof/>
              </w:rPr>
              <w:t>The user sketches a zigzag or rectangular resistor symbol on a plane surface (like a sheet or touch screen), recognized by the AR system.</w:t>
            </w:r>
          </w:p>
        </w:tc>
        <w:tc>
          <w:tcPr>
            <w:tcW w:w="3336" w:type="dxa"/>
          </w:tcPr>
          <w:p w14:paraId="3529427F" w14:textId="77777777" w:rsidR="000830A7" w:rsidRDefault="000830A7" w:rsidP="000830A7">
            <w:pPr>
              <w:jc w:val="both"/>
              <w:rPr>
                <w:noProof/>
              </w:rPr>
            </w:pPr>
            <w:r>
              <w:rPr>
                <w:b/>
                <w:bCs/>
                <w:noProof/>
              </w:rPr>
              <w:t>3</w:t>
            </w:r>
            <w:r w:rsidRPr="0068101D">
              <w:rPr>
                <w:b/>
                <w:bCs/>
                <w:noProof/>
              </w:rPr>
              <w:t xml:space="preserve">D Resistor Appears: </w:t>
            </w:r>
            <w:r w:rsidRPr="00AC2422">
              <w:rPr>
                <w:noProof/>
              </w:rPr>
              <w:t>A virtual 3D resistor materializes in the AR environment with the correct color bands representing the specified resistance (e.g., a 10kΩ resistor).</w:t>
            </w:r>
          </w:p>
        </w:tc>
        <w:tc>
          <w:tcPr>
            <w:tcW w:w="3156" w:type="dxa"/>
          </w:tcPr>
          <w:p w14:paraId="0AE8C846" w14:textId="77777777" w:rsidR="000830A7" w:rsidRDefault="000830A7" w:rsidP="000830A7">
            <w:pPr>
              <w:jc w:val="both"/>
              <w:rPr>
                <w:noProof/>
              </w:rPr>
            </w:pPr>
            <w:r w:rsidRPr="004548B6">
              <w:rPr>
                <w:b/>
                <w:bCs/>
                <w:noProof/>
              </w:rPr>
              <w:t>Use Resistor to Build the Circuit</w:t>
            </w:r>
            <w:r w:rsidRPr="004548B6">
              <w:rPr>
                <w:noProof/>
              </w:rPr>
              <w:t xml:space="preserve">: </w:t>
            </w:r>
            <w:r w:rsidRPr="00AC2422">
              <w:rPr>
                <w:noProof/>
              </w:rPr>
              <w:t>The user places this 3D resistor onto the virtual breadboard, connecting it to other components and wiring the circuit correctly.</w:t>
            </w:r>
          </w:p>
        </w:tc>
      </w:tr>
      <w:tr w:rsidR="000830A7" w14:paraId="1558770F" w14:textId="77777777" w:rsidTr="000830A7">
        <w:trPr>
          <w:trHeight w:val="461"/>
        </w:trPr>
        <w:tc>
          <w:tcPr>
            <w:tcW w:w="3376" w:type="dxa"/>
            <w:tcBorders>
              <w:bottom w:val="single" w:sz="4" w:space="0" w:color="auto"/>
            </w:tcBorders>
          </w:tcPr>
          <w:p w14:paraId="08400CEC" w14:textId="77777777" w:rsidR="000830A7" w:rsidRDefault="000830A7" w:rsidP="000830A7">
            <w:pPr>
              <w:jc w:val="both"/>
            </w:pPr>
            <w:r>
              <w:rPr>
                <w:noProof/>
              </w:rPr>
              <w:drawing>
                <wp:inline distT="0" distB="0" distL="0" distR="0" wp14:anchorId="1CCE2C4F" wp14:editId="2C868CC5">
                  <wp:extent cx="1993900" cy="1232535"/>
                  <wp:effectExtent l="0" t="0" r="6350" b="5715"/>
                  <wp:docPr id="2126582233" name="Picture 29" descr="A hand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82233" name="Picture 29" descr="A hand holding a pen&#10;&#10;Description automatically generated"/>
                          <pic:cNvPicPr/>
                        </pic:nvPicPr>
                        <pic:blipFill rotWithShape="1">
                          <a:blip r:embed="rId6" cstate="print">
                            <a:extLst>
                              <a:ext uri="{28A0092B-C50C-407E-A947-70E740481C1C}">
                                <a14:useLocalDpi xmlns:a14="http://schemas.microsoft.com/office/drawing/2010/main" val="0"/>
                              </a:ext>
                            </a:extLst>
                          </a:blip>
                          <a:srcRect t="12839" b="18494"/>
                          <a:stretch/>
                        </pic:blipFill>
                        <pic:spPr bwMode="auto">
                          <a:xfrm>
                            <a:off x="0" y="0"/>
                            <a:ext cx="2064149" cy="1275960"/>
                          </a:xfrm>
                          <a:prstGeom prst="rect">
                            <a:avLst/>
                          </a:prstGeom>
                          <a:ln>
                            <a:noFill/>
                          </a:ln>
                          <a:extLst>
                            <a:ext uri="{53640926-AAD7-44D8-BBD7-CCE9431645EC}">
                              <a14:shadowObscured xmlns:a14="http://schemas.microsoft.com/office/drawing/2010/main"/>
                            </a:ext>
                          </a:extLst>
                        </pic:spPr>
                      </pic:pic>
                    </a:graphicData>
                  </a:graphic>
                </wp:inline>
              </w:drawing>
            </w:r>
          </w:p>
        </w:tc>
        <w:tc>
          <w:tcPr>
            <w:tcW w:w="3336" w:type="dxa"/>
            <w:tcBorders>
              <w:bottom w:val="single" w:sz="4" w:space="0" w:color="auto"/>
            </w:tcBorders>
          </w:tcPr>
          <w:p w14:paraId="1C3C7228" w14:textId="77777777" w:rsidR="000830A7" w:rsidRDefault="000830A7" w:rsidP="000830A7">
            <w:pPr>
              <w:jc w:val="both"/>
            </w:pPr>
            <w:r>
              <w:rPr>
                <w:noProof/>
              </w:rPr>
              <w:drawing>
                <wp:inline distT="0" distB="0" distL="0" distR="0" wp14:anchorId="40D332A4" wp14:editId="014A8597">
                  <wp:extent cx="1981200" cy="1252220"/>
                  <wp:effectExtent l="0" t="0" r="0" b="5080"/>
                  <wp:docPr id="620655794" name="Picture 27" descr="A person holding a wire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55794" name="Picture 27" descr="A person holding a wire on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6353" cy="1268118"/>
                          </a:xfrm>
                          <a:prstGeom prst="rect">
                            <a:avLst/>
                          </a:prstGeom>
                        </pic:spPr>
                      </pic:pic>
                    </a:graphicData>
                  </a:graphic>
                </wp:inline>
              </w:drawing>
            </w:r>
          </w:p>
        </w:tc>
        <w:tc>
          <w:tcPr>
            <w:tcW w:w="3156" w:type="dxa"/>
            <w:tcBorders>
              <w:bottom w:val="single" w:sz="4" w:space="0" w:color="auto"/>
            </w:tcBorders>
          </w:tcPr>
          <w:p w14:paraId="55F439C1" w14:textId="77777777" w:rsidR="000830A7" w:rsidRDefault="000830A7" w:rsidP="000830A7">
            <w:pPr>
              <w:jc w:val="both"/>
            </w:pPr>
            <w:r>
              <w:rPr>
                <w:noProof/>
              </w:rPr>
              <w:drawing>
                <wp:inline distT="0" distB="0" distL="0" distR="0" wp14:anchorId="22F39453" wp14:editId="758DFCE8">
                  <wp:extent cx="1807634" cy="1262380"/>
                  <wp:effectExtent l="0" t="0" r="2540" b="0"/>
                  <wp:docPr id="2108948631" name="Picture 32" descr="A hand holding a piece of paper with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8631" name="Picture 32" descr="A hand holding a piece of paper with ho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0455" cy="1264350"/>
                          </a:xfrm>
                          <a:prstGeom prst="rect">
                            <a:avLst/>
                          </a:prstGeom>
                        </pic:spPr>
                      </pic:pic>
                    </a:graphicData>
                  </a:graphic>
                </wp:inline>
              </w:drawing>
            </w:r>
          </w:p>
        </w:tc>
      </w:tr>
      <w:tr w:rsidR="000830A7" w14:paraId="06DFFC96" w14:textId="77777777" w:rsidTr="000830A7">
        <w:trPr>
          <w:trHeight w:val="461"/>
        </w:trPr>
        <w:tc>
          <w:tcPr>
            <w:tcW w:w="3376" w:type="dxa"/>
            <w:tcBorders>
              <w:left w:val="nil"/>
              <w:right w:val="nil"/>
            </w:tcBorders>
          </w:tcPr>
          <w:p w14:paraId="7DDC3B09" w14:textId="77777777" w:rsidR="000830A7" w:rsidRDefault="000830A7" w:rsidP="000830A7">
            <w:pPr>
              <w:jc w:val="both"/>
              <w:rPr>
                <w:noProof/>
              </w:rPr>
            </w:pPr>
          </w:p>
        </w:tc>
        <w:tc>
          <w:tcPr>
            <w:tcW w:w="3336" w:type="dxa"/>
            <w:tcBorders>
              <w:left w:val="nil"/>
              <w:right w:val="nil"/>
            </w:tcBorders>
          </w:tcPr>
          <w:p w14:paraId="04D1B824" w14:textId="77777777" w:rsidR="000830A7" w:rsidRDefault="000830A7" w:rsidP="000830A7">
            <w:pPr>
              <w:jc w:val="both"/>
              <w:rPr>
                <w:noProof/>
              </w:rPr>
            </w:pPr>
          </w:p>
        </w:tc>
        <w:tc>
          <w:tcPr>
            <w:tcW w:w="3156" w:type="dxa"/>
            <w:tcBorders>
              <w:left w:val="nil"/>
              <w:right w:val="nil"/>
            </w:tcBorders>
          </w:tcPr>
          <w:p w14:paraId="7C91F7E5" w14:textId="77777777" w:rsidR="000830A7" w:rsidRDefault="000830A7" w:rsidP="000830A7">
            <w:pPr>
              <w:jc w:val="both"/>
              <w:rPr>
                <w:noProof/>
              </w:rPr>
            </w:pPr>
          </w:p>
        </w:tc>
      </w:tr>
      <w:tr w:rsidR="000830A7" w14:paraId="22C98D60" w14:textId="77777777" w:rsidTr="000830A7">
        <w:trPr>
          <w:trHeight w:val="461"/>
        </w:trPr>
        <w:tc>
          <w:tcPr>
            <w:tcW w:w="3376" w:type="dxa"/>
          </w:tcPr>
          <w:p w14:paraId="59E9CBA6" w14:textId="77777777" w:rsidR="000830A7" w:rsidRDefault="000830A7" w:rsidP="000830A7">
            <w:pPr>
              <w:jc w:val="both"/>
              <w:rPr>
                <w:noProof/>
              </w:rPr>
            </w:pPr>
            <w:r w:rsidRPr="00C80246">
              <w:rPr>
                <w:b/>
                <w:bCs/>
                <w:noProof/>
              </w:rPr>
              <w:t>Draw the Capacitor Symbol</w:t>
            </w:r>
            <w:r w:rsidRPr="00C80246">
              <w:rPr>
                <w:noProof/>
              </w:rPr>
              <w:t>: The user draws the capacitor symbol (two parallel lines for non-polarized or one curved line for polarized).</w:t>
            </w:r>
          </w:p>
        </w:tc>
        <w:tc>
          <w:tcPr>
            <w:tcW w:w="3336" w:type="dxa"/>
          </w:tcPr>
          <w:p w14:paraId="7936923E" w14:textId="77777777" w:rsidR="000830A7" w:rsidRDefault="000830A7" w:rsidP="000830A7">
            <w:pPr>
              <w:jc w:val="both"/>
              <w:rPr>
                <w:noProof/>
              </w:rPr>
            </w:pPr>
            <w:r w:rsidRPr="00B81F35">
              <w:rPr>
                <w:b/>
                <w:bCs/>
                <w:noProof/>
              </w:rPr>
              <w:t>3D Capacitor Emerges</w:t>
            </w:r>
            <w:r w:rsidRPr="00B81F35">
              <w:rPr>
                <w:noProof/>
              </w:rPr>
              <w:t>: A 3D virtual capacitor appears with the appropriate values (e.g., 100</w:t>
            </w:r>
            <w:r>
              <w:rPr>
                <w:noProof/>
              </w:rPr>
              <w:t>p</w:t>
            </w:r>
            <w:r w:rsidRPr="00B81F35">
              <w:rPr>
                <w:noProof/>
              </w:rPr>
              <w:t>F) and polarity for electrolytic capacitors.</w:t>
            </w:r>
          </w:p>
        </w:tc>
        <w:tc>
          <w:tcPr>
            <w:tcW w:w="3156" w:type="dxa"/>
          </w:tcPr>
          <w:p w14:paraId="3D9546CA" w14:textId="77777777" w:rsidR="000830A7" w:rsidRDefault="000830A7" w:rsidP="000830A7">
            <w:pPr>
              <w:jc w:val="both"/>
              <w:rPr>
                <w:noProof/>
              </w:rPr>
            </w:pPr>
            <w:r w:rsidRPr="00B81F35">
              <w:rPr>
                <w:b/>
                <w:bCs/>
                <w:noProof/>
              </w:rPr>
              <w:t>Place the Capacitor</w:t>
            </w:r>
            <w:r w:rsidRPr="00B81F35">
              <w:rPr>
                <w:noProof/>
              </w:rPr>
              <w:t>: The user integrates the capacitor into the circuit, ensuring proper orientation if polarized, completing the connections.</w:t>
            </w:r>
          </w:p>
        </w:tc>
      </w:tr>
      <w:tr w:rsidR="000830A7" w14:paraId="479437F9" w14:textId="77777777" w:rsidTr="000830A7">
        <w:trPr>
          <w:trHeight w:val="475"/>
        </w:trPr>
        <w:tc>
          <w:tcPr>
            <w:tcW w:w="3376" w:type="dxa"/>
            <w:tcBorders>
              <w:bottom w:val="single" w:sz="4" w:space="0" w:color="auto"/>
            </w:tcBorders>
          </w:tcPr>
          <w:p w14:paraId="2941551F" w14:textId="77777777" w:rsidR="000830A7" w:rsidRDefault="000830A7" w:rsidP="000830A7">
            <w:pPr>
              <w:jc w:val="both"/>
            </w:pPr>
            <w:r>
              <w:rPr>
                <w:noProof/>
              </w:rPr>
              <w:drawing>
                <wp:inline distT="0" distB="0" distL="0" distR="0" wp14:anchorId="632C43EE" wp14:editId="3436FC6B">
                  <wp:extent cx="2006600" cy="1261737"/>
                  <wp:effectExtent l="0" t="0" r="0" b="0"/>
                  <wp:docPr id="766738022" name="Picture 26" descr="A hand holding a styl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38022" name="Picture 26" descr="A hand holding a stylu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5070" cy="1273351"/>
                          </a:xfrm>
                          <a:prstGeom prst="rect">
                            <a:avLst/>
                          </a:prstGeom>
                        </pic:spPr>
                      </pic:pic>
                    </a:graphicData>
                  </a:graphic>
                </wp:inline>
              </w:drawing>
            </w:r>
          </w:p>
        </w:tc>
        <w:tc>
          <w:tcPr>
            <w:tcW w:w="3336" w:type="dxa"/>
            <w:tcBorders>
              <w:bottom w:val="single" w:sz="4" w:space="0" w:color="auto"/>
            </w:tcBorders>
          </w:tcPr>
          <w:p w14:paraId="4A6B5769" w14:textId="77777777" w:rsidR="000830A7" w:rsidRDefault="000830A7" w:rsidP="000830A7">
            <w:pPr>
              <w:jc w:val="both"/>
            </w:pPr>
            <w:r>
              <w:rPr>
                <w:noProof/>
              </w:rPr>
              <w:drawing>
                <wp:inline distT="0" distB="0" distL="0" distR="0" wp14:anchorId="3C7E717C" wp14:editId="59D46901">
                  <wp:extent cx="1972310" cy="1189231"/>
                  <wp:effectExtent l="0" t="0" r="0" b="0"/>
                  <wp:docPr id="313665633" name="Picture 25" descr="A person's hand holding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5633" name="Picture 25" descr="A person's hand holding a capacit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3942" cy="1202275"/>
                          </a:xfrm>
                          <a:prstGeom prst="rect">
                            <a:avLst/>
                          </a:prstGeom>
                        </pic:spPr>
                      </pic:pic>
                    </a:graphicData>
                  </a:graphic>
                </wp:inline>
              </w:drawing>
            </w:r>
          </w:p>
        </w:tc>
        <w:tc>
          <w:tcPr>
            <w:tcW w:w="3156" w:type="dxa"/>
            <w:tcBorders>
              <w:bottom w:val="single" w:sz="4" w:space="0" w:color="auto"/>
            </w:tcBorders>
          </w:tcPr>
          <w:p w14:paraId="1305261F" w14:textId="77777777" w:rsidR="000830A7" w:rsidRDefault="000830A7" w:rsidP="000830A7">
            <w:pPr>
              <w:jc w:val="both"/>
            </w:pPr>
            <w:r>
              <w:rPr>
                <w:noProof/>
              </w:rPr>
              <w:drawing>
                <wp:inline distT="0" distB="0" distL="0" distR="0" wp14:anchorId="44CD25BA" wp14:editId="0D2D2CA9">
                  <wp:extent cx="1824567" cy="1262380"/>
                  <wp:effectExtent l="0" t="0" r="4445" b="0"/>
                  <wp:docPr id="2136915866" name="Picture 33" descr="A hand holding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5866" name="Picture 33" descr="A hand holding a capacit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6734" cy="1263879"/>
                          </a:xfrm>
                          <a:prstGeom prst="rect">
                            <a:avLst/>
                          </a:prstGeom>
                        </pic:spPr>
                      </pic:pic>
                    </a:graphicData>
                  </a:graphic>
                </wp:inline>
              </w:drawing>
            </w:r>
          </w:p>
        </w:tc>
      </w:tr>
      <w:tr w:rsidR="000830A7" w14:paraId="37259B08" w14:textId="77777777" w:rsidTr="000830A7">
        <w:trPr>
          <w:trHeight w:val="475"/>
        </w:trPr>
        <w:tc>
          <w:tcPr>
            <w:tcW w:w="3376" w:type="dxa"/>
            <w:tcBorders>
              <w:left w:val="nil"/>
              <w:right w:val="nil"/>
            </w:tcBorders>
          </w:tcPr>
          <w:p w14:paraId="78C7C916" w14:textId="77777777" w:rsidR="000830A7" w:rsidRDefault="000830A7" w:rsidP="000830A7">
            <w:pPr>
              <w:jc w:val="both"/>
              <w:rPr>
                <w:noProof/>
              </w:rPr>
            </w:pPr>
          </w:p>
        </w:tc>
        <w:tc>
          <w:tcPr>
            <w:tcW w:w="3336" w:type="dxa"/>
            <w:tcBorders>
              <w:left w:val="nil"/>
              <w:right w:val="nil"/>
            </w:tcBorders>
          </w:tcPr>
          <w:p w14:paraId="237A370C" w14:textId="77777777" w:rsidR="000830A7" w:rsidRDefault="000830A7" w:rsidP="000830A7">
            <w:pPr>
              <w:jc w:val="both"/>
              <w:rPr>
                <w:noProof/>
              </w:rPr>
            </w:pPr>
          </w:p>
        </w:tc>
        <w:tc>
          <w:tcPr>
            <w:tcW w:w="3156" w:type="dxa"/>
            <w:tcBorders>
              <w:left w:val="nil"/>
              <w:right w:val="nil"/>
            </w:tcBorders>
          </w:tcPr>
          <w:p w14:paraId="229E8A1F" w14:textId="77777777" w:rsidR="000830A7" w:rsidRDefault="000830A7" w:rsidP="000830A7">
            <w:pPr>
              <w:jc w:val="both"/>
              <w:rPr>
                <w:noProof/>
              </w:rPr>
            </w:pPr>
          </w:p>
        </w:tc>
      </w:tr>
      <w:tr w:rsidR="000830A7" w14:paraId="0E7F78DF" w14:textId="77777777" w:rsidTr="000830A7">
        <w:trPr>
          <w:trHeight w:val="461"/>
        </w:trPr>
        <w:tc>
          <w:tcPr>
            <w:tcW w:w="3376" w:type="dxa"/>
          </w:tcPr>
          <w:p w14:paraId="1C341497" w14:textId="77777777" w:rsidR="000830A7" w:rsidRDefault="000830A7" w:rsidP="000830A7">
            <w:pPr>
              <w:jc w:val="both"/>
              <w:rPr>
                <w:noProof/>
              </w:rPr>
            </w:pPr>
            <w:r w:rsidRPr="005D5597">
              <w:rPr>
                <w:b/>
                <w:bCs/>
                <w:noProof/>
              </w:rPr>
              <w:t>Draw the Transistor Symbol</w:t>
            </w:r>
            <w:r w:rsidRPr="005D5597">
              <w:rPr>
                <w:noProof/>
              </w:rPr>
              <w:t>: The user draws the standard NPN transistor symbol (three terminals labeled base, collector, and emitter).</w:t>
            </w:r>
          </w:p>
        </w:tc>
        <w:tc>
          <w:tcPr>
            <w:tcW w:w="3336" w:type="dxa"/>
          </w:tcPr>
          <w:p w14:paraId="1506A320" w14:textId="77777777" w:rsidR="000830A7" w:rsidRDefault="000830A7" w:rsidP="000830A7">
            <w:pPr>
              <w:jc w:val="both"/>
              <w:rPr>
                <w:noProof/>
              </w:rPr>
            </w:pPr>
            <w:r w:rsidRPr="005D5597">
              <w:rPr>
                <w:b/>
                <w:bCs/>
                <w:noProof/>
              </w:rPr>
              <w:t>3D NPN Transistor Appears</w:t>
            </w:r>
            <w:r w:rsidRPr="005D5597">
              <w:rPr>
                <w:noProof/>
              </w:rPr>
              <w:t>: A 3D virtual NPN transistor is generated with labeled terminals.</w:t>
            </w:r>
          </w:p>
        </w:tc>
        <w:tc>
          <w:tcPr>
            <w:tcW w:w="3156" w:type="dxa"/>
          </w:tcPr>
          <w:p w14:paraId="3AACB3EE" w14:textId="77777777" w:rsidR="000830A7" w:rsidRDefault="000830A7" w:rsidP="000830A7">
            <w:pPr>
              <w:jc w:val="both"/>
              <w:rPr>
                <w:noProof/>
              </w:rPr>
            </w:pPr>
            <w:r w:rsidRPr="005D5597">
              <w:rPr>
                <w:b/>
                <w:bCs/>
                <w:noProof/>
              </w:rPr>
              <w:t>Integrate into Circuit</w:t>
            </w:r>
            <w:r w:rsidRPr="005D5597">
              <w:rPr>
                <w:noProof/>
              </w:rPr>
              <w:t>: The user places the transistor onto the virtual breadboard and wires it, ensuring the base, collector, and emitter are connected properly.</w:t>
            </w:r>
          </w:p>
        </w:tc>
      </w:tr>
      <w:tr w:rsidR="000830A7" w14:paraId="31120ECA" w14:textId="77777777" w:rsidTr="000830A7">
        <w:trPr>
          <w:trHeight w:val="461"/>
        </w:trPr>
        <w:tc>
          <w:tcPr>
            <w:tcW w:w="3376" w:type="dxa"/>
          </w:tcPr>
          <w:p w14:paraId="4B4CBA75" w14:textId="77777777" w:rsidR="000830A7" w:rsidRDefault="000830A7" w:rsidP="000830A7">
            <w:pPr>
              <w:jc w:val="both"/>
            </w:pPr>
            <w:r>
              <w:rPr>
                <w:noProof/>
              </w:rPr>
              <w:drawing>
                <wp:inline distT="0" distB="0" distL="0" distR="0" wp14:anchorId="19170BF0" wp14:editId="2431C70A">
                  <wp:extent cx="2006600" cy="1408430"/>
                  <wp:effectExtent l="0" t="0" r="0" b="1270"/>
                  <wp:docPr id="307395755" name="Picture 23" descr="A hand drawing a diagram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5755" name="Picture 23" descr="A hand drawing a diagram on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9192" cy="1438325"/>
                          </a:xfrm>
                          <a:prstGeom prst="rect">
                            <a:avLst/>
                          </a:prstGeom>
                        </pic:spPr>
                      </pic:pic>
                    </a:graphicData>
                  </a:graphic>
                </wp:inline>
              </w:drawing>
            </w:r>
          </w:p>
        </w:tc>
        <w:tc>
          <w:tcPr>
            <w:tcW w:w="3336" w:type="dxa"/>
          </w:tcPr>
          <w:p w14:paraId="599A043A" w14:textId="77777777" w:rsidR="000830A7" w:rsidRDefault="000830A7" w:rsidP="000830A7">
            <w:pPr>
              <w:jc w:val="both"/>
            </w:pPr>
            <w:r>
              <w:rPr>
                <w:noProof/>
              </w:rPr>
              <w:drawing>
                <wp:inline distT="0" distB="0" distL="0" distR="0" wp14:anchorId="24AD7DBC" wp14:editId="2EBD6A7E">
                  <wp:extent cx="1976967" cy="1367155"/>
                  <wp:effectExtent l="0" t="0" r="4445" b="4445"/>
                  <wp:docPr id="831407682" name="Picture 22" descr="A hand holding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07682" name="Picture 22" descr="A hand holding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9560" cy="1375864"/>
                          </a:xfrm>
                          <a:prstGeom prst="rect">
                            <a:avLst/>
                          </a:prstGeom>
                        </pic:spPr>
                      </pic:pic>
                    </a:graphicData>
                  </a:graphic>
                </wp:inline>
              </w:drawing>
            </w:r>
          </w:p>
        </w:tc>
        <w:tc>
          <w:tcPr>
            <w:tcW w:w="3156" w:type="dxa"/>
          </w:tcPr>
          <w:p w14:paraId="04A10A3A" w14:textId="77777777" w:rsidR="000830A7" w:rsidRDefault="000830A7" w:rsidP="000830A7">
            <w:pPr>
              <w:jc w:val="both"/>
            </w:pPr>
            <w:r>
              <w:rPr>
                <w:noProof/>
              </w:rPr>
              <w:drawing>
                <wp:inline distT="0" distB="0" distL="0" distR="0" wp14:anchorId="33AB2B68" wp14:editId="48AD0122">
                  <wp:extent cx="1862455" cy="1392767"/>
                  <wp:effectExtent l="0" t="0" r="4445" b="0"/>
                  <wp:docPr id="1789324611" name="Picture 34" descr="A hand holding a black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24611" name="Picture 34" descr="A hand holding a black cub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9007" cy="1405145"/>
                          </a:xfrm>
                          <a:prstGeom prst="rect">
                            <a:avLst/>
                          </a:prstGeom>
                        </pic:spPr>
                      </pic:pic>
                    </a:graphicData>
                  </a:graphic>
                </wp:inline>
              </w:drawing>
            </w:r>
          </w:p>
        </w:tc>
      </w:tr>
    </w:tbl>
    <w:p w14:paraId="1DC57246" w14:textId="77777777" w:rsidR="00C3062C" w:rsidRDefault="00C3062C" w:rsidP="002E6496">
      <w:pPr>
        <w:jc w:val="both"/>
      </w:pPr>
    </w:p>
    <w:p w14:paraId="2F0E295A" w14:textId="3213D1B0" w:rsidR="00C3062C" w:rsidRDefault="00C3062C" w:rsidP="00E733CA">
      <w:pPr>
        <w:jc w:val="both"/>
      </w:pPr>
    </w:p>
    <w:tbl>
      <w:tblPr>
        <w:tblStyle w:val="TableGrid"/>
        <w:tblpPr w:leftFromText="180" w:rightFromText="180" w:vertAnchor="text" w:horzAnchor="margin" w:tblpY="134"/>
        <w:tblW w:w="9978" w:type="dxa"/>
        <w:tblLook w:val="04A0" w:firstRow="1" w:lastRow="0" w:firstColumn="1" w:lastColumn="0" w:noHBand="0" w:noVBand="1"/>
      </w:tblPr>
      <w:tblGrid>
        <w:gridCol w:w="3426"/>
        <w:gridCol w:w="3336"/>
        <w:gridCol w:w="3216"/>
      </w:tblGrid>
      <w:tr w:rsidR="007306E2" w14:paraId="5EDB62BC" w14:textId="77777777" w:rsidTr="00545562">
        <w:trPr>
          <w:trHeight w:val="470"/>
        </w:trPr>
        <w:tc>
          <w:tcPr>
            <w:tcW w:w="3426" w:type="dxa"/>
          </w:tcPr>
          <w:p w14:paraId="041BE78B" w14:textId="77777777" w:rsidR="007306E2" w:rsidRDefault="007306E2" w:rsidP="00545562">
            <w:pPr>
              <w:jc w:val="both"/>
              <w:rPr>
                <w:noProof/>
              </w:rPr>
            </w:pPr>
            <w:r w:rsidRPr="00AD00C8">
              <w:rPr>
                <w:b/>
                <w:bCs/>
                <w:noProof/>
              </w:rPr>
              <w:t>Draw the Inductor Symbol</w:t>
            </w:r>
            <w:r w:rsidRPr="00AD00C8">
              <w:rPr>
                <w:noProof/>
              </w:rPr>
              <w:t>: The user draws a coil or spiral to represent the inductor on the plane surface.</w:t>
            </w:r>
          </w:p>
        </w:tc>
        <w:tc>
          <w:tcPr>
            <w:tcW w:w="3336" w:type="dxa"/>
          </w:tcPr>
          <w:p w14:paraId="3D8E6F4D" w14:textId="77777777" w:rsidR="007306E2" w:rsidRDefault="007306E2" w:rsidP="00545562">
            <w:pPr>
              <w:jc w:val="both"/>
              <w:rPr>
                <w:noProof/>
              </w:rPr>
            </w:pPr>
            <w:r w:rsidRPr="00AD00C8">
              <w:rPr>
                <w:b/>
                <w:bCs/>
                <w:noProof/>
              </w:rPr>
              <w:t>3D Inductor Materializes</w:t>
            </w:r>
            <w:r w:rsidRPr="00AD00C8">
              <w:rPr>
                <w:noProof/>
              </w:rPr>
              <w:t>: A 3D virtual inductor appears, modeled with a coil structure and displaying the inductance value (e.g., 10</w:t>
            </w:r>
            <w:r>
              <w:rPr>
                <w:noProof/>
              </w:rPr>
              <w:t>u</w:t>
            </w:r>
            <w:r w:rsidRPr="00AD00C8">
              <w:rPr>
                <w:noProof/>
              </w:rPr>
              <w:t>H).</w:t>
            </w:r>
          </w:p>
        </w:tc>
        <w:tc>
          <w:tcPr>
            <w:tcW w:w="3216" w:type="dxa"/>
          </w:tcPr>
          <w:p w14:paraId="1C50B278" w14:textId="77777777" w:rsidR="007306E2" w:rsidRDefault="007306E2" w:rsidP="00545562">
            <w:pPr>
              <w:jc w:val="both"/>
              <w:rPr>
                <w:noProof/>
              </w:rPr>
            </w:pPr>
            <w:r w:rsidRPr="00E40C99">
              <w:rPr>
                <w:b/>
                <w:bCs/>
                <w:noProof/>
              </w:rPr>
              <w:t>Use in Circuit</w:t>
            </w:r>
            <w:r w:rsidRPr="00E40C99">
              <w:rPr>
                <w:noProof/>
              </w:rPr>
              <w:t>: The inductor is placed onto the virtual breadboard, and the user can connect it with other components to form part of an AC or DC circuit.</w:t>
            </w:r>
          </w:p>
        </w:tc>
      </w:tr>
      <w:tr w:rsidR="007306E2" w14:paraId="048ACAFF" w14:textId="77777777" w:rsidTr="00545562">
        <w:trPr>
          <w:trHeight w:val="484"/>
        </w:trPr>
        <w:tc>
          <w:tcPr>
            <w:tcW w:w="3426" w:type="dxa"/>
          </w:tcPr>
          <w:p w14:paraId="2167A888" w14:textId="77777777" w:rsidR="007306E2" w:rsidRDefault="007306E2" w:rsidP="00545562">
            <w:pPr>
              <w:jc w:val="both"/>
            </w:pPr>
            <w:r>
              <w:rPr>
                <w:noProof/>
              </w:rPr>
              <w:drawing>
                <wp:inline distT="0" distB="0" distL="0" distR="0" wp14:anchorId="5B9A5999" wp14:editId="4B6C2EEE">
                  <wp:extent cx="2002366" cy="1367009"/>
                  <wp:effectExtent l="0" t="0" r="0" b="5080"/>
                  <wp:docPr id="1844622974" name="Picture 14" descr="A hand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22974" name="Picture 14" descr="A hand holding a p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7223" cy="1390806"/>
                          </a:xfrm>
                          <a:prstGeom prst="rect">
                            <a:avLst/>
                          </a:prstGeom>
                        </pic:spPr>
                      </pic:pic>
                    </a:graphicData>
                  </a:graphic>
                </wp:inline>
              </w:drawing>
            </w:r>
          </w:p>
        </w:tc>
        <w:tc>
          <w:tcPr>
            <w:tcW w:w="3336" w:type="dxa"/>
          </w:tcPr>
          <w:p w14:paraId="20B921E8" w14:textId="77777777" w:rsidR="007306E2" w:rsidRDefault="007306E2" w:rsidP="00545562">
            <w:pPr>
              <w:jc w:val="both"/>
            </w:pPr>
            <w:r>
              <w:rPr>
                <w:noProof/>
              </w:rPr>
              <w:drawing>
                <wp:inline distT="0" distB="0" distL="0" distR="0" wp14:anchorId="10512CF7" wp14:editId="1536C4AB">
                  <wp:extent cx="1972734" cy="1350010"/>
                  <wp:effectExtent l="0" t="0" r="8890" b="2540"/>
                  <wp:docPr id="1335032305" name="Picture 15" descr="A hand holding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32305" name="Picture 15" descr="A hand holding a wi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946" cy="1380265"/>
                          </a:xfrm>
                          <a:prstGeom prst="rect">
                            <a:avLst/>
                          </a:prstGeom>
                        </pic:spPr>
                      </pic:pic>
                    </a:graphicData>
                  </a:graphic>
                </wp:inline>
              </w:drawing>
            </w:r>
          </w:p>
        </w:tc>
        <w:tc>
          <w:tcPr>
            <w:tcW w:w="3216" w:type="dxa"/>
          </w:tcPr>
          <w:p w14:paraId="7956731B" w14:textId="77777777" w:rsidR="007306E2" w:rsidRDefault="007306E2" w:rsidP="00545562">
            <w:pPr>
              <w:jc w:val="both"/>
            </w:pPr>
            <w:r>
              <w:rPr>
                <w:noProof/>
              </w:rPr>
              <w:drawing>
                <wp:inline distT="0" distB="0" distL="0" distR="0" wp14:anchorId="71238BCA" wp14:editId="7BB6C302">
                  <wp:extent cx="1899343" cy="1430223"/>
                  <wp:effectExtent l="0" t="0" r="5715" b="0"/>
                  <wp:docPr id="2147191208" name="Picture 16" descr="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91208" name="Picture 16" descr="A hand pointing at a circuit boa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2282" cy="1447496"/>
                          </a:xfrm>
                          <a:prstGeom prst="rect">
                            <a:avLst/>
                          </a:prstGeom>
                        </pic:spPr>
                      </pic:pic>
                    </a:graphicData>
                  </a:graphic>
                </wp:inline>
              </w:drawing>
            </w:r>
          </w:p>
        </w:tc>
      </w:tr>
    </w:tbl>
    <w:p w14:paraId="22EA0EAB" w14:textId="77777777" w:rsidR="00E733CA" w:rsidRDefault="00E733CA" w:rsidP="00E733CA">
      <w:pPr>
        <w:jc w:val="both"/>
      </w:pPr>
    </w:p>
    <w:tbl>
      <w:tblPr>
        <w:tblStyle w:val="TableGrid"/>
        <w:tblpPr w:leftFromText="180" w:rightFromText="180" w:vertAnchor="text" w:horzAnchor="margin" w:tblpY="134"/>
        <w:tblW w:w="9978" w:type="dxa"/>
        <w:tblLook w:val="04A0" w:firstRow="1" w:lastRow="0" w:firstColumn="1" w:lastColumn="0" w:noHBand="0" w:noVBand="1"/>
      </w:tblPr>
      <w:tblGrid>
        <w:gridCol w:w="3426"/>
        <w:gridCol w:w="3336"/>
        <w:gridCol w:w="3216"/>
      </w:tblGrid>
      <w:tr w:rsidR="00FE08A9" w14:paraId="22E56CAD" w14:textId="77777777" w:rsidTr="00D1399B">
        <w:trPr>
          <w:trHeight w:val="834"/>
        </w:trPr>
        <w:tc>
          <w:tcPr>
            <w:tcW w:w="3426" w:type="dxa"/>
          </w:tcPr>
          <w:p w14:paraId="54E7B40B" w14:textId="0B25B0CE" w:rsidR="00FE08A9" w:rsidRPr="00193B15" w:rsidRDefault="00193B15" w:rsidP="00CB61EC">
            <w:pPr>
              <w:jc w:val="both"/>
              <w:rPr>
                <w:noProof/>
              </w:rPr>
            </w:pPr>
            <w:r>
              <w:rPr>
                <w:b/>
                <w:bCs/>
                <w:noProof/>
              </w:rPr>
              <w:t xml:space="preserve">Draw the wire: </w:t>
            </w:r>
            <w:r>
              <w:rPr>
                <w:noProof/>
              </w:rPr>
              <w:t xml:space="preserve">The user </w:t>
            </w:r>
            <w:r w:rsidR="00580096">
              <w:rPr>
                <w:noProof/>
              </w:rPr>
              <w:t>sketches the line that represent the wire which is required to establish connection</w:t>
            </w:r>
            <w:r w:rsidR="00D1399B">
              <w:rPr>
                <w:noProof/>
              </w:rPr>
              <w:t>.</w:t>
            </w:r>
          </w:p>
        </w:tc>
        <w:tc>
          <w:tcPr>
            <w:tcW w:w="3336" w:type="dxa"/>
          </w:tcPr>
          <w:p w14:paraId="57F2F67E" w14:textId="1A0CA7A1" w:rsidR="00FE08A9" w:rsidRPr="009F12A9" w:rsidRDefault="009F12A9" w:rsidP="00CB61EC">
            <w:pPr>
              <w:jc w:val="both"/>
              <w:rPr>
                <w:noProof/>
              </w:rPr>
            </w:pPr>
            <w:r>
              <w:rPr>
                <w:b/>
                <w:bCs/>
                <w:noProof/>
              </w:rPr>
              <w:t xml:space="preserve">3D wire Appears: </w:t>
            </w:r>
            <w:r>
              <w:rPr>
                <w:noProof/>
              </w:rPr>
              <w:t xml:space="preserve">A 3D </w:t>
            </w:r>
            <w:r w:rsidR="00C75074">
              <w:rPr>
                <w:noProof/>
              </w:rPr>
              <w:t>virtual wire appears shows up w</w:t>
            </w:r>
            <w:r w:rsidR="00B256B4">
              <w:rPr>
                <w:noProof/>
              </w:rPr>
              <w:t xml:space="preserve">ith the appropiate length as the length of the line. </w:t>
            </w:r>
          </w:p>
        </w:tc>
        <w:tc>
          <w:tcPr>
            <w:tcW w:w="3216" w:type="dxa"/>
          </w:tcPr>
          <w:p w14:paraId="1EE71A37" w14:textId="3DCC4255" w:rsidR="00FE08A9" w:rsidRPr="0047796C" w:rsidRDefault="00305C81" w:rsidP="00CB61EC">
            <w:pPr>
              <w:jc w:val="both"/>
              <w:rPr>
                <w:noProof/>
              </w:rPr>
            </w:pPr>
            <w:r>
              <w:rPr>
                <w:b/>
                <w:bCs/>
                <w:noProof/>
              </w:rPr>
              <w:t>Connect the wire:</w:t>
            </w:r>
            <w:r w:rsidR="0047796C">
              <w:rPr>
                <w:b/>
                <w:bCs/>
                <w:noProof/>
              </w:rPr>
              <w:t xml:space="preserve"> </w:t>
            </w:r>
            <w:r w:rsidR="0047796C">
              <w:rPr>
                <w:noProof/>
              </w:rPr>
              <w:t>Use this wire to establish connection</w:t>
            </w:r>
            <w:r w:rsidR="00D1399B">
              <w:rPr>
                <w:noProof/>
              </w:rPr>
              <w:t xml:space="preserve">  </w:t>
            </w:r>
            <w:r w:rsidR="00D1399B">
              <w:rPr>
                <w:noProof/>
              </w:rPr>
              <w:t>between components.</w:t>
            </w:r>
          </w:p>
        </w:tc>
      </w:tr>
      <w:tr w:rsidR="008F4C2C" w14:paraId="6F20A6E7" w14:textId="77777777" w:rsidTr="00D1399B">
        <w:trPr>
          <w:trHeight w:val="809"/>
        </w:trPr>
        <w:tc>
          <w:tcPr>
            <w:tcW w:w="3426" w:type="dxa"/>
          </w:tcPr>
          <w:p w14:paraId="1ECCE1DA" w14:textId="48D58377" w:rsidR="008F4C2C" w:rsidRDefault="008F4C2C" w:rsidP="00CB61EC">
            <w:pPr>
              <w:jc w:val="both"/>
            </w:pPr>
            <w:r>
              <w:rPr>
                <w:noProof/>
              </w:rPr>
              <w:drawing>
                <wp:inline distT="0" distB="0" distL="0" distR="0" wp14:anchorId="493B7A36" wp14:editId="09CC4782">
                  <wp:extent cx="2012635" cy="1515533"/>
                  <wp:effectExtent l="0" t="0" r="6985" b="8890"/>
                  <wp:docPr id="455608373" name="Picture 21" descr="A hand holding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8373" name="Picture 21" descr="A hand holding a black objec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7141" cy="1549046"/>
                          </a:xfrm>
                          <a:prstGeom prst="rect">
                            <a:avLst/>
                          </a:prstGeom>
                        </pic:spPr>
                      </pic:pic>
                    </a:graphicData>
                  </a:graphic>
                </wp:inline>
              </w:drawing>
            </w:r>
          </w:p>
        </w:tc>
        <w:tc>
          <w:tcPr>
            <w:tcW w:w="3336" w:type="dxa"/>
          </w:tcPr>
          <w:p w14:paraId="35013719" w14:textId="77777777" w:rsidR="008F4C2C" w:rsidRDefault="008F4C2C" w:rsidP="00CB61EC">
            <w:pPr>
              <w:jc w:val="both"/>
            </w:pPr>
            <w:r>
              <w:rPr>
                <w:noProof/>
              </w:rPr>
              <w:drawing>
                <wp:inline distT="0" distB="0" distL="0" distR="0" wp14:anchorId="7CDFEA30" wp14:editId="35283AD5">
                  <wp:extent cx="1959373" cy="1498600"/>
                  <wp:effectExtent l="0" t="0" r="3175" b="6350"/>
                  <wp:docPr id="818286205" name="Picture 20" descr="A close-up of a hand hold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6205" name="Picture 20" descr="A close-up of a hand holding a red and blue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8025" cy="1543459"/>
                          </a:xfrm>
                          <a:prstGeom prst="rect">
                            <a:avLst/>
                          </a:prstGeom>
                        </pic:spPr>
                      </pic:pic>
                    </a:graphicData>
                  </a:graphic>
                </wp:inline>
              </w:drawing>
            </w:r>
          </w:p>
        </w:tc>
        <w:tc>
          <w:tcPr>
            <w:tcW w:w="3216" w:type="dxa"/>
          </w:tcPr>
          <w:p w14:paraId="0AAB77D4" w14:textId="77777777" w:rsidR="008F4C2C" w:rsidRDefault="008F4C2C" w:rsidP="00CB61EC">
            <w:pPr>
              <w:jc w:val="both"/>
            </w:pPr>
            <w:r>
              <w:rPr>
                <w:noProof/>
              </w:rPr>
              <w:drawing>
                <wp:inline distT="0" distB="0" distL="0" distR="0" wp14:anchorId="6365DFE8" wp14:editId="564BC203">
                  <wp:extent cx="1888228" cy="1456266"/>
                  <wp:effectExtent l="0" t="0" r="0" b="0"/>
                  <wp:docPr id="1763543138" name="Picture 18" descr="A person's hand holding a dot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43138" name="Picture 18" descr="A person's hand holding a dot on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5831" cy="1485267"/>
                          </a:xfrm>
                          <a:prstGeom prst="rect">
                            <a:avLst/>
                          </a:prstGeom>
                        </pic:spPr>
                      </pic:pic>
                    </a:graphicData>
                  </a:graphic>
                </wp:inline>
              </w:drawing>
            </w:r>
          </w:p>
        </w:tc>
      </w:tr>
    </w:tbl>
    <w:p w14:paraId="110DFA2D" w14:textId="77777777" w:rsidR="008F4C2C" w:rsidRDefault="008F4C2C" w:rsidP="00E733CA">
      <w:pPr>
        <w:jc w:val="both"/>
      </w:pPr>
    </w:p>
    <w:tbl>
      <w:tblPr>
        <w:tblStyle w:val="TableGrid"/>
        <w:tblpPr w:leftFromText="180" w:rightFromText="180" w:vertAnchor="text" w:horzAnchor="margin" w:tblpY="15"/>
        <w:tblW w:w="9978" w:type="dxa"/>
        <w:tblLook w:val="04A0" w:firstRow="1" w:lastRow="0" w:firstColumn="1" w:lastColumn="0" w:noHBand="0" w:noVBand="1"/>
      </w:tblPr>
      <w:tblGrid>
        <w:gridCol w:w="3426"/>
        <w:gridCol w:w="3336"/>
        <w:gridCol w:w="3216"/>
      </w:tblGrid>
      <w:tr w:rsidR="00D1399B" w14:paraId="025CDFB7" w14:textId="77777777" w:rsidTr="00D1399B">
        <w:trPr>
          <w:trHeight w:val="470"/>
        </w:trPr>
        <w:tc>
          <w:tcPr>
            <w:tcW w:w="3426" w:type="dxa"/>
          </w:tcPr>
          <w:p w14:paraId="1BCD5319" w14:textId="77777777" w:rsidR="00D1399B" w:rsidRDefault="00D1399B" w:rsidP="00D1399B">
            <w:pPr>
              <w:jc w:val="both"/>
              <w:rPr>
                <w:noProof/>
              </w:rPr>
            </w:pPr>
            <w:r w:rsidRPr="009A4C0E">
              <w:rPr>
                <w:b/>
                <w:bCs/>
                <w:noProof/>
              </w:rPr>
              <w:t>Draw the Battery Symbol</w:t>
            </w:r>
            <w:r w:rsidRPr="009A4C0E">
              <w:rPr>
                <w:noProof/>
              </w:rPr>
              <w:t>: The user sketches the battery symbol with a longer and shorter line for the positive and negative terminals.</w:t>
            </w:r>
          </w:p>
        </w:tc>
        <w:tc>
          <w:tcPr>
            <w:tcW w:w="3336" w:type="dxa"/>
          </w:tcPr>
          <w:p w14:paraId="2EF99510" w14:textId="77777777" w:rsidR="00D1399B" w:rsidRDefault="00D1399B" w:rsidP="00D1399B">
            <w:pPr>
              <w:jc w:val="both"/>
              <w:rPr>
                <w:noProof/>
              </w:rPr>
            </w:pPr>
            <w:r w:rsidRPr="009A4C0E">
              <w:rPr>
                <w:b/>
                <w:bCs/>
                <w:noProof/>
              </w:rPr>
              <w:t>3D Battery Appears</w:t>
            </w:r>
            <w:r w:rsidRPr="009A4C0E">
              <w:rPr>
                <w:noProof/>
              </w:rPr>
              <w:t>: A 3D virtual battery shows up with appropriate voltage (e.g., 9V), marked clearly with positive and negative terminals.</w:t>
            </w:r>
          </w:p>
        </w:tc>
        <w:tc>
          <w:tcPr>
            <w:tcW w:w="3216" w:type="dxa"/>
          </w:tcPr>
          <w:p w14:paraId="37D85C62" w14:textId="77777777" w:rsidR="00D1399B" w:rsidRDefault="00D1399B" w:rsidP="00D1399B">
            <w:pPr>
              <w:jc w:val="both"/>
              <w:rPr>
                <w:noProof/>
              </w:rPr>
            </w:pPr>
            <w:r w:rsidRPr="009A4C0E">
              <w:rPr>
                <w:b/>
                <w:bCs/>
                <w:noProof/>
              </w:rPr>
              <w:t>Connect the Battery</w:t>
            </w:r>
            <w:r w:rsidRPr="009A4C0E">
              <w:rPr>
                <w:noProof/>
              </w:rPr>
              <w:t>: The user connects the battery to the circuit, providing the required power, observing proper terminal orientation.</w:t>
            </w:r>
          </w:p>
        </w:tc>
      </w:tr>
      <w:tr w:rsidR="00D1399B" w14:paraId="74D7A63D" w14:textId="77777777" w:rsidTr="00D1399B">
        <w:trPr>
          <w:trHeight w:val="484"/>
        </w:trPr>
        <w:tc>
          <w:tcPr>
            <w:tcW w:w="3426" w:type="dxa"/>
          </w:tcPr>
          <w:p w14:paraId="3FFF273A" w14:textId="77777777" w:rsidR="00D1399B" w:rsidRDefault="00D1399B" w:rsidP="00D1399B">
            <w:pPr>
              <w:jc w:val="both"/>
            </w:pPr>
            <w:r>
              <w:rPr>
                <w:noProof/>
              </w:rPr>
              <w:drawing>
                <wp:inline distT="0" distB="0" distL="0" distR="0" wp14:anchorId="10115C30" wp14:editId="050A51D1">
                  <wp:extent cx="2031467" cy="1380067"/>
                  <wp:effectExtent l="0" t="0" r="6985" b="0"/>
                  <wp:docPr id="1904171049" name="Picture 19" descr="A hand drawing a diagram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16078" name="Picture 19" descr="A hand drawing a diagram on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1232" cy="1393494"/>
                          </a:xfrm>
                          <a:prstGeom prst="rect">
                            <a:avLst/>
                          </a:prstGeom>
                        </pic:spPr>
                      </pic:pic>
                    </a:graphicData>
                  </a:graphic>
                </wp:inline>
              </w:drawing>
            </w:r>
          </w:p>
        </w:tc>
        <w:tc>
          <w:tcPr>
            <w:tcW w:w="3336" w:type="dxa"/>
          </w:tcPr>
          <w:p w14:paraId="3A90BB4F" w14:textId="77777777" w:rsidR="00D1399B" w:rsidRDefault="00D1399B" w:rsidP="00D1399B">
            <w:pPr>
              <w:jc w:val="both"/>
            </w:pPr>
            <w:r>
              <w:rPr>
                <w:noProof/>
              </w:rPr>
              <w:drawing>
                <wp:inline distT="0" distB="0" distL="0" distR="0" wp14:anchorId="77F17120" wp14:editId="048DCD4B">
                  <wp:extent cx="1914290" cy="1441478"/>
                  <wp:effectExtent l="0" t="0" r="0" b="6350"/>
                  <wp:docPr id="1558239974" name="Picture 17" descr="A hand holding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25899" name="Picture 17" descr="A hand holding a rectangular obje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8639" cy="1444753"/>
                          </a:xfrm>
                          <a:prstGeom prst="rect">
                            <a:avLst/>
                          </a:prstGeom>
                        </pic:spPr>
                      </pic:pic>
                    </a:graphicData>
                  </a:graphic>
                </wp:inline>
              </w:drawing>
            </w:r>
          </w:p>
        </w:tc>
        <w:tc>
          <w:tcPr>
            <w:tcW w:w="3216" w:type="dxa"/>
          </w:tcPr>
          <w:p w14:paraId="5D6E8B02" w14:textId="77777777" w:rsidR="00D1399B" w:rsidRDefault="00D1399B" w:rsidP="00D1399B">
            <w:pPr>
              <w:jc w:val="both"/>
            </w:pPr>
            <w:r>
              <w:rPr>
                <w:noProof/>
              </w:rPr>
              <w:drawing>
                <wp:inline distT="0" distB="0" distL="0" distR="0" wp14:anchorId="4F0962AE" wp14:editId="361B7C09">
                  <wp:extent cx="1871133" cy="1408980"/>
                  <wp:effectExtent l="0" t="0" r="0" b="1270"/>
                  <wp:docPr id="1467598696" name="Picture 13" descr="A hand hold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55364" name="Picture 13" descr="A hand holding a circuit boar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7975" cy="1421662"/>
                          </a:xfrm>
                          <a:prstGeom prst="rect">
                            <a:avLst/>
                          </a:prstGeom>
                        </pic:spPr>
                      </pic:pic>
                    </a:graphicData>
                  </a:graphic>
                </wp:inline>
              </w:drawing>
            </w:r>
          </w:p>
        </w:tc>
      </w:tr>
    </w:tbl>
    <w:p w14:paraId="75E168DC" w14:textId="77777777" w:rsidR="00D1399B" w:rsidRDefault="00D1399B" w:rsidP="00D1399B">
      <w:pPr>
        <w:jc w:val="both"/>
      </w:pPr>
    </w:p>
    <w:p w14:paraId="6380C0CC" w14:textId="77777777" w:rsidR="00D1399B" w:rsidRDefault="00D1399B" w:rsidP="00D1399B">
      <w:pPr>
        <w:jc w:val="both"/>
      </w:pPr>
    </w:p>
    <w:p w14:paraId="5D713C22" w14:textId="77777777" w:rsidR="00D1399B" w:rsidRDefault="00D1399B" w:rsidP="00D1399B">
      <w:pPr>
        <w:jc w:val="both"/>
      </w:pPr>
    </w:p>
    <w:p w14:paraId="5C1CBF03" w14:textId="77777777" w:rsidR="00D1399B" w:rsidRDefault="00D1399B" w:rsidP="00D1399B">
      <w:pPr>
        <w:jc w:val="both"/>
      </w:pPr>
    </w:p>
    <w:p w14:paraId="55D8CE0D" w14:textId="77777777" w:rsidR="00D1399B" w:rsidRDefault="00D1399B" w:rsidP="00D1399B">
      <w:pPr>
        <w:jc w:val="both"/>
      </w:pPr>
    </w:p>
    <w:p w14:paraId="79659B24" w14:textId="77777777" w:rsidR="00D1399B" w:rsidRDefault="00D1399B" w:rsidP="00D1399B">
      <w:pPr>
        <w:jc w:val="both"/>
      </w:pPr>
    </w:p>
    <w:p w14:paraId="49FDACCA" w14:textId="77777777" w:rsidR="00D1399B" w:rsidRDefault="00D1399B" w:rsidP="00D1399B">
      <w:pPr>
        <w:jc w:val="both"/>
      </w:pPr>
    </w:p>
    <w:p w14:paraId="7834FD62" w14:textId="77777777" w:rsidR="00E733CA" w:rsidRDefault="00E733CA" w:rsidP="00E733CA">
      <w:pPr>
        <w:jc w:val="both"/>
      </w:pPr>
    </w:p>
    <w:p w14:paraId="512264D4" w14:textId="633503B7" w:rsidR="00E733CA" w:rsidRDefault="00E733CA" w:rsidP="00E733CA">
      <w:pPr>
        <w:jc w:val="both"/>
      </w:pPr>
    </w:p>
    <w:p w14:paraId="509F8B38" w14:textId="77777777" w:rsidR="00E733CA" w:rsidRDefault="00E733CA" w:rsidP="00E733CA">
      <w:pPr>
        <w:jc w:val="both"/>
      </w:pPr>
    </w:p>
    <w:p w14:paraId="635E7734" w14:textId="77777777" w:rsidR="00E733CA" w:rsidRDefault="00E733CA" w:rsidP="00E733CA">
      <w:pPr>
        <w:jc w:val="both"/>
      </w:pPr>
    </w:p>
    <w:p w14:paraId="10D85A26" w14:textId="77777777" w:rsidR="00E733CA" w:rsidRDefault="00E733CA" w:rsidP="00E733CA">
      <w:pPr>
        <w:jc w:val="both"/>
      </w:pPr>
    </w:p>
    <w:p w14:paraId="463A5526" w14:textId="77777777" w:rsidR="00E733CA" w:rsidRDefault="00E733CA" w:rsidP="00E733CA">
      <w:pPr>
        <w:jc w:val="both"/>
      </w:pPr>
    </w:p>
    <w:p w14:paraId="4EB902A4" w14:textId="77777777" w:rsidR="00E733CA" w:rsidRDefault="00E733CA" w:rsidP="00E733CA">
      <w:pPr>
        <w:jc w:val="both"/>
      </w:pPr>
    </w:p>
    <w:p w14:paraId="6C26C871" w14:textId="77777777" w:rsidR="00E733CA" w:rsidRDefault="00E733CA" w:rsidP="00E733CA">
      <w:pPr>
        <w:jc w:val="both"/>
      </w:pPr>
    </w:p>
    <w:tbl>
      <w:tblPr>
        <w:tblStyle w:val="TableGrid"/>
        <w:tblpPr w:leftFromText="180" w:rightFromText="180" w:vertAnchor="text" w:horzAnchor="margin" w:tblpY="134"/>
        <w:tblW w:w="9978" w:type="dxa"/>
        <w:tblLook w:val="04A0" w:firstRow="1" w:lastRow="0" w:firstColumn="1" w:lastColumn="0" w:noHBand="0" w:noVBand="1"/>
      </w:tblPr>
      <w:tblGrid>
        <w:gridCol w:w="3426"/>
        <w:gridCol w:w="3336"/>
        <w:gridCol w:w="3216"/>
      </w:tblGrid>
      <w:tr w:rsidR="007306E2" w14:paraId="631D45BE" w14:textId="77777777" w:rsidTr="00545562">
        <w:trPr>
          <w:trHeight w:val="470"/>
        </w:trPr>
        <w:tc>
          <w:tcPr>
            <w:tcW w:w="3426" w:type="dxa"/>
          </w:tcPr>
          <w:p w14:paraId="17527059" w14:textId="77777777" w:rsidR="007306E2" w:rsidRDefault="007306E2" w:rsidP="00545562">
            <w:pPr>
              <w:jc w:val="both"/>
              <w:rPr>
                <w:noProof/>
              </w:rPr>
            </w:pPr>
            <w:r w:rsidRPr="009A4C0E">
              <w:rPr>
                <w:b/>
                <w:bCs/>
                <w:noProof/>
              </w:rPr>
              <w:t>Draw the Battery Symbol</w:t>
            </w:r>
            <w:r w:rsidRPr="009A4C0E">
              <w:rPr>
                <w:noProof/>
              </w:rPr>
              <w:t>: The user sketches the battery symbol with a longer and shorter line for the positive and negative terminals.</w:t>
            </w:r>
          </w:p>
        </w:tc>
        <w:tc>
          <w:tcPr>
            <w:tcW w:w="3336" w:type="dxa"/>
          </w:tcPr>
          <w:p w14:paraId="50ACB576" w14:textId="77777777" w:rsidR="007306E2" w:rsidRDefault="007306E2" w:rsidP="00545562">
            <w:pPr>
              <w:jc w:val="both"/>
              <w:rPr>
                <w:noProof/>
              </w:rPr>
            </w:pPr>
            <w:r w:rsidRPr="009A4C0E">
              <w:rPr>
                <w:b/>
                <w:bCs/>
                <w:noProof/>
              </w:rPr>
              <w:t>3D Battery Appears</w:t>
            </w:r>
            <w:r w:rsidRPr="009A4C0E">
              <w:rPr>
                <w:noProof/>
              </w:rPr>
              <w:t>: A 3D virtual battery shows up with appropriate voltage (e.g., 9V), marked clearly with positive and negative terminals.</w:t>
            </w:r>
          </w:p>
        </w:tc>
        <w:tc>
          <w:tcPr>
            <w:tcW w:w="3216" w:type="dxa"/>
          </w:tcPr>
          <w:p w14:paraId="0CBA5360" w14:textId="77777777" w:rsidR="007306E2" w:rsidRDefault="007306E2" w:rsidP="00545562">
            <w:pPr>
              <w:jc w:val="both"/>
              <w:rPr>
                <w:noProof/>
              </w:rPr>
            </w:pPr>
            <w:r w:rsidRPr="009A4C0E">
              <w:rPr>
                <w:b/>
                <w:bCs/>
                <w:noProof/>
              </w:rPr>
              <w:t>Connect the Battery</w:t>
            </w:r>
            <w:r w:rsidRPr="009A4C0E">
              <w:rPr>
                <w:noProof/>
              </w:rPr>
              <w:t>: The user connects the battery to the circuit, providing the required power, observing proper terminal orientation.</w:t>
            </w:r>
          </w:p>
        </w:tc>
      </w:tr>
      <w:tr w:rsidR="007306E2" w14:paraId="7D83B45E" w14:textId="77777777" w:rsidTr="00545562">
        <w:trPr>
          <w:trHeight w:val="484"/>
        </w:trPr>
        <w:tc>
          <w:tcPr>
            <w:tcW w:w="3426" w:type="dxa"/>
          </w:tcPr>
          <w:p w14:paraId="750968E1" w14:textId="77777777" w:rsidR="007306E2" w:rsidRDefault="007306E2" w:rsidP="00545562">
            <w:pPr>
              <w:jc w:val="both"/>
            </w:pPr>
            <w:r>
              <w:rPr>
                <w:noProof/>
              </w:rPr>
              <w:drawing>
                <wp:inline distT="0" distB="0" distL="0" distR="0" wp14:anchorId="40AB88BD" wp14:editId="0FA9879D">
                  <wp:extent cx="2031467" cy="1380067"/>
                  <wp:effectExtent l="0" t="0" r="6985" b="0"/>
                  <wp:docPr id="1527716078" name="Picture 19" descr="A hand drawing a diagram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16078" name="Picture 19" descr="A hand drawing a diagram on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1232" cy="1393494"/>
                          </a:xfrm>
                          <a:prstGeom prst="rect">
                            <a:avLst/>
                          </a:prstGeom>
                        </pic:spPr>
                      </pic:pic>
                    </a:graphicData>
                  </a:graphic>
                </wp:inline>
              </w:drawing>
            </w:r>
          </w:p>
        </w:tc>
        <w:tc>
          <w:tcPr>
            <w:tcW w:w="3336" w:type="dxa"/>
          </w:tcPr>
          <w:p w14:paraId="05097E4C" w14:textId="77777777" w:rsidR="007306E2" w:rsidRDefault="007306E2" w:rsidP="00545562">
            <w:pPr>
              <w:jc w:val="both"/>
            </w:pPr>
            <w:r>
              <w:rPr>
                <w:noProof/>
              </w:rPr>
              <w:drawing>
                <wp:inline distT="0" distB="0" distL="0" distR="0" wp14:anchorId="75C45A6A" wp14:editId="08CD802F">
                  <wp:extent cx="1914290" cy="1441478"/>
                  <wp:effectExtent l="0" t="0" r="0" b="6350"/>
                  <wp:docPr id="1715225899" name="Picture 17" descr="A hand holding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25899" name="Picture 17" descr="A hand holding a rectangular obje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8639" cy="1444753"/>
                          </a:xfrm>
                          <a:prstGeom prst="rect">
                            <a:avLst/>
                          </a:prstGeom>
                        </pic:spPr>
                      </pic:pic>
                    </a:graphicData>
                  </a:graphic>
                </wp:inline>
              </w:drawing>
            </w:r>
          </w:p>
        </w:tc>
        <w:tc>
          <w:tcPr>
            <w:tcW w:w="3216" w:type="dxa"/>
          </w:tcPr>
          <w:p w14:paraId="583ED524" w14:textId="77777777" w:rsidR="007306E2" w:rsidRDefault="007306E2" w:rsidP="00545562">
            <w:pPr>
              <w:jc w:val="both"/>
            </w:pPr>
            <w:r>
              <w:rPr>
                <w:noProof/>
              </w:rPr>
              <w:drawing>
                <wp:inline distT="0" distB="0" distL="0" distR="0" wp14:anchorId="4EBB3F4C" wp14:editId="0078379B">
                  <wp:extent cx="1871133" cy="1408980"/>
                  <wp:effectExtent l="0" t="0" r="0" b="1270"/>
                  <wp:docPr id="1778355364" name="Picture 13" descr="A hand hold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55364" name="Picture 13" descr="A hand holding a circuit boar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7975" cy="1421662"/>
                          </a:xfrm>
                          <a:prstGeom prst="rect">
                            <a:avLst/>
                          </a:prstGeom>
                        </pic:spPr>
                      </pic:pic>
                    </a:graphicData>
                  </a:graphic>
                </wp:inline>
              </w:drawing>
            </w:r>
          </w:p>
        </w:tc>
      </w:tr>
    </w:tbl>
    <w:p w14:paraId="29801677" w14:textId="77777777" w:rsidR="00E733CA" w:rsidRDefault="00E733CA" w:rsidP="00E733CA">
      <w:pPr>
        <w:jc w:val="both"/>
      </w:pPr>
    </w:p>
    <w:p w14:paraId="0F35A8CC" w14:textId="77777777" w:rsidR="00E733CA" w:rsidRDefault="00E733CA" w:rsidP="00E733CA">
      <w:pPr>
        <w:jc w:val="both"/>
      </w:pPr>
    </w:p>
    <w:p w14:paraId="4D59189E" w14:textId="77777777" w:rsidR="00E733CA" w:rsidRDefault="00E733CA" w:rsidP="00E733CA">
      <w:pPr>
        <w:jc w:val="both"/>
      </w:pPr>
    </w:p>
    <w:p w14:paraId="50555333" w14:textId="77777777" w:rsidR="00E733CA" w:rsidRDefault="00E733CA" w:rsidP="00E733CA">
      <w:pPr>
        <w:jc w:val="both"/>
      </w:pPr>
    </w:p>
    <w:p w14:paraId="78F92AAA" w14:textId="77777777" w:rsidR="00E733CA" w:rsidRDefault="00E733CA" w:rsidP="00E733CA">
      <w:pPr>
        <w:jc w:val="both"/>
      </w:pPr>
    </w:p>
    <w:p w14:paraId="72B1AA87" w14:textId="77777777" w:rsidR="00E733CA" w:rsidRDefault="00E733CA" w:rsidP="00E733CA">
      <w:pPr>
        <w:jc w:val="both"/>
      </w:pPr>
    </w:p>
    <w:p w14:paraId="6FF16DFA" w14:textId="77777777" w:rsidR="00E733CA" w:rsidRDefault="00E733CA" w:rsidP="00E733CA">
      <w:pPr>
        <w:jc w:val="both"/>
      </w:pPr>
    </w:p>
    <w:p w14:paraId="6E093407" w14:textId="77777777" w:rsidR="00E733CA" w:rsidRDefault="00E733CA" w:rsidP="00E733CA">
      <w:pPr>
        <w:jc w:val="both"/>
      </w:pPr>
    </w:p>
    <w:p w14:paraId="7DE0ECCA" w14:textId="77777777" w:rsidR="00E733CA" w:rsidRDefault="00E733CA" w:rsidP="00E733CA">
      <w:pPr>
        <w:jc w:val="both"/>
      </w:pPr>
    </w:p>
    <w:p w14:paraId="5B5F46B9" w14:textId="77777777" w:rsidR="00E733CA" w:rsidRDefault="00E733CA" w:rsidP="00E733CA">
      <w:pPr>
        <w:jc w:val="both"/>
      </w:pPr>
    </w:p>
    <w:p w14:paraId="50E86F30" w14:textId="77777777" w:rsidR="00E733CA" w:rsidRDefault="00E733CA" w:rsidP="00E733CA">
      <w:pPr>
        <w:jc w:val="both"/>
      </w:pPr>
    </w:p>
    <w:p w14:paraId="5FC0B571" w14:textId="77777777" w:rsidR="00E733CA" w:rsidRDefault="00E733CA" w:rsidP="00E733CA">
      <w:pPr>
        <w:jc w:val="both"/>
      </w:pPr>
    </w:p>
    <w:p w14:paraId="69CDF6F8" w14:textId="77777777" w:rsidR="00E733CA" w:rsidRDefault="00E733CA" w:rsidP="00E733CA">
      <w:pPr>
        <w:jc w:val="both"/>
      </w:pPr>
    </w:p>
    <w:p w14:paraId="15FF0A08" w14:textId="77777777" w:rsidR="00E733CA" w:rsidRDefault="00E733CA" w:rsidP="00E733CA">
      <w:pPr>
        <w:jc w:val="both"/>
      </w:pPr>
    </w:p>
    <w:p w14:paraId="05D2DEEE" w14:textId="77777777" w:rsidR="00E733CA" w:rsidRDefault="00E733CA" w:rsidP="00E733CA">
      <w:pPr>
        <w:jc w:val="both"/>
      </w:pPr>
    </w:p>
    <w:p w14:paraId="61ED9AEF" w14:textId="77777777" w:rsidR="007C0F20" w:rsidRDefault="007C0F20" w:rsidP="00E733CA">
      <w:pPr>
        <w:jc w:val="both"/>
        <w:sectPr w:rsidR="007C0F20" w:rsidSect="000830A7">
          <w:type w:val="continuous"/>
          <w:pgSz w:w="12240" w:h="15840"/>
          <w:pgMar w:top="1440" w:right="1440" w:bottom="1440" w:left="1440" w:header="720" w:footer="720" w:gutter="0"/>
          <w:cols w:num="2" w:space="720"/>
          <w:docGrid w:linePitch="360"/>
        </w:sectPr>
      </w:pPr>
    </w:p>
    <w:p w14:paraId="460F9C4F" w14:textId="1FA7D2F0" w:rsidR="008F4C2C" w:rsidRDefault="008F4C2C" w:rsidP="00E733CA">
      <w:pPr>
        <w:jc w:val="both"/>
      </w:pPr>
      <w:r>
        <w:br w:type="page"/>
      </w:r>
    </w:p>
    <w:p w14:paraId="0454102A" w14:textId="77777777" w:rsidR="00A02122" w:rsidRDefault="00A02122" w:rsidP="00E733CA">
      <w:pPr>
        <w:jc w:val="both"/>
      </w:pPr>
    </w:p>
    <w:p w14:paraId="06807E3F" w14:textId="77777777" w:rsidR="00A02122" w:rsidRDefault="00A02122" w:rsidP="00E733CA">
      <w:pPr>
        <w:jc w:val="both"/>
      </w:pPr>
    </w:p>
    <w:p w14:paraId="350507DB" w14:textId="77777777" w:rsidR="00A02122" w:rsidRDefault="00A02122" w:rsidP="00E733CA">
      <w:pPr>
        <w:jc w:val="both"/>
      </w:pPr>
    </w:p>
    <w:p w14:paraId="5021D086" w14:textId="77777777" w:rsidR="00A02122" w:rsidRDefault="00A02122" w:rsidP="00E733CA">
      <w:pPr>
        <w:jc w:val="both"/>
      </w:pPr>
    </w:p>
    <w:p w14:paraId="691D5648" w14:textId="77777777" w:rsidR="00A02122" w:rsidRDefault="00A02122" w:rsidP="00E733CA">
      <w:pPr>
        <w:jc w:val="both"/>
      </w:pPr>
    </w:p>
    <w:p w14:paraId="528422A6" w14:textId="77777777" w:rsidR="00A02122" w:rsidRDefault="00A02122" w:rsidP="00E733CA">
      <w:pPr>
        <w:jc w:val="both"/>
      </w:pPr>
    </w:p>
    <w:p w14:paraId="4760D3EC" w14:textId="77777777" w:rsidR="00A02122" w:rsidRDefault="00A02122" w:rsidP="00E733CA">
      <w:pPr>
        <w:jc w:val="both"/>
      </w:pPr>
    </w:p>
    <w:p w14:paraId="17CB7D02" w14:textId="77777777" w:rsidR="00A02122" w:rsidRDefault="00A02122" w:rsidP="00E733CA">
      <w:pPr>
        <w:jc w:val="both"/>
      </w:pPr>
    </w:p>
    <w:p w14:paraId="0B686FB8" w14:textId="77777777" w:rsidR="00A02122" w:rsidRDefault="00A02122" w:rsidP="00E733CA">
      <w:pPr>
        <w:jc w:val="both"/>
      </w:pPr>
    </w:p>
    <w:p w14:paraId="54022599" w14:textId="77777777" w:rsidR="00A02122" w:rsidRDefault="00A02122" w:rsidP="00E733CA">
      <w:pPr>
        <w:jc w:val="both"/>
      </w:pPr>
    </w:p>
    <w:p w14:paraId="6C729B3B" w14:textId="77777777" w:rsidR="00A02122" w:rsidRDefault="00A02122" w:rsidP="00E733CA">
      <w:pPr>
        <w:jc w:val="both"/>
      </w:pPr>
    </w:p>
    <w:p w14:paraId="16F61223" w14:textId="77777777" w:rsidR="00A02122" w:rsidRDefault="00A02122" w:rsidP="00E733CA">
      <w:pPr>
        <w:jc w:val="both"/>
      </w:pPr>
    </w:p>
    <w:p w14:paraId="3DB23690" w14:textId="77777777" w:rsidR="00A02122" w:rsidRDefault="00A02122" w:rsidP="00E733CA">
      <w:pPr>
        <w:jc w:val="both"/>
      </w:pPr>
    </w:p>
    <w:p w14:paraId="4A8FB136" w14:textId="77777777" w:rsidR="00A02122" w:rsidRDefault="00A02122" w:rsidP="00E733CA">
      <w:pPr>
        <w:jc w:val="both"/>
      </w:pPr>
    </w:p>
    <w:p w14:paraId="3BA02FF4" w14:textId="77777777" w:rsidR="00A02122" w:rsidRDefault="00A02122" w:rsidP="00E733CA">
      <w:pPr>
        <w:jc w:val="both"/>
      </w:pPr>
    </w:p>
    <w:p w14:paraId="76D0A325" w14:textId="77777777" w:rsidR="00A02122" w:rsidRDefault="00A02122" w:rsidP="00E733CA">
      <w:pPr>
        <w:jc w:val="both"/>
      </w:pPr>
    </w:p>
    <w:p w14:paraId="1FB3D0D0" w14:textId="77777777" w:rsidR="00A02122" w:rsidRDefault="00A02122" w:rsidP="00E733CA">
      <w:pPr>
        <w:jc w:val="both"/>
      </w:pPr>
    </w:p>
    <w:p w14:paraId="542F6946" w14:textId="77777777" w:rsidR="00A02122" w:rsidRDefault="00A02122" w:rsidP="00E733CA">
      <w:pPr>
        <w:jc w:val="both"/>
      </w:pPr>
    </w:p>
    <w:p w14:paraId="5D50B12C" w14:textId="77777777" w:rsidR="00A02122" w:rsidRDefault="00A02122" w:rsidP="00E733CA">
      <w:pPr>
        <w:jc w:val="both"/>
      </w:pPr>
    </w:p>
    <w:p w14:paraId="3C9CB8B6" w14:textId="77777777" w:rsidR="00A02122" w:rsidRDefault="00A02122" w:rsidP="00E733CA">
      <w:pPr>
        <w:jc w:val="both"/>
      </w:pPr>
    </w:p>
    <w:p w14:paraId="7CC26C06" w14:textId="77777777" w:rsidR="00A02122" w:rsidRDefault="00A02122" w:rsidP="00E733CA">
      <w:pPr>
        <w:jc w:val="both"/>
      </w:pPr>
    </w:p>
    <w:p w14:paraId="0ED4BC33" w14:textId="77777777" w:rsidR="00A02122" w:rsidRDefault="00A02122" w:rsidP="00E733CA">
      <w:pPr>
        <w:jc w:val="both"/>
      </w:pPr>
    </w:p>
    <w:p w14:paraId="70F24DE6" w14:textId="77777777" w:rsidR="00A02122" w:rsidRDefault="00A02122" w:rsidP="00E733CA">
      <w:pPr>
        <w:jc w:val="both"/>
      </w:pPr>
    </w:p>
    <w:p w14:paraId="0AED3705" w14:textId="77777777" w:rsidR="00A02122" w:rsidRDefault="00A02122" w:rsidP="00E733CA">
      <w:pPr>
        <w:jc w:val="both"/>
      </w:pPr>
    </w:p>
    <w:p w14:paraId="68FE10E1" w14:textId="77777777" w:rsidR="00A02122" w:rsidRDefault="00A02122" w:rsidP="00E733CA">
      <w:pPr>
        <w:jc w:val="both"/>
      </w:pPr>
    </w:p>
    <w:p w14:paraId="5B11208F" w14:textId="77777777" w:rsidR="00A02122" w:rsidRDefault="00A02122" w:rsidP="00E733CA">
      <w:pPr>
        <w:jc w:val="both"/>
      </w:pPr>
    </w:p>
    <w:p w14:paraId="13B0B13F" w14:textId="77777777" w:rsidR="00A02122" w:rsidRDefault="00A02122" w:rsidP="00E733CA">
      <w:pPr>
        <w:jc w:val="both"/>
      </w:pPr>
    </w:p>
    <w:p w14:paraId="2AA63EEA" w14:textId="77777777" w:rsidR="00A02122" w:rsidRDefault="00A02122" w:rsidP="00E733CA">
      <w:pPr>
        <w:jc w:val="both"/>
      </w:pPr>
    </w:p>
    <w:p w14:paraId="10340250" w14:textId="77777777" w:rsidR="00A02122" w:rsidRDefault="00A02122" w:rsidP="00E733CA">
      <w:pPr>
        <w:jc w:val="both"/>
      </w:pPr>
    </w:p>
    <w:p w14:paraId="3A049C3F" w14:textId="77777777" w:rsidR="00A02122" w:rsidRDefault="00A02122" w:rsidP="00E733CA">
      <w:pPr>
        <w:jc w:val="both"/>
      </w:pPr>
    </w:p>
    <w:p w14:paraId="16679904" w14:textId="77777777" w:rsidR="00A02122" w:rsidRDefault="00A02122" w:rsidP="00E733CA">
      <w:pPr>
        <w:jc w:val="both"/>
      </w:pPr>
    </w:p>
    <w:p w14:paraId="268A2BBE" w14:textId="77777777" w:rsidR="00A02122" w:rsidRDefault="00A02122" w:rsidP="00E733CA">
      <w:pPr>
        <w:jc w:val="both"/>
      </w:pPr>
    </w:p>
    <w:p w14:paraId="70788C6B" w14:textId="77777777" w:rsidR="00A02122" w:rsidRDefault="00A02122" w:rsidP="00E733CA">
      <w:pPr>
        <w:jc w:val="both"/>
      </w:pPr>
    </w:p>
    <w:p w14:paraId="0292A2A8" w14:textId="77777777" w:rsidR="00A02122" w:rsidRDefault="00A02122" w:rsidP="00E733CA">
      <w:pPr>
        <w:jc w:val="both"/>
      </w:pPr>
    </w:p>
    <w:p w14:paraId="3A0F13B9" w14:textId="77777777" w:rsidR="00A02122" w:rsidRDefault="00A02122" w:rsidP="00E733CA">
      <w:pPr>
        <w:jc w:val="both"/>
      </w:pPr>
    </w:p>
    <w:p w14:paraId="61CE77CA" w14:textId="77777777" w:rsidR="00A02122" w:rsidRDefault="00A02122" w:rsidP="00E733CA">
      <w:pPr>
        <w:jc w:val="both"/>
      </w:pPr>
    </w:p>
    <w:p w14:paraId="64D3F168" w14:textId="77777777" w:rsidR="00A02122" w:rsidRDefault="00A02122" w:rsidP="00E733CA">
      <w:pPr>
        <w:jc w:val="both"/>
      </w:pPr>
    </w:p>
    <w:p w14:paraId="249AB423" w14:textId="77777777" w:rsidR="00A02122" w:rsidRDefault="00A02122" w:rsidP="00E733CA">
      <w:pPr>
        <w:jc w:val="both"/>
      </w:pPr>
    </w:p>
    <w:p w14:paraId="735DA427" w14:textId="1147997C" w:rsidR="00A02122" w:rsidRDefault="00A02122" w:rsidP="00E733CA">
      <w:pPr>
        <w:jc w:val="both"/>
        <w:sectPr w:rsidR="00A02122" w:rsidSect="000830A7">
          <w:type w:val="continuous"/>
          <w:pgSz w:w="12240" w:h="15840"/>
          <w:pgMar w:top="1440" w:right="1440" w:bottom="1440" w:left="1440" w:header="720" w:footer="720" w:gutter="0"/>
          <w:cols w:num="3" w:space="720"/>
          <w:docGrid w:linePitch="360"/>
        </w:sectPr>
      </w:pPr>
    </w:p>
    <w:p w14:paraId="6D7B28D2" w14:textId="20A4BFC0" w:rsidR="00E733CA" w:rsidRDefault="00E733CA" w:rsidP="00E733CA">
      <w:pPr>
        <w:jc w:val="both"/>
      </w:pPr>
    </w:p>
    <w:p w14:paraId="4D2EFAEC" w14:textId="77777777" w:rsidR="001F6BAE" w:rsidRDefault="001F6BAE" w:rsidP="00E733CA">
      <w:pPr>
        <w:jc w:val="both"/>
      </w:pPr>
    </w:p>
    <w:p w14:paraId="2E8EB043" w14:textId="77777777" w:rsidR="001F6BAE" w:rsidRDefault="001F6BAE" w:rsidP="00E733CA">
      <w:pPr>
        <w:jc w:val="both"/>
      </w:pPr>
    </w:p>
    <w:p w14:paraId="0E0F5C11" w14:textId="77777777" w:rsidR="001F6BAE" w:rsidRDefault="001F6BAE" w:rsidP="00E733CA">
      <w:pPr>
        <w:jc w:val="both"/>
      </w:pPr>
    </w:p>
    <w:p w14:paraId="3A3B3DDD" w14:textId="77777777" w:rsidR="001F6BAE" w:rsidRDefault="001F6BAE" w:rsidP="00E733CA">
      <w:pPr>
        <w:jc w:val="both"/>
      </w:pPr>
    </w:p>
    <w:p w14:paraId="4423A5AD" w14:textId="77777777" w:rsidR="001F6BAE" w:rsidRDefault="001F6BAE" w:rsidP="00E733CA">
      <w:pPr>
        <w:jc w:val="both"/>
      </w:pPr>
    </w:p>
    <w:p w14:paraId="27F84F62" w14:textId="77777777" w:rsidR="001F6BAE" w:rsidRDefault="001F6BAE" w:rsidP="00E733CA">
      <w:pPr>
        <w:jc w:val="both"/>
      </w:pPr>
    </w:p>
    <w:p w14:paraId="2E141FDD" w14:textId="77777777" w:rsidR="001F6BAE" w:rsidRDefault="001F6BAE" w:rsidP="00E733CA">
      <w:pPr>
        <w:jc w:val="both"/>
      </w:pPr>
    </w:p>
    <w:p w14:paraId="76A31389" w14:textId="77777777" w:rsidR="001F6BAE" w:rsidRDefault="001F6BAE" w:rsidP="00E733CA">
      <w:pPr>
        <w:jc w:val="both"/>
      </w:pPr>
    </w:p>
    <w:p w14:paraId="2880D7F2" w14:textId="77777777" w:rsidR="001F6BAE" w:rsidRDefault="001F6BAE" w:rsidP="00E733CA">
      <w:pPr>
        <w:jc w:val="both"/>
      </w:pPr>
    </w:p>
    <w:p w14:paraId="1AF0F8C3" w14:textId="77777777" w:rsidR="001F6BAE" w:rsidRDefault="001F6BAE" w:rsidP="00E733CA">
      <w:pPr>
        <w:jc w:val="both"/>
      </w:pPr>
    </w:p>
    <w:p w14:paraId="4B4CCA94" w14:textId="77777777" w:rsidR="001F6BAE" w:rsidRDefault="001F6BAE" w:rsidP="00E733CA">
      <w:pPr>
        <w:jc w:val="both"/>
      </w:pPr>
    </w:p>
    <w:p w14:paraId="2E3D8909" w14:textId="77777777" w:rsidR="001F6BAE" w:rsidRDefault="001F6BAE" w:rsidP="00E733CA">
      <w:pPr>
        <w:jc w:val="both"/>
      </w:pPr>
    </w:p>
    <w:p w14:paraId="7E131DE9" w14:textId="77777777" w:rsidR="001F6BAE" w:rsidRDefault="001F6BAE" w:rsidP="00E733CA">
      <w:pPr>
        <w:jc w:val="both"/>
      </w:pPr>
    </w:p>
    <w:p w14:paraId="33084CE8" w14:textId="77777777" w:rsidR="00A02122" w:rsidRDefault="00A02122" w:rsidP="00E733CA">
      <w:pPr>
        <w:jc w:val="both"/>
      </w:pPr>
    </w:p>
    <w:p w14:paraId="70BC9C97" w14:textId="77777777" w:rsidR="00A02122" w:rsidRDefault="00A02122" w:rsidP="00E733CA">
      <w:pPr>
        <w:jc w:val="both"/>
      </w:pPr>
    </w:p>
    <w:p w14:paraId="643AF775" w14:textId="77777777" w:rsidR="00A02122" w:rsidRDefault="00A02122" w:rsidP="00E733CA">
      <w:pPr>
        <w:jc w:val="both"/>
      </w:pPr>
    </w:p>
    <w:p w14:paraId="7FC037D0" w14:textId="77777777" w:rsidR="00A02122" w:rsidRDefault="00A02122" w:rsidP="00E733CA">
      <w:pPr>
        <w:jc w:val="both"/>
      </w:pPr>
    </w:p>
    <w:p w14:paraId="530CF0FA" w14:textId="77777777" w:rsidR="001F6BAE" w:rsidRDefault="001F6BAE" w:rsidP="00E733CA">
      <w:pPr>
        <w:jc w:val="both"/>
      </w:pPr>
    </w:p>
    <w:p w14:paraId="7F81497B" w14:textId="77777777" w:rsidR="00A02122" w:rsidRDefault="00A02122" w:rsidP="00E733CA">
      <w:pPr>
        <w:jc w:val="both"/>
      </w:pPr>
    </w:p>
    <w:p w14:paraId="2896E325" w14:textId="77777777" w:rsidR="00A02122" w:rsidRDefault="00A02122" w:rsidP="00E733CA">
      <w:pPr>
        <w:jc w:val="both"/>
      </w:pPr>
    </w:p>
    <w:p w14:paraId="495B4FCA" w14:textId="77777777" w:rsidR="00A02122" w:rsidRDefault="00A02122" w:rsidP="00E733CA">
      <w:pPr>
        <w:jc w:val="both"/>
      </w:pPr>
    </w:p>
    <w:p w14:paraId="48467250" w14:textId="77777777" w:rsidR="001F6BAE" w:rsidRDefault="001F6BAE" w:rsidP="00E733CA">
      <w:pPr>
        <w:jc w:val="both"/>
      </w:pPr>
    </w:p>
    <w:p w14:paraId="74D1344D" w14:textId="77777777" w:rsidR="001F6BAE" w:rsidRDefault="001F6BAE" w:rsidP="00E733CA">
      <w:pPr>
        <w:jc w:val="both"/>
      </w:pPr>
    </w:p>
    <w:sectPr w:rsidR="001F6BAE" w:rsidSect="000830A7">
      <w:type w:val="continuous"/>
      <w:pgSz w:w="12240" w:h="15840"/>
      <w:pgMar w:top="1440" w:right="1440" w:bottom="1440" w:left="1440" w:header="720" w:footer="720" w:gutter="0"/>
      <w:cols w:num="2" w:space="720" w:equalWidth="0">
        <w:col w:w="2640" w:space="720"/>
        <w:col w:w="6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E1475"/>
    <w:multiLevelType w:val="hybridMultilevel"/>
    <w:tmpl w:val="7A06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79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A5"/>
    <w:rsid w:val="00000059"/>
    <w:rsid w:val="0002068C"/>
    <w:rsid w:val="00036A72"/>
    <w:rsid w:val="0004140D"/>
    <w:rsid w:val="000830A7"/>
    <w:rsid w:val="00085864"/>
    <w:rsid w:val="000D3824"/>
    <w:rsid w:val="001577EC"/>
    <w:rsid w:val="00193B15"/>
    <w:rsid w:val="001B692C"/>
    <w:rsid w:val="001F6BAE"/>
    <w:rsid w:val="00261BE1"/>
    <w:rsid w:val="00292C9D"/>
    <w:rsid w:val="002E6496"/>
    <w:rsid w:val="00305C81"/>
    <w:rsid w:val="003435F2"/>
    <w:rsid w:val="003460D2"/>
    <w:rsid w:val="00401D70"/>
    <w:rsid w:val="00422BD2"/>
    <w:rsid w:val="00433082"/>
    <w:rsid w:val="004548B6"/>
    <w:rsid w:val="00463B3D"/>
    <w:rsid w:val="0047796C"/>
    <w:rsid w:val="005173A5"/>
    <w:rsid w:val="00580096"/>
    <w:rsid w:val="005D5597"/>
    <w:rsid w:val="00614698"/>
    <w:rsid w:val="006431E7"/>
    <w:rsid w:val="0068101D"/>
    <w:rsid w:val="00681F41"/>
    <w:rsid w:val="006F0A36"/>
    <w:rsid w:val="006F4533"/>
    <w:rsid w:val="007306E2"/>
    <w:rsid w:val="007436CA"/>
    <w:rsid w:val="007646C5"/>
    <w:rsid w:val="007A69A7"/>
    <w:rsid w:val="007C0F20"/>
    <w:rsid w:val="007E09BF"/>
    <w:rsid w:val="007E0A59"/>
    <w:rsid w:val="007F1819"/>
    <w:rsid w:val="00835CBC"/>
    <w:rsid w:val="0085109C"/>
    <w:rsid w:val="008D20A6"/>
    <w:rsid w:val="008F4C2C"/>
    <w:rsid w:val="009A4C0E"/>
    <w:rsid w:val="009D0850"/>
    <w:rsid w:val="009D4A1C"/>
    <w:rsid w:val="009E5967"/>
    <w:rsid w:val="009F12A9"/>
    <w:rsid w:val="00A02122"/>
    <w:rsid w:val="00A52E1F"/>
    <w:rsid w:val="00A913D0"/>
    <w:rsid w:val="00AA2F35"/>
    <w:rsid w:val="00AC2422"/>
    <w:rsid w:val="00AD00C8"/>
    <w:rsid w:val="00AE5B7F"/>
    <w:rsid w:val="00B2039C"/>
    <w:rsid w:val="00B2462B"/>
    <w:rsid w:val="00B256B4"/>
    <w:rsid w:val="00B44A9F"/>
    <w:rsid w:val="00B57CF9"/>
    <w:rsid w:val="00B81F35"/>
    <w:rsid w:val="00BA4C51"/>
    <w:rsid w:val="00BB1F79"/>
    <w:rsid w:val="00BD7C2B"/>
    <w:rsid w:val="00BE4652"/>
    <w:rsid w:val="00C12BF5"/>
    <w:rsid w:val="00C3062C"/>
    <w:rsid w:val="00C47F41"/>
    <w:rsid w:val="00C75074"/>
    <w:rsid w:val="00C80246"/>
    <w:rsid w:val="00CA24E9"/>
    <w:rsid w:val="00CB61EC"/>
    <w:rsid w:val="00D1399B"/>
    <w:rsid w:val="00D44F77"/>
    <w:rsid w:val="00D62570"/>
    <w:rsid w:val="00D73074"/>
    <w:rsid w:val="00D91981"/>
    <w:rsid w:val="00DF0D6D"/>
    <w:rsid w:val="00DF6552"/>
    <w:rsid w:val="00E06BC0"/>
    <w:rsid w:val="00E40C99"/>
    <w:rsid w:val="00E525F4"/>
    <w:rsid w:val="00E733CA"/>
    <w:rsid w:val="00EB1FFA"/>
    <w:rsid w:val="00ED651A"/>
    <w:rsid w:val="00F13A19"/>
    <w:rsid w:val="00F16ABC"/>
    <w:rsid w:val="00F36AD2"/>
    <w:rsid w:val="00F37D2E"/>
    <w:rsid w:val="00FA5A1F"/>
    <w:rsid w:val="00FB1BB0"/>
    <w:rsid w:val="00FE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DDA8"/>
  <w15:chartTrackingRefBased/>
  <w15:docId w15:val="{A3F3D352-85BA-4D92-9749-6E978147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3A5"/>
    <w:rPr>
      <w:rFonts w:eastAsiaTheme="majorEastAsia" w:cstheme="majorBidi"/>
      <w:color w:val="272727" w:themeColor="text1" w:themeTint="D8"/>
    </w:rPr>
  </w:style>
  <w:style w:type="paragraph" w:styleId="Title">
    <w:name w:val="Title"/>
    <w:basedOn w:val="Normal"/>
    <w:next w:val="Normal"/>
    <w:link w:val="TitleChar"/>
    <w:uiPriority w:val="10"/>
    <w:qFormat/>
    <w:rsid w:val="00517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3A5"/>
    <w:pPr>
      <w:spacing w:before="160"/>
      <w:jc w:val="center"/>
    </w:pPr>
    <w:rPr>
      <w:i/>
      <w:iCs/>
      <w:color w:val="404040" w:themeColor="text1" w:themeTint="BF"/>
    </w:rPr>
  </w:style>
  <w:style w:type="character" w:customStyle="1" w:styleId="QuoteChar">
    <w:name w:val="Quote Char"/>
    <w:basedOn w:val="DefaultParagraphFont"/>
    <w:link w:val="Quote"/>
    <w:uiPriority w:val="29"/>
    <w:rsid w:val="005173A5"/>
    <w:rPr>
      <w:i/>
      <w:iCs/>
      <w:color w:val="404040" w:themeColor="text1" w:themeTint="BF"/>
    </w:rPr>
  </w:style>
  <w:style w:type="paragraph" w:styleId="ListParagraph">
    <w:name w:val="List Paragraph"/>
    <w:basedOn w:val="Normal"/>
    <w:uiPriority w:val="34"/>
    <w:qFormat/>
    <w:rsid w:val="005173A5"/>
    <w:pPr>
      <w:ind w:left="720"/>
      <w:contextualSpacing/>
    </w:pPr>
  </w:style>
  <w:style w:type="character" w:styleId="IntenseEmphasis">
    <w:name w:val="Intense Emphasis"/>
    <w:basedOn w:val="DefaultParagraphFont"/>
    <w:uiPriority w:val="21"/>
    <w:qFormat/>
    <w:rsid w:val="005173A5"/>
    <w:rPr>
      <w:i/>
      <w:iCs/>
      <w:color w:val="0F4761" w:themeColor="accent1" w:themeShade="BF"/>
    </w:rPr>
  </w:style>
  <w:style w:type="paragraph" w:styleId="IntenseQuote">
    <w:name w:val="Intense Quote"/>
    <w:basedOn w:val="Normal"/>
    <w:next w:val="Normal"/>
    <w:link w:val="IntenseQuoteChar"/>
    <w:uiPriority w:val="30"/>
    <w:qFormat/>
    <w:rsid w:val="00517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3A5"/>
    <w:rPr>
      <w:i/>
      <w:iCs/>
      <w:color w:val="0F4761" w:themeColor="accent1" w:themeShade="BF"/>
    </w:rPr>
  </w:style>
  <w:style w:type="character" w:styleId="IntenseReference">
    <w:name w:val="Intense Reference"/>
    <w:basedOn w:val="DefaultParagraphFont"/>
    <w:uiPriority w:val="32"/>
    <w:qFormat/>
    <w:rsid w:val="005173A5"/>
    <w:rPr>
      <w:b/>
      <w:bCs/>
      <w:smallCaps/>
      <w:color w:val="0F4761" w:themeColor="accent1" w:themeShade="BF"/>
      <w:spacing w:val="5"/>
    </w:rPr>
  </w:style>
  <w:style w:type="table" w:styleId="TableGrid">
    <w:name w:val="Table Grid"/>
    <w:basedOn w:val="TableNormal"/>
    <w:uiPriority w:val="39"/>
    <w:rsid w:val="0034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338</TotalTime>
  <Pages>9</Pages>
  <Words>1726</Words>
  <Characters>9839</Characters>
  <Application>Microsoft Office Word</Application>
  <DocSecurity>0</DocSecurity>
  <Lines>81</Lines>
  <Paragraphs>23</Paragraphs>
  <ScaleCrop>false</ScaleCrop>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Jacqulin Justin</dc:creator>
  <cp:keywords/>
  <dc:description/>
  <cp:lastModifiedBy>Jacqulin Justin</cp:lastModifiedBy>
  <cp:revision>88</cp:revision>
  <dcterms:created xsi:type="dcterms:W3CDTF">2024-10-15T18:46:00Z</dcterms:created>
  <dcterms:modified xsi:type="dcterms:W3CDTF">2024-10-16T06:16:00Z</dcterms:modified>
</cp:coreProperties>
</file>