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48C" w:rsidRDefault="0062197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DRAFT COURSE ALLOCATION FIRST SEMESTER UNDERGRADUATE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>
        <w:rPr>
          <w:rFonts w:ascii="Calibri" w:eastAsia="Calibri" w:hAnsi="Calibri" w:cs="Times New Roman"/>
          <w:b/>
          <w:sz w:val="28"/>
          <w:szCs w:val="28"/>
        </w:rPr>
        <w:t>2</w:t>
      </w:r>
      <w:r>
        <w:rPr>
          <w:rFonts w:ascii="Calibri" w:eastAsia="Calibri" w:hAnsi="Calibri" w:cs="Times New Roman"/>
          <w:b/>
          <w:sz w:val="28"/>
          <w:szCs w:val="28"/>
        </w:rPr>
        <w:t>0</w:t>
      </w:r>
      <w:r>
        <w:rPr>
          <w:rFonts w:ascii="Calibri" w:eastAsia="Calibri" w:hAnsi="Calibri" w:cs="Times New Roman"/>
          <w:b/>
          <w:sz w:val="28"/>
          <w:szCs w:val="28"/>
        </w:rPr>
        <w:t>2</w:t>
      </w:r>
      <w:r>
        <w:rPr>
          <w:rFonts w:ascii="Calibri" w:eastAsia="Calibri" w:hAnsi="Calibri" w:cs="Times New Roman"/>
          <w:b/>
          <w:sz w:val="28"/>
          <w:szCs w:val="28"/>
        </w:rPr>
        <w:t>3</w:t>
      </w:r>
      <w:r>
        <w:rPr>
          <w:rFonts w:ascii="Calibri" w:eastAsia="Calibri" w:hAnsi="Calibri" w:cs="Times New Roman"/>
          <w:b/>
          <w:sz w:val="28"/>
          <w:szCs w:val="28"/>
        </w:rPr>
        <w:t>/202</w:t>
      </w:r>
      <w:r>
        <w:rPr>
          <w:rFonts w:ascii="Calibri" w:eastAsia="Calibri" w:hAnsi="Calibri" w:cs="Times New Roman"/>
          <w:b/>
          <w:sz w:val="28"/>
          <w:szCs w:val="28"/>
        </w:rPr>
        <w:t>4</w:t>
      </w:r>
    </w:p>
    <w:p w:rsidR="0044348C" w:rsidRDefault="0062197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SESSION</w:t>
      </w:r>
    </w:p>
    <w:p w:rsidR="0044348C" w:rsidRDefault="0062197C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</w:rPr>
        <w:t xml:space="preserve">  </w:t>
      </w:r>
      <w:r>
        <w:rPr>
          <w:rFonts w:ascii="Calibri" w:eastAsia="Calibri" w:hAnsi="Calibri" w:cs="Times New Roman"/>
          <w:b/>
          <w:sz w:val="28"/>
          <w:szCs w:val="28"/>
        </w:rPr>
        <w:t>200 LEVEL 1</w:t>
      </w:r>
      <w:r>
        <w:rPr>
          <w:rFonts w:ascii="Calibri" w:eastAsia="Calibri" w:hAnsi="Calibri" w:cs="Times New Roman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Times New Roman"/>
          <w:b/>
          <w:sz w:val="28"/>
          <w:szCs w:val="28"/>
        </w:rPr>
        <w:t xml:space="preserve"> SEMESTER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992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>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218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Engineer in the Society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Mechanical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219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Basic Electrical Engineering 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E.M. Eronu</w:t>
            </w:r>
            <w:r>
              <w:t xml:space="preserve">/ Engr.S. </w:t>
            </w:r>
            <w:r>
              <w:t>Omotosho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FEG 211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Engineering  Maths 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FACULTY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3545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1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>
      <w:pPr>
        <w:spacing w:after="160" w:line="259" w:lineRule="auto"/>
        <w:rPr>
          <w:rFonts w:ascii="Trebuchet MS" w:eastAsia="Calibri" w:hAnsi="Trebuchet MS" w:cs="Times New Roman"/>
          <w:b/>
        </w:rPr>
      </w:pPr>
    </w:p>
    <w:p w:rsidR="0044348C" w:rsidRDefault="0062197C">
      <w:pPr>
        <w:spacing w:after="160" w:line="259" w:lineRule="auto"/>
        <w:rPr>
          <w:rFonts w:ascii="Trebuchet MS" w:eastAsia="Calibri" w:hAnsi="Trebuchet MS" w:cs="Times New Roman"/>
          <w:b/>
        </w:rPr>
      </w:pPr>
      <w:r>
        <w:rPr>
          <w:rFonts w:ascii="Trebuchet MS" w:eastAsia="Calibri" w:hAnsi="Trebuchet MS" w:cs="Times New Roman"/>
          <w:b/>
        </w:rPr>
        <w:t>300 LEVEL 1</w:t>
      </w:r>
      <w:r>
        <w:rPr>
          <w:rFonts w:ascii="Trebuchet MS" w:eastAsia="Calibri" w:hAnsi="Trebuchet MS" w:cs="Times New Roman"/>
          <w:b/>
          <w:vertAlign w:val="superscript"/>
        </w:rPr>
        <w:t>st</w:t>
      </w:r>
      <w:r>
        <w:rPr>
          <w:rFonts w:ascii="Trebuchet MS" w:eastAsia="Calibri" w:hAnsi="Trebuchet MS" w:cs="Times New Roman"/>
          <w:b/>
        </w:rPr>
        <w:t xml:space="preserve">  SEMESTER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1433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 xml:space="preserve">  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FEG311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ENGINEERING MATHEMATICS III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Prof. Evans (Course Coordinator)/Engr. Obinna</w:t>
            </w:r>
            <w:r>
              <w:t xml:space="preserve">/ </w:t>
            </w:r>
            <w:r>
              <w:t>Dr</w:t>
            </w:r>
            <w:r>
              <w:t>. B. Ekwe (Chem.</w:t>
            </w:r>
            <w:r>
              <w:t>Engr.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  <w:r>
              <w:t>/ADJ/TEN</w:t>
            </w:r>
          </w:p>
        </w:tc>
      </w:tr>
      <w:tr w:rsidR="0044348C">
        <w:trPr>
          <w:trHeight w:val="678"/>
        </w:trPr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FEG312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ENGINEERING ECONOMICS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Faculty</w:t>
            </w:r>
          </w:p>
        </w:tc>
        <w:tc>
          <w:tcPr>
            <w:tcW w:w="1100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EEE311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DATA COMMUNICATIONS &amp; NETWORKS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K.C Ogbukebe</w:t>
            </w:r>
            <w:r>
              <w:t>/Dr. Aliu O.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EEE312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ELECTROMAGNETIC FIELDS &amp; WAVES 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 E.M. Eronu</w:t>
            </w:r>
            <w:r>
              <w:t>/Engr. Farouk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  <w:r>
              <w:t>/ADJ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EEE313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CONTROL THEORY 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Dr. Hussain </w:t>
            </w:r>
            <w:r>
              <w:t>Suleiman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EEE314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CIRCUIT THEORY 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I. Babeji</w:t>
            </w:r>
            <w:r>
              <w:t>/Engr. S. Omotosho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  <w:r>
              <w:t>/TEN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EE315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 xml:space="preserve">LABORATORY PRACTICALS &amp; MINI PROJECT 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All Staff involved in 300L Teaching</w:t>
            </w:r>
          </w:p>
        </w:tc>
        <w:tc>
          <w:tcPr>
            <w:tcW w:w="1100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EEE316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ELECTROMECHANICAL DEVICES &amp; MACHINES 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24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Joel Arunmu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EEE317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ELECTRONIC CIRCUIT I (ANALOGUE)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Nagashi Gafai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EEE319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ELECTRICAL MACHINES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Obinna O.</w:t>
            </w:r>
          </w:p>
        </w:tc>
        <w:tc>
          <w:tcPr>
            <w:tcW w:w="1100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TOTAL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21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100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62197C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400 LEVEL 1</w:t>
      </w:r>
      <w:r>
        <w:rPr>
          <w:rFonts w:ascii="Calibri" w:eastAsia="Calibri" w:hAnsi="Calibri" w:cs="Times New Roman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Times New Roman"/>
          <w:b/>
          <w:sz w:val="28"/>
          <w:szCs w:val="28"/>
        </w:rPr>
        <w:t xml:space="preserve"> SEMESTER 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1433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 xml:space="preserve"> 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FEG411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ENGINEERING MATHEMATICS V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Prof. Evans(Course </w:t>
            </w:r>
            <w:r>
              <w:t>Coordinator)/</w:t>
            </w:r>
            <w:r>
              <w:t>Dr. E. Ewang</w:t>
            </w:r>
            <w:r>
              <w:t>/Dr. Ekwe (Chem Engr)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TEN/</w:t>
            </w:r>
            <w:r>
              <w:t>ADJ</w:t>
            </w:r>
            <w:r>
              <w:t>/TEN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FEG412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TECHNICAL COMMUNICATION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Faculty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EEE411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ELECTRIC POWER PRINCIPLES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Alfa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EEE412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ADVANCED COMPUTER PROGRAMMING &amp; ASSEMBLEY LANGUAGE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Prince Udeh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EEE413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CONTROL THEORY II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Dr. </w:t>
            </w:r>
            <w:r>
              <w:t>Hussaine S.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EEE414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COMMUNICATIONS PRINCIPLES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Dr. </w:t>
            </w:r>
            <w:r>
              <w:t>Uthman/Engr. S. Omotosho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TEN/TEN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EEE415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LABORATORY PRACTICALS &amp; MINI PROJECT III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All Staff involved in 400L  Level Teaching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EEE416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 xml:space="preserve">ELECTROMECHANICAL DEVICES &amp; </w:t>
            </w:r>
            <w:r>
              <w:t>MACHINES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D. Ukeh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</w:pPr>
            <w:r>
              <w:t>GST301A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ENTREPRENUERSHIP STUDIES 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GST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Total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20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44348C">
      <w:pPr>
        <w:spacing w:after="160" w:line="259" w:lineRule="auto"/>
        <w:rPr>
          <w:rFonts w:ascii="Calibri" w:eastAsia="Calibri" w:hAnsi="Calibri" w:cs="Times New Roman"/>
        </w:rPr>
      </w:pPr>
    </w:p>
    <w:p w:rsidR="0044348C" w:rsidRDefault="0062197C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500 LEVEL 1</w:t>
      </w:r>
      <w:r>
        <w:rPr>
          <w:rFonts w:ascii="Calibri" w:eastAsia="Calibri" w:hAnsi="Calibri" w:cs="Times New Roman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Times New Roman"/>
          <w:b/>
          <w:sz w:val="28"/>
          <w:szCs w:val="28"/>
        </w:rPr>
        <w:t xml:space="preserve"> SEMESTER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992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 xml:space="preserve"> 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510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Numerical Methods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160" w:line="259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Prince Udeh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511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Microcontroller and Embedded Systems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160" w:line="259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</w:t>
            </w:r>
            <w:r>
              <w:t>Faruok S.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512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240" w:lineRule="auto"/>
              <w:ind w:right="9"/>
              <w:rPr>
                <w:rFonts w:cstheme="minorHAnsi"/>
                <w:bCs/>
                <w:color w:val="010000"/>
              </w:rPr>
            </w:pPr>
            <w:r>
              <w:rPr>
                <w:rFonts w:cstheme="minorHAnsi"/>
                <w:bCs/>
                <w:color w:val="010000"/>
              </w:rPr>
              <w:t>Electromagnetic Fields and Waves II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Dr. </w:t>
            </w:r>
            <w:r>
              <w:t>Umar S.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513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Optoelectronics and Nanotechnology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Dr.I.Bebeji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514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Power Electronics and Devices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D. Ukeh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515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Final Year Project I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All Staff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MEE </w:t>
            </w:r>
            <w:r>
              <w:rPr>
                <w:rFonts w:cstheme="minorHAnsi"/>
                <w:bCs/>
              </w:rPr>
              <w:t>515</w:t>
            </w:r>
          </w:p>
        </w:tc>
        <w:tc>
          <w:tcPr>
            <w:tcW w:w="3545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Engineering management </w:t>
            </w:r>
          </w:p>
        </w:tc>
        <w:tc>
          <w:tcPr>
            <w:tcW w:w="991" w:type="dxa"/>
            <w:shd w:val="clear" w:color="auto" w:fill="auto"/>
          </w:tcPr>
          <w:p w:rsidR="0044348C" w:rsidRDefault="0062197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From Electives</w:t>
            </w:r>
          </w:p>
        </w:tc>
        <w:tc>
          <w:tcPr>
            <w:tcW w:w="991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EEE 531 </w:t>
            </w:r>
            <w:r>
              <w:rPr>
                <w:rFonts w:cstheme="minorHAnsi"/>
              </w:rPr>
              <w:tab/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Power System Communication and Control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532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Modern Control Engineering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Aliyu O.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533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Advanced Power Systems Engineering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534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Power System Computer </w:t>
            </w:r>
            <w:r>
              <w:rPr>
                <w:rFonts w:cstheme="minorHAnsi"/>
              </w:rPr>
              <w:t>applications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535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Electrical Energy Conversion and Storage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536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Switchgear and High Voltage Engineering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537</w:t>
            </w:r>
          </w:p>
        </w:tc>
        <w:tc>
          <w:tcPr>
            <w:tcW w:w="3545" w:type="dxa"/>
          </w:tcPr>
          <w:p w:rsidR="0044348C" w:rsidRDefault="0062197C">
            <w:pPr>
              <w:tabs>
                <w:tab w:val="left" w:pos="960"/>
              </w:tabs>
              <w:spacing w:after="16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</w:rPr>
              <w:t>Semiconductor Devices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Dr. </w:t>
            </w:r>
            <w:r>
              <w:t>Aliu. O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16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EEE 538</w:t>
            </w:r>
          </w:p>
        </w:tc>
        <w:tc>
          <w:tcPr>
            <w:tcW w:w="3545" w:type="dxa"/>
          </w:tcPr>
          <w:p w:rsidR="0044348C" w:rsidRDefault="0062197C">
            <w:p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Power System Protection</w:t>
            </w:r>
          </w:p>
        </w:tc>
        <w:tc>
          <w:tcPr>
            <w:tcW w:w="991" w:type="dxa"/>
          </w:tcPr>
          <w:p w:rsidR="0044348C" w:rsidRDefault="0062197C">
            <w:pPr>
              <w:spacing w:after="16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Total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20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/>
    <w:p w:rsidR="0044348C" w:rsidRDefault="0062197C">
      <w:pPr>
        <w:spacing w:after="0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DRAFT COURSE ALLOCATION </w:t>
      </w:r>
      <w:r>
        <w:rPr>
          <w:rFonts w:ascii="Calibri" w:eastAsia="Calibri" w:hAnsi="Calibri" w:cs="Times New Roman"/>
          <w:b/>
          <w:sz w:val="32"/>
          <w:szCs w:val="32"/>
        </w:rPr>
        <w:t>SECOND</w:t>
      </w:r>
      <w:r>
        <w:rPr>
          <w:rFonts w:ascii="Calibri" w:eastAsia="Calibri" w:hAnsi="Calibri" w:cs="Times New Roman"/>
          <w:b/>
          <w:sz w:val="32"/>
          <w:szCs w:val="32"/>
        </w:rPr>
        <w:t xml:space="preserve"> SEMESTER UNDERGRADUATE</w:t>
      </w:r>
      <w:r>
        <w:rPr>
          <w:rFonts w:ascii="Calibri" w:eastAsia="Calibri" w:hAnsi="Calibri" w:cs="Times New Roman"/>
          <w:b/>
          <w:sz w:val="32"/>
          <w:szCs w:val="32"/>
        </w:rPr>
        <w:t xml:space="preserve"> </w:t>
      </w:r>
      <w:r>
        <w:rPr>
          <w:rFonts w:ascii="Calibri" w:eastAsia="Calibri" w:hAnsi="Calibri" w:cs="Times New Roman"/>
          <w:b/>
          <w:sz w:val="32"/>
          <w:szCs w:val="32"/>
        </w:rPr>
        <w:t>2</w:t>
      </w:r>
      <w:r>
        <w:rPr>
          <w:rFonts w:ascii="Calibri" w:eastAsia="Calibri" w:hAnsi="Calibri" w:cs="Times New Roman"/>
          <w:b/>
          <w:sz w:val="32"/>
          <w:szCs w:val="32"/>
        </w:rPr>
        <w:t>0</w:t>
      </w:r>
      <w:r>
        <w:rPr>
          <w:rFonts w:ascii="Calibri" w:eastAsia="Calibri" w:hAnsi="Calibri" w:cs="Times New Roman"/>
          <w:b/>
          <w:sz w:val="32"/>
          <w:szCs w:val="32"/>
        </w:rPr>
        <w:t>2</w:t>
      </w:r>
      <w:r>
        <w:rPr>
          <w:rFonts w:ascii="Calibri" w:eastAsia="Calibri" w:hAnsi="Calibri" w:cs="Times New Roman"/>
          <w:b/>
          <w:sz w:val="32"/>
          <w:szCs w:val="32"/>
        </w:rPr>
        <w:t>2</w:t>
      </w:r>
      <w:r>
        <w:rPr>
          <w:rFonts w:ascii="Calibri" w:eastAsia="Calibri" w:hAnsi="Calibri" w:cs="Times New Roman"/>
          <w:b/>
          <w:sz w:val="32"/>
          <w:szCs w:val="32"/>
        </w:rPr>
        <w:t>/202</w:t>
      </w:r>
      <w:r>
        <w:rPr>
          <w:rFonts w:ascii="Calibri" w:eastAsia="Calibri" w:hAnsi="Calibri" w:cs="Times New Roman"/>
          <w:b/>
          <w:sz w:val="32"/>
          <w:szCs w:val="32"/>
        </w:rPr>
        <w:t xml:space="preserve">3 </w:t>
      </w:r>
      <w:r>
        <w:rPr>
          <w:rFonts w:ascii="Calibri" w:eastAsia="Calibri" w:hAnsi="Calibri" w:cs="Times New Roman"/>
          <w:b/>
          <w:sz w:val="32"/>
          <w:szCs w:val="32"/>
        </w:rPr>
        <w:t>SESSION</w:t>
      </w:r>
    </w:p>
    <w:p w:rsidR="0044348C" w:rsidRDefault="0044348C">
      <w:pPr>
        <w:rPr>
          <w:b/>
        </w:rPr>
      </w:pPr>
    </w:p>
    <w:p w:rsidR="0044348C" w:rsidRDefault="0062197C">
      <w:pPr>
        <w:spacing w:after="160" w:line="259" w:lineRule="auto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PG DiP Electrical/Electronic (Second Semester)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992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>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rPr>
          <w:trHeight w:val="285"/>
        </w:trPr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FEG 721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Engineering Mathematics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Prof. E. Ashigwuike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722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 xml:space="preserve">Electric Power </w:t>
            </w:r>
            <w:r>
              <w:t>Principles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Alfa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723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Circuit Theory II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IK. Amalu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PROB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724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 xml:space="preserve"> Measurement &amp; Instrumentation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Dr.Ewang</w:t>
            </w:r>
            <w:r>
              <w:t xml:space="preserve"> E.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EEE 725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 xml:space="preserve"> Digital Electronics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M.Uthman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EEE 726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Electronic Devices &amp; Systems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Gafai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FEG 720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Technical Report Writing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Prof.E. Ashigwuike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tabs>
                <w:tab w:val="left" w:pos="603"/>
              </w:tabs>
              <w:spacing w:after="0" w:line="240" w:lineRule="auto"/>
            </w:pPr>
            <w:r>
              <w:t xml:space="preserve">                                    Total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>
      <w:pPr>
        <w:spacing w:after="160" w:line="259" w:lineRule="auto"/>
      </w:pPr>
    </w:p>
    <w:p w:rsidR="0044348C" w:rsidRDefault="0062197C">
      <w:pPr>
        <w:spacing w:after="160" w:line="259" w:lineRule="auto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PG DiP Electrical/Electronic (Final Semester)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991"/>
        <w:gridCol w:w="2127"/>
        <w:gridCol w:w="992"/>
      </w:tblGrid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>Code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Tittle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Units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Lecturer(s)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Remark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741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Control System Engineering II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S.Husaain</w:t>
            </w:r>
            <w:r>
              <w:t xml:space="preserve">/Dr. Ewang </w:t>
            </w:r>
            <w:r>
              <w:t>Essien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FEG 741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Law, Management and Entepreneurship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M. Uthman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740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 xml:space="preserve">  Project 1&amp;2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All Staff</w:t>
            </w: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</w:tcPr>
          <w:p w:rsidR="0044348C" w:rsidRDefault="0062197C">
            <w:pPr>
              <w:spacing w:after="0" w:line="240" w:lineRule="auto"/>
            </w:pPr>
            <w:r>
              <w:t>EEE 742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Power Electronics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Douglas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TEN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EEE 743</w:t>
            </w: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Digital Signal Processing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Dr. K. C. Ogbuokebe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spacing w:after="0" w:line="240" w:lineRule="auto"/>
            </w:pPr>
            <w:r>
              <w:t>From Elective</w:t>
            </w:r>
          </w:p>
        </w:tc>
        <w:tc>
          <w:tcPr>
            <w:tcW w:w="991" w:type="dxa"/>
          </w:tcPr>
          <w:p w:rsidR="0044348C" w:rsidRDefault="0044348C">
            <w:pPr>
              <w:spacing w:after="0" w:line="240" w:lineRule="auto"/>
              <w:jc w:val="center"/>
            </w:pP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EEE 745</w:t>
            </w:r>
          </w:p>
        </w:tc>
        <w:tc>
          <w:tcPr>
            <w:tcW w:w="3545" w:type="dxa"/>
          </w:tcPr>
          <w:p w:rsidR="0044348C" w:rsidRDefault="0062197C">
            <w:pPr>
              <w:tabs>
                <w:tab w:val="left" w:pos="603"/>
              </w:tabs>
              <w:spacing w:after="0" w:line="240" w:lineRule="auto"/>
            </w:pPr>
            <w:r>
              <w:t xml:space="preserve"> Communication Systems                          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 xml:space="preserve">Dr Umar </w:t>
            </w:r>
            <w:r>
              <w:t>S.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62197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EEE 744</w:t>
            </w:r>
          </w:p>
        </w:tc>
        <w:tc>
          <w:tcPr>
            <w:tcW w:w="3545" w:type="dxa"/>
          </w:tcPr>
          <w:p w:rsidR="0044348C" w:rsidRDefault="0062197C">
            <w:pPr>
              <w:tabs>
                <w:tab w:val="left" w:pos="603"/>
              </w:tabs>
              <w:spacing w:after="0" w:line="240" w:lineRule="auto"/>
            </w:pPr>
            <w:r>
              <w:t>Energy Systems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  <w:tc>
          <w:tcPr>
            <w:tcW w:w="2127" w:type="dxa"/>
          </w:tcPr>
          <w:p w:rsidR="0044348C" w:rsidRDefault="0062197C">
            <w:pPr>
              <w:spacing w:after="0" w:line="240" w:lineRule="auto"/>
            </w:pPr>
            <w:r>
              <w:t>Engr. Joel Erumun</w:t>
            </w:r>
          </w:p>
        </w:tc>
        <w:tc>
          <w:tcPr>
            <w:tcW w:w="99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</w:tr>
      <w:tr w:rsidR="0044348C">
        <w:tc>
          <w:tcPr>
            <w:tcW w:w="1129" w:type="dxa"/>
            <w:shd w:val="clear" w:color="auto" w:fill="auto"/>
          </w:tcPr>
          <w:p w:rsidR="0044348C" w:rsidRDefault="0044348C">
            <w:pPr>
              <w:spacing w:after="0" w:line="240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3545" w:type="dxa"/>
          </w:tcPr>
          <w:p w:rsidR="0044348C" w:rsidRDefault="0062197C">
            <w:pPr>
              <w:tabs>
                <w:tab w:val="left" w:pos="603"/>
              </w:tabs>
              <w:spacing w:after="0" w:line="240" w:lineRule="auto"/>
            </w:pPr>
            <w:r>
              <w:t>Total</w:t>
            </w:r>
          </w:p>
        </w:tc>
        <w:tc>
          <w:tcPr>
            <w:tcW w:w="991" w:type="dxa"/>
          </w:tcPr>
          <w:p w:rsidR="0044348C" w:rsidRDefault="0062197C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212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992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44348C">
      <w:pPr>
        <w:spacing w:after="160" w:line="259" w:lineRule="auto"/>
      </w:pPr>
    </w:p>
    <w:p w:rsidR="0044348C" w:rsidRDefault="0044348C">
      <w:pPr>
        <w:spacing w:after="160" w:line="259" w:lineRule="auto"/>
      </w:pPr>
    </w:p>
    <w:p w:rsidR="0044348C" w:rsidRDefault="0044348C">
      <w:pPr>
        <w:spacing w:after="160" w:line="259" w:lineRule="auto"/>
      </w:pPr>
    </w:p>
    <w:p w:rsidR="0044348C" w:rsidRDefault="0062197C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MENG (ELECTRONICS)  SEMESTER II</w:t>
      </w:r>
    </w:p>
    <w:tbl>
      <w:tblPr>
        <w:tblW w:w="88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719"/>
        <w:gridCol w:w="992"/>
        <w:gridCol w:w="2127"/>
        <w:gridCol w:w="1050"/>
      </w:tblGrid>
      <w:tr w:rsidR="0044348C">
        <w:trPr>
          <w:trHeight w:val="52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  <w:t>Credit Units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GB"/>
              </w:rPr>
              <w:t>Lecturer(s)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</w:p>
        </w:tc>
      </w:tr>
      <w:tr w:rsidR="0044348C">
        <w:trPr>
          <w:trHeight w:val="12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EEE804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Instrumentation &amp; </w:t>
            </w:r>
            <w:r>
              <w:rPr>
                <w:rFonts w:ascii="Trebuchet MS" w:hAnsi="Trebuchet MS"/>
                <w:sz w:val="20"/>
                <w:szCs w:val="20"/>
                <w:lang w:val="en-GB"/>
              </w:rPr>
              <w:t>Measurements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Prof. Tunde Adegboye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2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EEE805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Advanced Elect. Field Theory &amp; Analysis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Dr.S. Umar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2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EEE821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Advanced Wireless Network and Protocols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Dr.</w:t>
            </w:r>
            <w:r>
              <w:rPr>
                <w:rFonts w:ascii="Trebuchet MS" w:hAnsi="Trebuchet MS"/>
                <w:sz w:val="20"/>
                <w:szCs w:val="20"/>
              </w:rPr>
              <w:t>Taofik A. Abdulhameed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PROB</w:t>
            </w:r>
          </w:p>
        </w:tc>
      </w:tr>
      <w:tr w:rsidR="0044348C">
        <w:trPr>
          <w:trHeight w:val="1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ECE822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Digital Integrated Electronics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Prof. Tunde. Adegboye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ECE823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Digital Communication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Dr. Babeji</w:t>
            </w:r>
            <w:r>
              <w:rPr>
                <w:rFonts w:ascii="Trebuchet MS" w:hAnsi="Trebuchet MS"/>
                <w:sz w:val="20"/>
                <w:szCs w:val="20"/>
              </w:rPr>
              <w:t xml:space="preserve"> I.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ECE824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Advanced Network Security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Dr. </w:t>
            </w:r>
            <w:r>
              <w:rPr>
                <w:rFonts w:ascii="Trebuchet MS" w:hAnsi="Trebuchet MS"/>
                <w:sz w:val="20"/>
                <w:szCs w:val="20"/>
              </w:rPr>
              <w:t>K.C. Ogbuekebe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EEE800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Desertation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</w:tr>
      <w:tr w:rsidR="0044348C">
        <w:trPr>
          <w:trHeight w:val="1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</w:tr>
    </w:tbl>
    <w:p w:rsidR="0044348C" w:rsidRDefault="0044348C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44348C" w:rsidRDefault="0062197C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MENG (POWER)  SEMESTER II</w:t>
      </w: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688"/>
        <w:gridCol w:w="1134"/>
        <w:gridCol w:w="1982"/>
        <w:gridCol w:w="1134"/>
      </w:tblGrid>
      <w:tr w:rsidR="0044348C">
        <w:trPr>
          <w:trHeight w:val="54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GB"/>
              </w:rPr>
              <w:t>Credit Units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GB"/>
              </w:rPr>
              <w:t>Lecturer(s)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</w:p>
        </w:tc>
      </w:tr>
      <w:tr w:rsidR="0044348C">
        <w:trPr>
          <w:trHeight w:val="1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EEE804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Instrumentation &amp; Measurements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</w:rPr>
              <w:t>Prof. Tunde Adegboye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r>
              <w:t>ADJ</w:t>
            </w:r>
          </w:p>
        </w:tc>
      </w:tr>
      <w:tr w:rsidR="0044348C">
        <w:trPr>
          <w:trHeight w:val="1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EEE805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Advanced Elect. Field Theory &amp; Analysis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  S.Umar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EMP821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High Voltage Engr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Dr.Ejimofor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EMP822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Advanced Electric Machines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Dr  </w:t>
            </w:r>
            <w:r>
              <w:rPr>
                <w:rFonts w:ascii="Trebuchet MS" w:hAnsi="Trebuchet MS"/>
                <w:sz w:val="20"/>
                <w:szCs w:val="20"/>
              </w:rPr>
              <w:t>Ngang. B. Ngang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EMP823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 xml:space="preserve">Power System </w:t>
            </w: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Dynamics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Dr </w:t>
            </w:r>
            <w:r>
              <w:rPr>
                <w:rFonts w:ascii="Trebuchet MS" w:hAnsi="Trebuchet MS"/>
                <w:sz w:val="20"/>
                <w:szCs w:val="20"/>
              </w:rPr>
              <w:t>Ngang. B. Ngang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7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EMP824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DC Transmision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Dr. Ejimofor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ADJ</w:t>
            </w:r>
          </w:p>
        </w:tc>
      </w:tr>
      <w:tr w:rsidR="0044348C">
        <w:trPr>
          <w:trHeight w:val="17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EEE800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Desertation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All Staff 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</w:tr>
      <w:tr w:rsidR="0044348C">
        <w:trPr>
          <w:trHeight w:val="17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62197C">
            <w:pPr>
              <w:spacing w:after="0" w:line="240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GB"/>
              </w:rPr>
              <w:t>24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48C" w:rsidRDefault="0044348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</w:tc>
      </w:tr>
    </w:tbl>
    <w:p w:rsidR="0044348C" w:rsidRDefault="0044348C"/>
    <w:p w:rsidR="0044348C" w:rsidRDefault="0062197C">
      <w:pPr>
        <w:rPr>
          <w:b/>
        </w:rPr>
      </w:pPr>
      <w:r>
        <w:t xml:space="preserve">  </w:t>
      </w:r>
      <w:r>
        <w:rPr>
          <w:b/>
        </w:rPr>
        <w:t>SUMMARY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14"/>
        <w:gridCol w:w="3018"/>
        <w:gridCol w:w="1032"/>
        <w:gridCol w:w="1646"/>
        <w:gridCol w:w="1637"/>
        <w:gridCol w:w="1375"/>
      </w:tblGrid>
      <w:tr w:rsidR="0044348C">
        <w:trPr>
          <w:trHeight w:val="569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10000"/>
                <w:sz w:val="20"/>
                <w:szCs w:val="20"/>
              </w:rPr>
              <w:t>S/N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STAFF NAME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STATUS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Phone Number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No of Courses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Credit Load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Prof</w:t>
            </w: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. Evans Ashigwuike  (HOD)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TEN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08036335397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F</w:t>
            </w:r>
            <w:r>
              <w:t>our</w:t>
            </w:r>
            <w:r>
              <w:t xml:space="preserve"> (</w:t>
            </w:r>
            <w:r>
              <w:t>4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08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Dr. E. Eronu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TEN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08033927733</w:t>
            </w:r>
          </w:p>
        </w:tc>
        <w:tc>
          <w:tcPr>
            <w:tcW w:w="163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375" w:type="dxa"/>
          </w:tcPr>
          <w:p w:rsidR="0044348C" w:rsidRDefault="0044348C">
            <w:pPr>
              <w:spacing w:after="0" w:line="240" w:lineRule="auto"/>
            </w:pP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3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24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Dr. M. Uthman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TEN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09094260146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</w:t>
            </w:r>
            <w:r>
              <w:t xml:space="preserve"> (</w:t>
            </w:r>
            <w:r>
              <w:t>3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7.5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4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24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Engr. D. Ukeh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TEN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08060794845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</w:t>
            </w:r>
            <w:r>
              <w:t xml:space="preserve"> (</w:t>
            </w:r>
            <w:r>
              <w:t>3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09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5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24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Dr. Ejimofor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07045699965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 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6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Dr. S. Umar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08036472453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</w:t>
            </w:r>
            <w:r>
              <w:t>wo</w:t>
            </w:r>
            <w:r>
              <w:t xml:space="preserve"> (</w:t>
            </w:r>
            <w:r>
              <w:t>2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7</w:t>
            </w:r>
          </w:p>
        </w:tc>
        <w:tc>
          <w:tcPr>
            <w:tcW w:w="3018" w:type="dxa"/>
            <w:shd w:val="clear" w:color="auto" w:fill="auto"/>
          </w:tcPr>
          <w:p w:rsidR="0044348C" w:rsidRDefault="0062197C">
            <w:pPr>
              <w:spacing w:after="0" w:line="36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Engr. S. Omotosho</w:t>
            </w:r>
          </w:p>
        </w:tc>
        <w:tc>
          <w:tcPr>
            <w:tcW w:w="1032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TEN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09136812103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 (3)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4.5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8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Dr. K.C Ogbukebe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07036938629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 (3)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7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9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Engr. Obinna Ozoemena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08039255700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3.5</w:t>
            </w:r>
          </w:p>
        </w:tc>
      </w:tr>
      <w:tr w:rsidR="0044348C">
        <w:trPr>
          <w:trHeight w:val="367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10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S. Hussaine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08037847476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</w:t>
            </w:r>
            <w:r>
              <w:t>wo</w:t>
            </w:r>
            <w:r>
              <w:t>(</w:t>
            </w:r>
            <w:r>
              <w:t>2.5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7.5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11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I. Bebeji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08033880275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 (3)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12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E. Ewang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08027175134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</w:t>
            </w:r>
            <w:r>
              <w:t xml:space="preserve">wo </w:t>
            </w:r>
            <w:r>
              <w:t>(</w:t>
            </w:r>
            <w:r>
              <w:t>2.5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13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N. Gafai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08105525581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</w:t>
            </w:r>
            <w:r>
              <w:t>wo</w:t>
            </w: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14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Aliu .O.Sanni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08030547650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Three (3)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15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Ngang B. Ngang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08035102752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16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Engr. I.K. Amalu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PROB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08036675848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One (1)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17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Mohammed Alfa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08035865790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 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18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Engr. Farouk S.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08031851870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19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Engr. Joel Arunmu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08036124694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5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20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Engr. Prince Udeh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08162824765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4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21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Dr. Taofik Adekunle A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PROB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08033968572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One(1)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3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22</w:t>
            </w:r>
          </w:p>
        </w:tc>
        <w:tc>
          <w:tcPr>
            <w:tcW w:w="3018" w:type="dxa"/>
          </w:tcPr>
          <w:p w:rsidR="0044348C" w:rsidRDefault="0062197C">
            <w:pPr>
              <w:spacing w:after="0" w:line="240" w:lineRule="auto"/>
            </w:pPr>
            <w:r>
              <w:t>Prof. Babatunde Adegboye</w:t>
            </w:r>
          </w:p>
        </w:tc>
        <w:tc>
          <w:tcPr>
            <w:tcW w:w="1032" w:type="dxa"/>
          </w:tcPr>
          <w:p w:rsidR="0044348C" w:rsidRDefault="0062197C">
            <w:pPr>
              <w:spacing w:after="0" w:line="240" w:lineRule="auto"/>
            </w:pPr>
            <w:r>
              <w:t>ADJ</w:t>
            </w:r>
          </w:p>
        </w:tc>
        <w:tc>
          <w:tcPr>
            <w:tcW w:w="1646" w:type="dxa"/>
          </w:tcPr>
          <w:p w:rsidR="0044348C" w:rsidRDefault="0062197C">
            <w:pPr>
              <w:spacing w:after="0" w:line="240" w:lineRule="auto"/>
            </w:pPr>
            <w:r>
              <w:t>08033930175</w:t>
            </w:r>
          </w:p>
        </w:tc>
        <w:tc>
          <w:tcPr>
            <w:tcW w:w="1637" w:type="dxa"/>
          </w:tcPr>
          <w:p w:rsidR="0044348C" w:rsidRDefault="0062197C">
            <w:pPr>
              <w:spacing w:after="0" w:line="240" w:lineRule="auto"/>
            </w:pPr>
            <w:r>
              <w:t>Two(2)</w:t>
            </w:r>
          </w:p>
        </w:tc>
        <w:tc>
          <w:tcPr>
            <w:tcW w:w="1375" w:type="dxa"/>
          </w:tcPr>
          <w:p w:rsidR="0044348C" w:rsidRDefault="0062197C">
            <w:pPr>
              <w:spacing w:after="0" w:line="240" w:lineRule="auto"/>
            </w:pPr>
            <w:r>
              <w:t>6</w:t>
            </w:r>
          </w:p>
        </w:tc>
      </w:tr>
      <w:tr w:rsidR="0044348C">
        <w:trPr>
          <w:trHeight w:val="386"/>
        </w:trPr>
        <w:tc>
          <w:tcPr>
            <w:tcW w:w="614" w:type="dxa"/>
            <w:shd w:val="clear" w:color="auto" w:fill="auto"/>
          </w:tcPr>
          <w:p w:rsidR="0044348C" w:rsidRDefault="0062197C">
            <w:pPr>
              <w:autoSpaceDE w:val="0"/>
              <w:autoSpaceDN w:val="0"/>
              <w:adjustRightInd w:val="0"/>
              <w:spacing w:after="0" w:line="360" w:lineRule="auto"/>
              <w:ind w:right="9"/>
              <w:rPr>
                <w:rFonts w:ascii="Trebuchet MS" w:hAnsi="Trebuchet MS"/>
                <w:bCs/>
                <w:color w:val="01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010000"/>
                <w:sz w:val="20"/>
                <w:szCs w:val="20"/>
              </w:rPr>
              <w:t>23</w:t>
            </w:r>
          </w:p>
        </w:tc>
        <w:tc>
          <w:tcPr>
            <w:tcW w:w="3018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032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646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637" w:type="dxa"/>
          </w:tcPr>
          <w:p w:rsidR="0044348C" w:rsidRDefault="0044348C">
            <w:pPr>
              <w:spacing w:after="0" w:line="240" w:lineRule="auto"/>
            </w:pPr>
          </w:p>
        </w:tc>
        <w:tc>
          <w:tcPr>
            <w:tcW w:w="1375" w:type="dxa"/>
          </w:tcPr>
          <w:p w:rsidR="0044348C" w:rsidRDefault="0044348C">
            <w:pPr>
              <w:spacing w:after="0" w:line="240" w:lineRule="auto"/>
            </w:pPr>
          </w:p>
        </w:tc>
      </w:tr>
    </w:tbl>
    <w:p w:rsidR="0044348C" w:rsidRDefault="0062197C">
      <w:pPr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p w:rsidR="0044348C" w:rsidRDefault="0062197C">
      <w:pPr>
        <w:tabs>
          <w:tab w:val="left" w:pos="6134"/>
        </w:tabs>
      </w:pPr>
      <w:r>
        <w:tab/>
      </w:r>
    </w:p>
    <w:p w:rsidR="0044348C" w:rsidRDefault="0044348C"/>
    <w:p w:rsidR="0044348C" w:rsidRDefault="0044348C"/>
    <w:p w:rsidR="0044348C" w:rsidRDefault="0062197C">
      <w:r>
        <w:t>Prof. Evans C. Ashigwuike</w:t>
      </w:r>
    </w:p>
    <w:p w:rsidR="0044348C" w:rsidRDefault="0062197C">
      <w:r>
        <w:t>HoD  EEE</w:t>
      </w:r>
    </w:p>
    <w:sectPr w:rsidR="0044348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348C" w:rsidRDefault="0062197C">
      <w:pPr>
        <w:spacing w:line="240" w:lineRule="auto"/>
      </w:pPr>
      <w:r>
        <w:separator/>
      </w:r>
    </w:p>
  </w:endnote>
  <w:endnote w:type="continuationSeparator" w:id="0">
    <w:p w:rsidR="0044348C" w:rsidRDefault="0062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232492"/>
    </w:sdtPr>
    <w:sdtEndPr/>
    <w:sdtContent>
      <w:p w:rsidR="0044348C" w:rsidRDefault="00621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4348C" w:rsidRDefault="00443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348C" w:rsidRDefault="0062197C">
      <w:pPr>
        <w:spacing w:after="0"/>
      </w:pPr>
      <w:r>
        <w:separator/>
      </w:r>
    </w:p>
  </w:footnote>
  <w:footnote w:type="continuationSeparator" w:id="0">
    <w:p w:rsidR="0044348C" w:rsidRDefault="006219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850852"/>
    </w:sdtPr>
    <w:sdtEndPr/>
    <w:sdtContent>
      <w:p w:rsidR="0044348C" w:rsidRDefault="0062197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4348C" w:rsidRDefault="00443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1855E9"/>
    <w:rsid w:val="0044348C"/>
    <w:rsid w:val="0062197C"/>
    <w:rsid w:val="1B1855E9"/>
    <w:rsid w:val="3C9B197D"/>
    <w:rsid w:val="784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C69743B9-A439-C04A-BC8B-4B209083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Bonaventure Amuche</cp:lastModifiedBy>
  <cp:revision>2</cp:revision>
  <cp:lastPrinted>2023-12-27T10:24:00Z</cp:lastPrinted>
  <dcterms:created xsi:type="dcterms:W3CDTF">2024-01-22T10:48:00Z</dcterms:created>
  <dcterms:modified xsi:type="dcterms:W3CDTF">2024-01-22T10:48:00Z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5C65E17CC68A4077AF32CCC92733C26E_13</vt:lpwstr>
  </property>
</Properties>
</file>