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62535" w14:textId="65D8EE82" w:rsidR="00EF7088" w:rsidRPr="00EF7088" w:rsidRDefault="00EF7088" w:rsidP="00EF7088">
      <w:pPr>
        <w:jc w:val="center"/>
        <w:rPr>
          <w:b/>
        </w:rPr>
      </w:pPr>
      <w:r w:rsidRPr="00EF7088">
        <w:drawing>
          <wp:inline distT="0" distB="0" distL="0" distR="0" wp14:anchorId="653783BF" wp14:editId="47AA284D">
            <wp:extent cx="1285875" cy="1285875"/>
            <wp:effectExtent l="0" t="0" r="0" b="0"/>
            <wp:docPr id="865542226" name="Imagen 2" descr="Archivo:UPC logo transparente.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chivo:UPC logo transparente.png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p w14:paraId="558E2E88" w14:textId="77777777" w:rsidR="00EF7088" w:rsidRPr="00EF7088" w:rsidRDefault="00EF7088" w:rsidP="00EF7088">
      <w:pPr>
        <w:jc w:val="center"/>
        <w:rPr>
          <w:b/>
        </w:rPr>
      </w:pPr>
    </w:p>
    <w:p w14:paraId="4A9BEDCC" w14:textId="77777777" w:rsidR="00EF7088" w:rsidRPr="00EF7088" w:rsidRDefault="00EF7088" w:rsidP="00EF7088">
      <w:pPr>
        <w:jc w:val="center"/>
        <w:rPr>
          <w:b/>
        </w:rPr>
      </w:pPr>
      <w:r w:rsidRPr="00EF7088">
        <w:rPr>
          <w:b/>
        </w:rPr>
        <w:t>UNIVERSIDAD PERUANA DE CIENCIAS APLICADAS</w:t>
      </w:r>
    </w:p>
    <w:p w14:paraId="5AFE9582" w14:textId="77777777" w:rsidR="00EF7088" w:rsidRPr="00EF7088" w:rsidRDefault="00EF7088" w:rsidP="00EF7088">
      <w:pPr>
        <w:jc w:val="center"/>
        <w:rPr>
          <w:b/>
        </w:rPr>
      </w:pPr>
    </w:p>
    <w:p w14:paraId="73BA735E" w14:textId="77777777" w:rsidR="00EF7088" w:rsidRPr="00EF7088" w:rsidRDefault="00EF7088" w:rsidP="00EF7088">
      <w:pPr>
        <w:jc w:val="center"/>
        <w:rPr>
          <w:b/>
        </w:rPr>
      </w:pPr>
      <w:r w:rsidRPr="00EF7088">
        <w:rPr>
          <w:b/>
        </w:rPr>
        <w:t>FACULTAD DE INGENIERÍA</w:t>
      </w:r>
    </w:p>
    <w:p w14:paraId="52E8C081" w14:textId="77777777" w:rsidR="00EF7088" w:rsidRPr="00EF7088" w:rsidRDefault="00EF7088" w:rsidP="00EF7088">
      <w:pPr>
        <w:jc w:val="center"/>
        <w:rPr>
          <w:b/>
        </w:rPr>
      </w:pPr>
    </w:p>
    <w:p w14:paraId="462DE94F" w14:textId="77777777" w:rsidR="00EF7088" w:rsidRPr="00EF7088" w:rsidRDefault="00EF7088" w:rsidP="00EF7088">
      <w:pPr>
        <w:jc w:val="center"/>
        <w:rPr>
          <w:b/>
        </w:rPr>
      </w:pPr>
      <w:r w:rsidRPr="00EF7088">
        <w:rPr>
          <w:b/>
        </w:rPr>
        <w:t>CARRERA PROFESIONAL</w:t>
      </w:r>
    </w:p>
    <w:p w14:paraId="6A5C4A5F" w14:textId="77777777" w:rsidR="00EF7088" w:rsidRPr="00EF7088" w:rsidRDefault="00EF7088" w:rsidP="00EF7088">
      <w:pPr>
        <w:jc w:val="center"/>
      </w:pPr>
      <w:r w:rsidRPr="00EF7088">
        <w:t>CIENCIAS DE LA COMPUTACIÓN</w:t>
      </w:r>
    </w:p>
    <w:p w14:paraId="719E1412" w14:textId="77777777" w:rsidR="00EF7088" w:rsidRPr="00EF7088" w:rsidRDefault="00EF7088" w:rsidP="00EF7088">
      <w:pPr>
        <w:jc w:val="center"/>
        <w:rPr>
          <w:b/>
        </w:rPr>
      </w:pPr>
    </w:p>
    <w:p w14:paraId="5874F684" w14:textId="77777777" w:rsidR="00EF7088" w:rsidRPr="00EF7088" w:rsidRDefault="00EF7088" w:rsidP="00EF7088">
      <w:pPr>
        <w:jc w:val="center"/>
        <w:rPr>
          <w:b/>
        </w:rPr>
      </w:pPr>
      <w:r w:rsidRPr="00EF7088">
        <w:rPr>
          <w:b/>
        </w:rPr>
        <w:t>CURSO</w:t>
      </w:r>
    </w:p>
    <w:p w14:paraId="1A220916" w14:textId="77777777" w:rsidR="00EF7088" w:rsidRPr="00EF7088" w:rsidRDefault="00EF7088" w:rsidP="00EF7088">
      <w:pPr>
        <w:jc w:val="center"/>
      </w:pPr>
      <w:r w:rsidRPr="00EF7088">
        <w:t>Programación Concurrente y Distribuida (CC65)</w:t>
      </w:r>
    </w:p>
    <w:p w14:paraId="26C35062" w14:textId="07B283E7" w:rsidR="00EF7088" w:rsidRPr="00EF7088" w:rsidRDefault="00EF7088" w:rsidP="00EF7088">
      <w:pPr>
        <w:jc w:val="center"/>
      </w:pPr>
      <w:r w:rsidRPr="00EF7088">
        <w:t xml:space="preserve">Práctica Calificada </w:t>
      </w:r>
      <w:r>
        <w:t>2</w:t>
      </w:r>
      <w:r w:rsidRPr="00EF7088">
        <w:t xml:space="preserve"> 2025-1</w:t>
      </w:r>
    </w:p>
    <w:p w14:paraId="2DEF8CB4" w14:textId="77777777" w:rsidR="00EF7088" w:rsidRPr="00EF7088" w:rsidRDefault="00EF7088" w:rsidP="00EF7088">
      <w:pPr>
        <w:jc w:val="center"/>
        <w:rPr>
          <w:b/>
        </w:rPr>
      </w:pPr>
    </w:p>
    <w:p w14:paraId="59F5ABB5" w14:textId="77777777" w:rsidR="00EF7088" w:rsidRPr="00EF7088" w:rsidRDefault="00EF7088" w:rsidP="00EF7088">
      <w:pPr>
        <w:jc w:val="center"/>
        <w:rPr>
          <w:b/>
        </w:rPr>
      </w:pPr>
      <w:r w:rsidRPr="00EF7088">
        <w:rPr>
          <w:b/>
        </w:rPr>
        <w:t>ESTUDIANTE</w:t>
      </w:r>
    </w:p>
    <w:p w14:paraId="40C9222F" w14:textId="77777777" w:rsidR="00EF7088" w:rsidRPr="00EF7088" w:rsidRDefault="00EF7088" w:rsidP="00EF7088">
      <w:pPr>
        <w:jc w:val="center"/>
      </w:pPr>
      <w:r w:rsidRPr="00EF7088">
        <w:t>Campos Espinoza, Jak Cristian (u20211a184)</w:t>
      </w:r>
    </w:p>
    <w:p w14:paraId="7F314055" w14:textId="77777777" w:rsidR="00EF7088" w:rsidRPr="00EF7088" w:rsidRDefault="00EF7088" w:rsidP="00EF7088">
      <w:pPr>
        <w:jc w:val="center"/>
        <w:rPr>
          <w:b/>
        </w:rPr>
      </w:pPr>
    </w:p>
    <w:p w14:paraId="1F7E063A" w14:textId="77777777" w:rsidR="00EF7088" w:rsidRPr="00EF7088" w:rsidRDefault="00EF7088" w:rsidP="00EF7088">
      <w:pPr>
        <w:jc w:val="center"/>
        <w:rPr>
          <w:b/>
        </w:rPr>
      </w:pPr>
      <w:r w:rsidRPr="00EF7088">
        <w:rPr>
          <w:b/>
        </w:rPr>
        <w:t>DOCENTE</w:t>
      </w:r>
    </w:p>
    <w:p w14:paraId="40C19099" w14:textId="77777777" w:rsidR="00EF7088" w:rsidRPr="00EF7088" w:rsidRDefault="00EF7088" w:rsidP="00EF7088">
      <w:pPr>
        <w:jc w:val="center"/>
      </w:pPr>
      <w:r w:rsidRPr="00EF7088">
        <w:t>Jara García, Carlos Alberto</w:t>
      </w:r>
    </w:p>
    <w:p w14:paraId="5CD519E4" w14:textId="77777777" w:rsidR="00EF7088" w:rsidRPr="00EF7088" w:rsidRDefault="00EF7088" w:rsidP="00EF7088">
      <w:pPr>
        <w:jc w:val="center"/>
        <w:rPr>
          <w:b/>
        </w:rPr>
      </w:pPr>
    </w:p>
    <w:p w14:paraId="764F37A3" w14:textId="1EFDE777" w:rsidR="00EF7088" w:rsidRPr="00EF7088" w:rsidRDefault="00EF7088" w:rsidP="00EF7088">
      <w:pPr>
        <w:jc w:val="center"/>
        <w:rPr>
          <w:b/>
        </w:rPr>
      </w:pPr>
      <w:r w:rsidRPr="00EF7088">
        <w:rPr>
          <w:b/>
        </w:rPr>
        <w:t xml:space="preserve">Lima, </w:t>
      </w:r>
      <w:r>
        <w:rPr>
          <w:b/>
        </w:rPr>
        <w:t>02</w:t>
      </w:r>
      <w:r w:rsidRPr="00EF7088">
        <w:rPr>
          <w:b/>
        </w:rPr>
        <w:t xml:space="preserve"> de </w:t>
      </w:r>
      <w:r>
        <w:rPr>
          <w:b/>
        </w:rPr>
        <w:t>mayo</w:t>
      </w:r>
      <w:r w:rsidRPr="00EF7088">
        <w:rPr>
          <w:b/>
        </w:rPr>
        <w:t xml:space="preserve"> del 2025</w:t>
      </w:r>
    </w:p>
    <w:p w14:paraId="5D05673F" w14:textId="77777777" w:rsidR="00350E26" w:rsidRDefault="00350E26" w:rsidP="00EF7088">
      <w:pPr>
        <w:jc w:val="center"/>
      </w:pPr>
    </w:p>
    <w:p w14:paraId="2160334C" w14:textId="77777777" w:rsidR="00EF7088" w:rsidRDefault="00EF7088" w:rsidP="00EF7088">
      <w:pPr>
        <w:jc w:val="center"/>
      </w:pPr>
    </w:p>
    <w:p w14:paraId="4F12F086" w14:textId="77777777" w:rsidR="00EF7088" w:rsidRDefault="00EF7088" w:rsidP="00350E26">
      <w:pPr>
        <w:jc w:val="both"/>
      </w:pPr>
    </w:p>
    <w:p w14:paraId="7AFDF70A" w14:textId="77777777" w:rsidR="00EF7088" w:rsidRDefault="00EF7088" w:rsidP="00350E26">
      <w:pPr>
        <w:jc w:val="both"/>
      </w:pPr>
    </w:p>
    <w:p w14:paraId="6EF6221B" w14:textId="77777777" w:rsidR="00EF7088" w:rsidRDefault="00EF7088" w:rsidP="00350E26">
      <w:pPr>
        <w:jc w:val="both"/>
      </w:pPr>
    </w:p>
    <w:p w14:paraId="2B13E1D7" w14:textId="77777777" w:rsidR="00EF7088" w:rsidRDefault="00EF7088" w:rsidP="00350E26">
      <w:pPr>
        <w:jc w:val="both"/>
      </w:pPr>
    </w:p>
    <w:p w14:paraId="2582B8D3" w14:textId="77777777" w:rsidR="00350E26" w:rsidRDefault="00350E26" w:rsidP="00350E26">
      <w:pPr>
        <w:jc w:val="both"/>
      </w:pPr>
    </w:p>
    <w:p w14:paraId="38222780" w14:textId="5F39D73E" w:rsidR="00801477" w:rsidRPr="00350E26" w:rsidRDefault="00946465" w:rsidP="00350E26">
      <w:pPr>
        <w:pStyle w:val="Prrafodelista"/>
        <w:numPr>
          <w:ilvl w:val="0"/>
          <w:numId w:val="3"/>
        </w:numPr>
        <w:jc w:val="both"/>
        <w:rPr>
          <w:b/>
          <w:bCs/>
        </w:rPr>
      </w:pPr>
      <w:r w:rsidRPr="00350E26">
        <w:rPr>
          <w:b/>
          <w:bCs/>
        </w:rPr>
        <w:lastRenderedPageBreak/>
        <w:t>INTRODUCCIÓN</w:t>
      </w:r>
    </w:p>
    <w:p w14:paraId="0A34674A" w14:textId="180681D5" w:rsidR="00946465" w:rsidRDefault="00946465" w:rsidP="005D37D2">
      <w:pPr>
        <w:jc w:val="both"/>
      </w:pPr>
      <w:r w:rsidRPr="00946465">
        <w:t xml:space="preserve">La programación concurrente permite realizar múltiples tareas en paralelo, lo cual es esencial en aplicaciones modernas que manejan grandes volúmenes de datos, como en el aprendizaje automático. En esta práctica, se desarrolló el algoritmo de regresión lineal de forma secuencial y concurrente en el lenguaje </w:t>
      </w:r>
      <w:proofErr w:type="spellStart"/>
      <w:r w:rsidRPr="00946465">
        <w:t>Go</w:t>
      </w:r>
      <w:proofErr w:type="spellEnd"/>
      <w:r w:rsidRPr="00946465">
        <w:t xml:space="preserve">, aprovechando las </w:t>
      </w:r>
      <w:proofErr w:type="spellStart"/>
      <w:r w:rsidRPr="00946465">
        <w:t>goroutines</w:t>
      </w:r>
      <w:proofErr w:type="spellEnd"/>
      <w:r w:rsidRPr="00946465">
        <w:t xml:space="preserve"> para mejorar el rendimiento en conjuntos de datos extensos. Se busca comparar ambos enfoques en términos de precisión, rendimiento y eficiencia.</w:t>
      </w:r>
    </w:p>
    <w:p w14:paraId="0326B29F" w14:textId="77777777" w:rsidR="00946465" w:rsidRDefault="00946465" w:rsidP="005D37D2">
      <w:pPr>
        <w:jc w:val="both"/>
      </w:pPr>
    </w:p>
    <w:p w14:paraId="67F10A0E" w14:textId="19F3B8D1" w:rsidR="00946465" w:rsidRPr="00350E26" w:rsidRDefault="00946465" w:rsidP="00350E26">
      <w:pPr>
        <w:pStyle w:val="Prrafodelista"/>
        <w:numPr>
          <w:ilvl w:val="0"/>
          <w:numId w:val="3"/>
        </w:numPr>
        <w:jc w:val="both"/>
        <w:rPr>
          <w:b/>
          <w:bCs/>
        </w:rPr>
      </w:pPr>
      <w:r w:rsidRPr="00350E26">
        <w:rPr>
          <w:b/>
          <w:bCs/>
        </w:rPr>
        <w:t>MARCO TEÓRICO</w:t>
      </w:r>
    </w:p>
    <w:p w14:paraId="3C1D7606" w14:textId="296528D1" w:rsidR="00946465" w:rsidRDefault="00946465" w:rsidP="005D37D2">
      <w:pPr>
        <w:jc w:val="both"/>
      </w:pPr>
      <w:r>
        <w:t>La programación concurrente es un paradigma de desarrollo que permite ejecutar múltiples procesos o tareas al mismo tiempo, con el fin de mejorar el rendimiento, escalabilidad y aprovechamiento de recursos en sistemas computacionales. Este enfoque es especialmente útil en la era del cómputo intensivo, donde se requiere procesar grandes volúmenes de datos de forma eficiente (</w:t>
      </w:r>
      <w:proofErr w:type="spellStart"/>
      <w:r>
        <w:t>Silberschatz</w:t>
      </w:r>
      <w:proofErr w:type="spellEnd"/>
      <w:r>
        <w:t xml:space="preserve">, </w:t>
      </w:r>
      <w:proofErr w:type="spellStart"/>
      <w:r>
        <w:t>Galvin</w:t>
      </w:r>
      <w:proofErr w:type="spellEnd"/>
      <w:r>
        <w:t xml:space="preserve"> &amp; </w:t>
      </w:r>
      <w:proofErr w:type="spellStart"/>
      <w:r>
        <w:t>Gagne</w:t>
      </w:r>
      <w:proofErr w:type="spellEnd"/>
      <w:r>
        <w:t>, 2020).</w:t>
      </w:r>
    </w:p>
    <w:p w14:paraId="7564A7A7" w14:textId="28DB981E" w:rsidR="00946465" w:rsidRDefault="00946465" w:rsidP="005D37D2">
      <w:pPr>
        <w:jc w:val="both"/>
      </w:pPr>
      <w:r>
        <w:t xml:space="preserve">En el lenguaje de programación </w:t>
      </w:r>
      <w:proofErr w:type="spellStart"/>
      <w:r>
        <w:t>Go</w:t>
      </w:r>
      <w:proofErr w:type="spellEnd"/>
      <w:r>
        <w:t xml:space="preserve">, la concurrencia se implementa mediante </w:t>
      </w:r>
      <w:proofErr w:type="spellStart"/>
      <w:r>
        <w:t>goroutines</w:t>
      </w:r>
      <w:proofErr w:type="spellEnd"/>
      <w:r>
        <w:t xml:space="preserve">, que son funciones ligeras que se ejecutan de manera concurrente con otras funciones dentro del mismo espacio de memoria. Estas permiten aprovechar múltiples núcleos del procesador sin incurrir en la complejidad típica de los hilos del sistema operativo (Donovan &amp; </w:t>
      </w:r>
      <w:proofErr w:type="spellStart"/>
      <w:r>
        <w:t>Kernighan</w:t>
      </w:r>
      <w:proofErr w:type="spellEnd"/>
      <w:r>
        <w:t xml:space="preserve">, 2016). Para la coordinación de </w:t>
      </w:r>
      <w:proofErr w:type="spellStart"/>
      <w:r>
        <w:t>goroutines</w:t>
      </w:r>
      <w:proofErr w:type="spellEnd"/>
      <w:r>
        <w:t xml:space="preserve">, </w:t>
      </w:r>
      <w:proofErr w:type="spellStart"/>
      <w:r>
        <w:t>Go</w:t>
      </w:r>
      <w:proofErr w:type="spellEnd"/>
      <w:r>
        <w:t xml:space="preserve"> proporciona primitivas como los canales (chan) y los grupos de espera (</w:t>
      </w:r>
      <w:proofErr w:type="spellStart"/>
      <w:proofErr w:type="gramStart"/>
      <w:r>
        <w:t>sync.WaitGroup</w:t>
      </w:r>
      <w:proofErr w:type="spellEnd"/>
      <w:proofErr w:type="gramEnd"/>
      <w:r>
        <w:t>), que facilitan la sincronización y el paso seguro de datos.</w:t>
      </w:r>
    </w:p>
    <w:p w14:paraId="277AB381" w14:textId="7CCC93DD" w:rsidR="00946465" w:rsidRDefault="00946465" w:rsidP="005D37D2">
      <w:pPr>
        <w:jc w:val="both"/>
      </w:pPr>
      <w:r>
        <w:t xml:space="preserve">En el contexto del aprendizaje automático, la regresión lineal es un algoritmo fundamental que permite modelar la relación entre una variable independiente </w:t>
      </w:r>
      <m:oMath>
        <m:r>
          <w:rPr>
            <w:rFonts w:ascii="Cambria Math" w:hAnsi="Cambria Math"/>
          </w:rPr>
          <m:t>X</m:t>
        </m:r>
      </m:oMath>
      <w:r w:rsidR="005D37D2">
        <w:rPr>
          <w:rFonts w:eastAsiaTheme="minorEastAsia"/>
        </w:rPr>
        <w:t xml:space="preserve"> </w:t>
      </w:r>
      <w:r w:rsidR="005D37D2" w:rsidRPr="005D37D2">
        <w:rPr>
          <w:rFonts w:eastAsiaTheme="minorEastAsia"/>
        </w:rPr>
        <w:t>y una dependiente</w:t>
      </w:r>
      <w:r w:rsidR="005D37D2">
        <w:t xml:space="preserve"> </w:t>
      </w:r>
      <m:oMath>
        <m:r>
          <w:rPr>
            <w:rFonts w:ascii="Cambria Math" w:hAnsi="Cambria Math"/>
          </w:rPr>
          <m:t>Y</m:t>
        </m:r>
      </m:oMath>
      <w:r>
        <w:t>, asumiendo una relación lineal entre ambas. La fórmula general del modelo es:</w:t>
      </w:r>
    </w:p>
    <w:p w14:paraId="047F18A5" w14:textId="600E5426" w:rsidR="00946465" w:rsidRDefault="005D37D2" w:rsidP="005D37D2">
      <w:pPr>
        <w:jc w:val="both"/>
      </w:pPr>
      <m:oMathPara>
        <m:oMath>
          <m:r>
            <w:rPr>
              <w:rFonts w:ascii="Cambria Math" w:hAnsi="Cambria Math"/>
            </w:rPr>
            <m:t>Y=aX+b</m:t>
          </m:r>
        </m:oMath>
      </m:oMathPara>
    </w:p>
    <w:p w14:paraId="0A840A58" w14:textId="0BA732D5" w:rsidR="00946465" w:rsidRDefault="00946465" w:rsidP="005D37D2">
      <w:pPr>
        <w:jc w:val="both"/>
      </w:pPr>
      <w:r>
        <w:t xml:space="preserve">donde </w:t>
      </w:r>
      <m:oMath>
        <m:r>
          <w:rPr>
            <w:rFonts w:ascii="Cambria Math" w:hAnsi="Cambria Math" w:cs="Cambria Math"/>
          </w:rPr>
          <m:t>a</m:t>
        </m:r>
      </m:oMath>
      <w:r>
        <w:t xml:space="preserve"> representa la pendiente </w:t>
      </w:r>
      <w:r w:rsidR="005D37D2">
        <w:t xml:space="preserve">y </w:t>
      </w:r>
      <m:oMath>
        <m:r>
          <w:rPr>
            <w:rFonts w:ascii="Cambria Math" w:hAnsi="Cambria Math"/>
          </w:rPr>
          <m:t>b</m:t>
        </m:r>
      </m:oMath>
      <w:r>
        <w:t xml:space="preserve"> </w:t>
      </w:r>
      <w:r w:rsidR="005D37D2">
        <w:t xml:space="preserve">la intersección con el eje </w:t>
      </w:r>
      <m:oMath>
        <m:r>
          <w:rPr>
            <w:rFonts w:ascii="Cambria Math" w:hAnsi="Cambria Math"/>
          </w:rPr>
          <m:t>Y</m:t>
        </m:r>
      </m:oMath>
      <w:r w:rsidR="005D37D2">
        <w:rPr>
          <w:rFonts w:eastAsiaTheme="minorEastAsia"/>
        </w:rPr>
        <w:t>.</w:t>
      </w:r>
      <w:r w:rsidR="005D37D2">
        <w:t xml:space="preserve"> </w:t>
      </w:r>
      <w:r>
        <w:t>Este algoritmo se utiliza ampliamente por su simplicidad y eficiencia, y es particularmente efectivo en tareas de predicción y análisis de tendencias (James et al., 2021).</w:t>
      </w:r>
    </w:p>
    <w:p w14:paraId="7C11D16E" w14:textId="2855C2CA" w:rsidR="00946465" w:rsidRDefault="00946465" w:rsidP="005D37D2">
      <w:pPr>
        <w:jc w:val="both"/>
      </w:pPr>
      <w:r>
        <w:t xml:space="preserve">Cuando se trabaja con algoritmos concurrentes, es crucial identificar secciones críticas, es decir, zonas del código donde múltiples </w:t>
      </w:r>
      <w:proofErr w:type="spellStart"/>
      <w:r>
        <w:t>goroutines</w:t>
      </w:r>
      <w:proofErr w:type="spellEnd"/>
      <w:r>
        <w:t xml:space="preserve"> acceden a recursos compartidos. Si no se maneja correctamente este acceso concurrente, se pueden producir condiciones de carrera, donde el resultado del programa depende del orden de ejecución de las </w:t>
      </w:r>
      <w:proofErr w:type="spellStart"/>
      <w:r>
        <w:t>goroutines</w:t>
      </w:r>
      <w:proofErr w:type="spellEnd"/>
      <w:r>
        <w:t xml:space="preserve">. En </w:t>
      </w:r>
      <w:proofErr w:type="spellStart"/>
      <w:r>
        <w:t>Go</w:t>
      </w:r>
      <w:proofErr w:type="spellEnd"/>
      <w:r>
        <w:t xml:space="preserve">, estas condiciones se mitigan usando estructuras como </w:t>
      </w:r>
      <w:proofErr w:type="spellStart"/>
      <w:proofErr w:type="gramStart"/>
      <w:r>
        <w:t>sync.Mutex</w:t>
      </w:r>
      <w:proofErr w:type="spellEnd"/>
      <w:proofErr w:type="gramEnd"/>
      <w:r>
        <w:t xml:space="preserve"> o evitando completamente el acceso compartido mediante el uso de canales (</w:t>
      </w:r>
      <w:proofErr w:type="spellStart"/>
      <w:r>
        <w:t>Go</w:t>
      </w:r>
      <w:proofErr w:type="spellEnd"/>
      <w:r>
        <w:t xml:space="preserve"> </w:t>
      </w:r>
      <w:proofErr w:type="spellStart"/>
      <w:r>
        <w:t>Authors</w:t>
      </w:r>
      <w:proofErr w:type="spellEnd"/>
      <w:r>
        <w:t>, 2024).</w:t>
      </w:r>
    </w:p>
    <w:p w14:paraId="06881468" w14:textId="529C6AD0" w:rsidR="00946465" w:rsidRDefault="00946465" w:rsidP="005D37D2">
      <w:pPr>
        <w:jc w:val="both"/>
      </w:pPr>
      <w:r>
        <w:t>El uso de programación concurrente en regresión lineal permite dividir el conjunto de datos en bloques, procesarlos en paralelo y luego combinar los resultados parciales para obtener los coeficientes finales del modelo. Esto reduce significativamente el tiempo de ejecución sin afectar la precisión del modelo, siempre que se controle adecuadamente el acceso a las variables compartidas.</w:t>
      </w:r>
    </w:p>
    <w:p w14:paraId="0A29419B" w14:textId="77777777" w:rsidR="005D37D2" w:rsidRDefault="005D37D2" w:rsidP="005D37D2">
      <w:pPr>
        <w:jc w:val="both"/>
      </w:pPr>
    </w:p>
    <w:p w14:paraId="3B9BC91F" w14:textId="61DED4A8" w:rsidR="005D37D2" w:rsidRPr="00350E26" w:rsidRDefault="005D37D2" w:rsidP="00350E26">
      <w:pPr>
        <w:pStyle w:val="Prrafodelista"/>
        <w:numPr>
          <w:ilvl w:val="0"/>
          <w:numId w:val="3"/>
        </w:numPr>
        <w:jc w:val="both"/>
        <w:rPr>
          <w:b/>
          <w:bCs/>
        </w:rPr>
      </w:pPr>
      <w:r w:rsidRPr="00350E26">
        <w:rPr>
          <w:b/>
          <w:bCs/>
        </w:rPr>
        <w:t>METODOLOGÍA</w:t>
      </w:r>
    </w:p>
    <w:p w14:paraId="719BA99D" w14:textId="256C9454" w:rsidR="005D37D2" w:rsidRPr="005D37D2" w:rsidRDefault="005D37D2" w:rsidP="005D37D2">
      <w:pPr>
        <w:jc w:val="both"/>
        <w:rPr>
          <w:b/>
          <w:bCs/>
        </w:rPr>
      </w:pPr>
      <w:proofErr w:type="spellStart"/>
      <w:r w:rsidRPr="005D37D2">
        <w:rPr>
          <w:b/>
          <w:bCs/>
        </w:rPr>
        <w:t>Prompts</w:t>
      </w:r>
      <w:proofErr w:type="spellEnd"/>
      <w:r w:rsidRPr="005D37D2">
        <w:rPr>
          <w:b/>
          <w:bCs/>
        </w:rPr>
        <w:t xml:space="preserve"> usados</w:t>
      </w:r>
    </w:p>
    <w:p w14:paraId="17C0E4BD" w14:textId="526C8110" w:rsidR="005D37D2" w:rsidRDefault="005D37D2" w:rsidP="005D37D2">
      <w:pPr>
        <w:jc w:val="both"/>
      </w:pPr>
      <w:r>
        <w:lastRenderedPageBreak/>
        <w:t xml:space="preserve">"¿Cómo implementar regresión lineal concurrente en </w:t>
      </w:r>
      <w:proofErr w:type="spellStart"/>
      <w:r>
        <w:t>Go</w:t>
      </w:r>
      <w:proofErr w:type="spellEnd"/>
      <w:r>
        <w:t xml:space="preserve"> sin bibliotecas externas?"</w:t>
      </w:r>
    </w:p>
    <w:p w14:paraId="3A3CC70B" w14:textId="611DE1CE" w:rsidR="005D37D2" w:rsidRDefault="005D37D2" w:rsidP="005D37D2">
      <w:pPr>
        <w:jc w:val="both"/>
      </w:pPr>
      <w:r>
        <w:t xml:space="preserve">"¿Cómo usar </w:t>
      </w:r>
      <w:proofErr w:type="spellStart"/>
      <w:r>
        <w:t>goroutines</w:t>
      </w:r>
      <w:proofErr w:type="spellEnd"/>
      <w:r>
        <w:t xml:space="preserve"> y </w:t>
      </w:r>
      <w:proofErr w:type="spellStart"/>
      <w:r>
        <w:t>WaitGroup</w:t>
      </w:r>
      <w:proofErr w:type="spellEnd"/>
      <w:r>
        <w:t xml:space="preserve"> para dividir tareas en </w:t>
      </w:r>
      <w:proofErr w:type="spellStart"/>
      <w:r>
        <w:t>Go</w:t>
      </w:r>
      <w:proofErr w:type="spellEnd"/>
      <w:r>
        <w:t>?"</w:t>
      </w:r>
    </w:p>
    <w:p w14:paraId="27198EFC" w14:textId="31067E09" w:rsidR="005D37D2" w:rsidRDefault="005D37D2" w:rsidP="005D37D2">
      <w:pPr>
        <w:jc w:val="both"/>
      </w:pPr>
      <w:r>
        <w:t xml:space="preserve">"¿Cómo detectar condiciones de carrera en código concurrente en </w:t>
      </w:r>
      <w:proofErr w:type="spellStart"/>
      <w:r>
        <w:t>Go</w:t>
      </w:r>
      <w:proofErr w:type="spellEnd"/>
      <w:r>
        <w:t>?"</w:t>
      </w:r>
    </w:p>
    <w:p w14:paraId="1A8F30FE" w14:textId="51833148" w:rsidR="005D37D2" w:rsidRPr="005D37D2" w:rsidRDefault="005D37D2" w:rsidP="005D37D2">
      <w:pPr>
        <w:jc w:val="both"/>
        <w:rPr>
          <w:b/>
          <w:bCs/>
        </w:rPr>
      </w:pPr>
      <w:r w:rsidRPr="005D37D2">
        <w:rPr>
          <w:b/>
          <w:bCs/>
        </w:rPr>
        <w:t>Herramientas utilizadas</w:t>
      </w:r>
    </w:p>
    <w:p w14:paraId="6643C01A" w14:textId="5CFCAAE3" w:rsidR="005D37D2" w:rsidRDefault="005D37D2" w:rsidP="004A4BA7">
      <w:pPr>
        <w:pStyle w:val="Prrafodelista"/>
        <w:numPr>
          <w:ilvl w:val="0"/>
          <w:numId w:val="5"/>
        </w:numPr>
        <w:jc w:val="both"/>
      </w:pPr>
      <w:proofErr w:type="spellStart"/>
      <w:r>
        <w:t>ChatGPT</w:t>
      </w:r>
      <w:proofErr w:type="spellEnd"/>
      <w:r>
        <w:t xml:space="preserve"> para comprensión del enfoque concurrente</w:t>
      </w:r>
    </w:p>
    <w:p w14:paraId="7EAF42B7" w14:textId="4145870E" w:rsidR="005D37D2" w:rsidRDefault="005D37D2" w:rsidP="004A4BA7">
      <w:pPr>
        <w:pStyle w:val="Prrafodelista"/>
        <w:numPr>
          <w:ilvl w:val="0"/>
          <w:numId w:val="5"/>
        </w:numPr>
        <w:jc w:val="both"/>
      </w:pPr>
      <w:r>
        <w:t xml:space="preserve">Documentación oficial de </w:t>
      </w:r>
      <w:proofErr w:type="spellStart"/>
      <w:r>
        <w:t>Go</w:t>
      </w:r>
      <w:proofErr w:type="spellEnd"/>
      <w:r>
        <w:t xml:space="preserve">: </w:t>
      </w:r>
      <w:hyperlink r:id="rId6" w:history="1">
        <w:r w:rsidR="00350E26" w:rsidRPr="00561924">
          <w:rPr>
            <w:rStyle w:val="Hipervnculo"/>
          </w:rPr>
          <w:t>https://go.dev/</w:t>
        </w:r>
      </w:hyperlink>
      <w:r w:rsidR="00350E26">
        <w:t xml:space="preserve"> </w:t>
      </w:r>
    </w:p>
    <w:p w14:paraId="0FD7747C" w14:textId="3A743D19" w:rsidR="005D37D2" w:rsidRDefault="005D37D2" w:rsidP="004A4BA7">
      <w:pPr>
        <w:pStyle w:val="Prrafodelista"/>
        <w:numPr>
          <w:ilvl w:val="0"/>
          <w:numId w:val="5"/>
        </w:numPr>
        <w:jc w:val="both"/>
      </w:pPr>
      <w:r>
        <w:t xml:space="preserve">Editor Visual Studio </w:t>
      </w:r>
      <w:proofErr w:type="spellStart"/>
      <w:r>
        <w:t>Code</w:t>
      </w:r>
      <w:proofErr w:type="spellEnd"/>
    </w:p>
    <w:p w14:paraId="4BCBEAB1" w14:textId="5BDB1DF6" w:rsidR="005D37D2" w:rsidRDefault="005D37D2" w:rsidP="004A4BA7">
      <w:pPr>
        <w:pStyle w:val="Prrafodelista"/>
        <w:numPr>
          <w:ilvl w:val="0"/>
          <w:numId w:val="5"/>
        </w:numPr>
        <w:jc w:val="both"/>
      </w:pPr>
      <w:r>
        <w:t>Consola de comandos para medir tiempos de ejecución</w:t>
      </w:r>
    </w:p>
    <w:p w14:paraId="630D9734" w14:textId="77777777" w:rsidR="004A4BA7" w:rsidRDefault="004A4BA7" w:rsidP="005D37D2">
      <w:pPr>
        <w:jc w:val="both"/>
      </w:pPr>
    </w:p>
    <w:p w14:paraId="4118626B" w14:textId="044F0F03" w:rsidR="006033C7" w:rsidRPr="00350E26" w:rsidRDefault="006033C7" w:rsidP="00350E26">
      <w:pPr>
        <w:pStyle w:val="Prrafodelista"/>
        <w:numPr>
          <w:ilvl w:val="0"/>
          <w:numId w:val="3"/>
        </w:numPr>
        <w:jc w:val="both"/>
        <w:rPr>
          <w:b/>
          <w:bCs/>
        </w:rPr>
      </w:pPr>
      <w:r w:rsidRPr="00350E26">
        <w:rPr>
          <w:b/>
          <w:bCs/>
        </w:rPr>
        <w:t>DESARROLLO</w:t>
      </w:r>
    </w:p>
    <w:p w14:paraId="5F8480AE" w14:textId="77777777" w:rsidR="006033C7" w:rsidRPr="006033C7" w:rsidRDefault="006033C7" w:rsidP="006033C7">
      <w:pPr>
        <w:jc w:val="both"/>
        <w:rPr>
          <w:b/>
          <w:bCs/>
        </w:rPr>
      </w:pPr>
      <w:r w:rsidRPr="006033C7">
        <w:rPr>
          <w:b/>
          <w:bCs/>
        </w:rPr>
        <w:t>Versión Secuencial</w:t>
      </w:r>
    </w:p>
    <w:p w14:paraId="79497CEE" w14:textId="77777777" w:rsidR="006033C7" w:rsidRDefault="006033C7" w:rsidP="006033C7">
      <w:pPr>
        <w:jc w:val="both"/>
      </w:pPr>
      <w:r>
        <w:t xml:space="preserve">El código </w:t>
      </w:r>
      <w:proofErr w:type="spellStart"/>
      <w:r>
        <w:t>regresionLSec.go</w:t>
      </w:r>
      <w:proofErr w:type="spellEnd"/>
      <w:r>
        <w:t xml:space="preserve"> realiza el cálculo de los coeficientes de regresión sumando todos los valores en un solo bucle.</w:t>
      </w:r>
    </w:p>
    <w:p w14:paraId="79897E9C" w14:textId="1CC61919" w:rsidR="006033C7" w:rsidRDefault="006033C7" w:rsidP="006033C7">
      <w:pPr>
        <w:jc w:val="both"/>
      </w:pPr>
      <m:oMathPara>
        <m:oMath>
          <m:r>
            <w:rPr>
              <w:rFonts w:ascii="Cambria Math" w:hAnsi="Cambria Math"/>
            </w:rPr>
            <m:t>a := (n*sumXY - sumX*sumY) / (n*sumX2 - sumX*sumX)</m:t>
          </m:r>
        </m:oMath>
      </m:oMathPara>
    </w:p>
    <w:p w14:paraId="2ACB0E00" w14:textId="268ECFE8" w:rsidR="006033C7" w:rsidRPr="004A4BA7" w:rsidRDefault="006033C7" w:rsidP="006033C7">
      <w:pPr>
        <w:jc w:val="both"/>
        <w:rPr>
          <w:rFonts w:eastAsiaTheme="minorEastAsia"/>
        </w:rPr>
      </w:pPr>
      <m:oMathPara>
        <m:oMath>
          <m:r>
            <w:rPr>
              <w:rFonts w:ascii="Cambria Math" w:hAnsi="Cambria Math"/>
            </w:rPr>
            <m:t>b := (sumY - a*sumX) / n</m:t>
          </m:r>
        </m:oMath>
      </m:oMathPara>
    </w:p>
    <w:p w14:paraId="05F41EA9" w14:textId="77777777" w:rsidR="004A4BA7" w:rsidRDefault="004A4BA7" w:rsidP="006033C7">
      <w:pPr>
        <w:jc w:val="both"/>
      </w:pPr>
    </w:p>
    <w:p w14:paraId="4AE4DC0F" w14:textId="77777777" w:rsidR="006033C7" w:rsidRPr="006033C7" w:rsidRDefault="006033C7" w:rsidP="006033C7">
      <w:pPr>
        <w:jc w:val="both"/>
        <w:rPr>
          <w:b/>
          <w:bCs/>
        </w:rPr>
      </w:pPr>
      <w:r w:rsidRPr="006033C7">
        <w:rPr>
          <w:b/>
          <w:bCs/>
        </w:rPr>
        <w:t>Versión Concurrente</w:t>
      </w:r>
    </w:p>
    <w:p w14:paraId="77F5344C" w14:textId="48DAFEEB" w:rsidR="005D37D2" w:rsidRDefault="006033C7" w:rsidP="006033C7">
      <w:pPr>
        <w:jc w:val="both"/>
      </w:pPr>
      <w:r>
        <w:t xml:space="preserve">El código </w:t>
      </w:r>
      <w:proofErr w:type="spellStart"/>
      <w:r>
        <w:t>regresionLCon.go</w:t>
      </w:r>
      <w:proofErr w:type="spellEnd"/>
      <w:r>
        <w:t xml:space="preserve"> divide los datos entre múltiples </w:t>
      </w:r>
      <w:proofErr w:type="spellStart"/>
      <w:r>
        <w:t>goroutines</w:t>
      </w:r>
      <w:proofErr w:type="spellEnd"/>
      <w:r>
        <w:t xml:space="preserve">, cada una de las cuales calcula sumas parciales que luego son agregadas usando canales y un </w:t>
      </w:r>
      <w:proofErr w:type="spellStart"/>
      <w:r>
        <w:t>WaitGroup</w:t>
      </w:r>
      <w:proofErr w:type="spellEnd"/>
      <w:r>
        <w:t>.</w:t>
      </w:r>
    </w:p>
    <w:p w14:paraId="60EECF54" w14:textId="77777777" w:rsidR="006033C7" w:rsidRDefault="006033C7" w:rsidP="006033C7">
      <w:pPr>
        <w:jc w:val="both"/>
      </w:pPr>
    </w:p>
    <w:p w14:paraId="3124A16B" w14:textId="41DA5ADD" w:rsidR="006033C7" w:rsidRPr="00350E26" w:rsidRDefault="006033C7" w:rsidP="00350E26">
      <w:pPr>
        <w:pStyle w:val="Prrafodelista"/>
        <w:numPr>
          <w:ilvl w:val="0"/>
          <w:numId w:val="3"/>
        </w:numPr>
        <w:jc w:val="both"/>
        <w:rPr>
          <w:b/>
          <w:bCs/>
        </w:rPr>
      </w:pPr>
      <w:r w:rsidRPr="00350E26">
        <w:rPr>
          <w:b/>
          <w:bCs/>
        </w:rPr>
        <w:t>RESULTADOS</w:t>
      </w:r>
    </w:p>
    <w:p w14:paraId="7EA09179" w14:textId="00907CB7" w:rsidR="006033C7" w:rsidRPr="006033C7" w:rsidRDefault="006033C7" w:rsidP="006033C7">
      <w:pPr>
        <w:jc w:val="both"/>
        <w:rPr>
          <w:b/>
          <w:bCs/>
        </w:rPr>
      </w:pPr>
      <w:r w:rsidRPr="006033C7">
        <w:rPr>
          <w:b/>
          <w:bCs/>
        </w:rPr>
        <w:t>Secuencial</w:t>
      </w:r>
    </w:p>
    <w:p w14:paraId="3C02D8D4" w14:textId="2CD4F0A9" w:rsidR="006033C7" w:rsidRDefault="006033C7" w:rsidP="006033C7">
      <w:pPr>
        <w:jc w:val="both"/>
      </w:pPr>
      <w:r>
        <w:t xml:space="preserve">Tiempo: </w:t>
      </w:r>
      <w:r w:rsidR="00FA6570" w:rsidRPr="00FA6570">
        <w:t>6.0127ms</w:t>
      </w:r>
    </w:p>
    <w:p w14:paraId="7ABB5385" w14:textId="4CAAB35F" w:rsidR="006033C7" w:rsidRDefault="006033C7" w:rsidP="006033C7">
      <w:pPr>
        <w:jc w:val="both"/>
      </w:pPr>
      <w:r>
        <w:t xml:space="preserve">Pendiente: </w:t>
      </w:r>
      <w:r w:rsidR="00FA6570" w:rsidRPr="00FA6570">
        <w:t>1.999856</w:t>
      </w:r>
    </w:p>
    <w:p w14:paraId="6D7BFB71" w14:textId="13A8A3D4" w:rsidR="006033C7" w:rsidRDefault="006033C7" w:rsidP="006033C7">
      <w:pPr>
        <w:jc w:val="both"/>
      </w:pPr>
      <w:r>
        <w:t xml:space="preserve">Intersección: </w:t>
      </w:r>
      <w:r w:rsidR="00FA6570" w:rsidRPr="00FA6570">
        <w:t>10.009678</w:t>
      </w:r>
    </w:p>
    <w:p w14:paraId="6820851E" w14:textId="77777777" w:rsidR="004A4BA7" w:rsidRDefault="004A4BA7" w:rsidP="006033C7">
      <w:pPr>
        <w:jc w:val="both"/>
      </w:pPr>
    </w:p>
    <w:p w14:paraId="2A95EFAC" w14:textId="7B25AD43" w:rsidR="006033C7" w:rsidRPr="006033C7" w:rsidRDefault="006033C7" w:rsidP="006033C7">
      <w:pPr>
        <w:jc w:val="both"/>
        <w:rPr>
          <w:b/>
          <w:bCs/>
        </w:rPr>
      </w:pPr>
      <w:r w:rsidRPr="006033C7">
        <w:rPr>
          <w:b/>
          <w:bCs/>
        </w:rPr>
        <w:t>Concurrente</w:t>
      </w:r>
    </w:p>
    <w:p w14:paraId="22D9CDAF" w14:textId="08F6AA79" w:rsidR="006033C7" w:rsidRDefault="006033C7" w:rsidP="006033C7">
      <w:pPr>
        <w:jc w:val="both"/>
      </w:pPr>
      <w:r>
        <w:t xml:space="preserve">Tiempo: </w:t>
      </w:r>
      <w:r w:rsidR="00FA6570" w:rsidRPr="00FA6570">
        <w:t>2.8482ms</w:t>
      </w:r>
      <w:r>
        <w:t xml:space="preserve"> (con 8 </w:t>
      </w:r>
      <w:proofErr w:type="spellStart"/>
      <w:r>
        <w:t>goroutines</w:t>
      </w:r>
      <w:proofErr w:type="spellEnd"/>
      <w:r>
        <w:t>)</w:t>
      </w:r>
    </w:p>
    <w:p w14:paraId="5F340A6E" w14:textId="580FE91B" w:rsidR="006033C7" w:rsidRDefault="006033C7" w:rsidP="006033C7">
      <w:pPr>
        <w:jc w:val="both"/>
      </w:pPr>
      <w:r>
        <w:t xml:space="preserve">Pendiente: </w:t>
      </w:r>
      <w:r w:rsidR="00FA6570" w:rsidRPr="00FA6570">
        <w:t>1.999935</w:t>
      </w:r>
    </w:p>
    <w:p w14:paraId="31C2AF93" w14:textId="199DAC46" w:rsidR="006033C7" w:rsidRDefault="006033C7" w:rsidP="006033C7">
      <w:pPr>
        <w:jc w:val="both"/>
      </w:pPr>
      <w:r>
        <w:t xml:space="preserve">Intersección: </w:t>
      </w:r>
      <w:r w:rsidR="00FA6570" w:rsidRPr="00FA6570">
        <w:t>10.003010</w:t>
      </w:r>
    </w:p>
    <w:p w14:paraId="003C56F6" w14:textId="77777777" w:rsidR="006033C7" w:rsidRDefault="006033C7" w:rsidP="006033C7">
      <w:pPr>
        <w:jc w:val="both"/>
      </w:pPr>
    </w:p>
    <w:p w14:paraId="704E61BB" w14:textId="3A98A54F" w:rsidR="006033C7" w:rsidRPr="006033C7" w:rsidRDefault="006033C7" w:rsidP="006033C7">
      <w:pPr>
        <w:jc w:val="both"/>
        <w:rPr>
          <w:b/>
          <w:bCs/>
        </w:rPr>
      </w:pPr>
      <w:r w:rsidRPr="006033C7">
        <w:rPr>
          <w:b/>
          <w:bCs/>
        </w:rPr>
        <w:t>Comparación de Rendimiento</w:t>
      </w:r>
    </w:p>
    <w:tbl>
      <w:tblPr>
        <w:tblStyle w:val="Tablaconcuadrculaclara"/>
        <w:tblW w:w="0" w:type="auto"/>
        <w:tblLook w:val="04A0" w:firstRow="1" w:lastRow="0" w:firstColumn="1" w:lastColumn="0" w:noHBand="0" w:noVBand="1"/>
      </w:tblPr>
      <w:tblGrid>
        <w:gridCol w:w="1778"/>
        <w:gridCol w:w="1903"/>
        <w:gridCol w:w="2126"/>
      </w:tblGrid>
      <w:tr w:rsidR="006033C7" w:rsidRPr="006033C7" w14:paraId="59DFC00A" w14:textId="77777777" w:rsidTr="006033C7">
        <w:tc>
          <w:tcPr>
            <w:tcW w:w="1778" w:type="dxa"/>
            <w:hideMark/>
          </w:tcPr>
          <w:p w14:paraId="41A79217" w14:textId="77777777" w:rsidR="006033C7" w:rsidRPr="006033C7" w:rsidRDefault="006033C7" w:rsidP="006033C7">
            <w:pPr>
              <w:spacing w:after="160" w:line="259" w:lineRule="auto"/>
              <w:jc w:val="both"/>
              <w:rPr>
                <w:b/>
                <w:bCs/>
              </w:rPr>
            </w:pPr>
            <w:r w:rsidRPr="006033C7">
              <w:rPr>
                <w:b/>
                <w:bCs/>
              </w:rPr>
              <w:lastRenderedPageBreak/>
              <w:t>Versión</w:t>
            </w:r>
          </w:p>
        </w:tc>
        <w:tc>
          <w:tcPr>
            <w:tcW w:w="1903" w:type="dxa"/>
            <w:hideMark/>
          </w:tcPr>
          <w:p w14:paraId="549C5BBD" w14:textId="77777777" w:rsidR="006033C7" w:rsidRPr="006033C7" w:rsidRDefault="006033C7" w:rsidP="006033C7">
            <w:pPr>
              <w:spacing w:after="160" w:line="259" w:lineRule="auto"/>
              <w:jc w:val="both"/>
              <w:rPr>
                <w:b/>
                <w:bCs/>
              </w:rPr>
            </w:pPr>
            <w:r w:rsidRPr="006033C7">
              <w:rPr>
                <w:b/>
                <w:bCs/>
              </w:rPr>
              <w:t>Tiempo (ms)</w:t>
            </w:r>
          </w:p>
        </w:tc>
        <w:tc>
          <w:tcPr>
            <w:tcW w:w="2126" w:type="dxa"/>
            <w:hideMark/>
          </w:tcPr>
          <w:p w14:paraId="0D784445" w14:textId="77777777" w:rsidR="006033C7" w:rsidRPr="006033C7" w:rsidRDefault="006033C7" w:rsidP="006033C7">
            <w:pPr>
              <w:spacing w:after="160" w:line="259" w:lineRule="auto"/>
              <w:jc w:val="both"/>
              <w:rPr>
                <w:b/>
                <w:bCs/>
              </w:rPr>
            </w:pPr>
            <w:r w:rsidRPr="006033C7">
              <w:rPr>
                <w:b/>
                <w:bCs/>
              </w:rPr>
              <w:t>Diferencia (%)</w:t>
            </w:r>
          </w:p>
        </w:tc>
      </w:tr>
      <w:tr w:rsidR="006033C7" w:rsidRPr="006033C7" w14:paraId="291C7E6E" w14:textId="77777777" w:rsidTr="006033C7">
        <w:tc>
          <w:tcPr>
            <w:tcW w:w="1778" w:type="dxa"/>
            <w:hideMark/>
          </w:tcPr>
          <w:p w14:paraId="77D72994" w14:textId="77777777" w:rsidR="006033C7" w:rsidRPr="006033C7" w:rsidRDefault="006033C7" w:rsidP="006033C7">
            <w:pPr>
              <w:spacing w:after="160" w:line="259" w:lineRule="auto"/>
              <w:jc w:val="both"/>
            </w:pPr>
            <w:r w:rsidRPr="006033C7">
              <w:t>Secuencial</w:t>
            </w:r>
          </w:p>
        </w:tc>
        <w:tc>
          <w:tcPr>
            <w:tcW w:w="1903" w:type="dxa"/>
            <w:hideMark/>
          </w:tcPr>
          <w:p w14:paraId="14630CD4" w14:textId="39C530E8" w:rsidR="006033C7" w:rsidRPr="006033C7" w:rsidRDefault="00FA6570" w:rsidP="006033C7">
            <w:pPr>
              <w:spacing w:after="160" w:line="259" w:lineRule="auto"/>
              <w:jc w:val="both"/>
            </w:pPr>
            <w:r>
              <w:t>6.0127</w:t>
            </w:r>
          </w:p>
        </w:tc>
        <w:tc>
          <w:tcPr>
            <w:tcW w:w="2126" w:type="dxa"/>
            <w:hideMark/>
          </w:tcPr>
          <w:p w14:paraId="36EFD072" w14:textId="77777777" w:rsidR="006033C7" w:rsidRPr="006033C7" w:rsidRDefault="006033C7" w:rsidP="006033C7">
            <w:pPr>
              <w:spacing w:after="160" w:line="259" w:lineRule="auto"/>
              <w:jc w:val="both"/>
            </w:pPr>
            <w:r w:rsidRPr="006033C7">
              <w:t>-</w:t>
            </w:r>
          </w:p>
        </w:tc>
      </w:tr>
      <w:tr w:rsidR="006033C7" w:rsidRPr="006033C7" w14:paraId="7F8218B4" w14:textId="77777777" w:rsidTr="006033C7">
        <w:tc>
          <w:tcPr>
            <w:tcW w:w="1778" w:type="dxa"/>
            <w:hideMark/>
          </w:tcPr>
          <w:p w14:paraId="452B13B5" w14:textId="77777777" w:rsidR="006033C7" w:rsidRPr="006033C7" w:rsidRDefault="006033C7" w:rsidP="006033C7">
            <w:pPr>
              <w:spacing w:after="160" w:line="259" w:lineRule="auto"/>
              <w:jc w:val="both"/>
            </w:pPr>
            <w:r w:rsidRPr="006033C7">
              <w:t>Concurrente</w:t>
            </w:r>
          </w:p>
        </w:tc>
        <w:tc>
          <w:tcPr>
            <w:tcW w:w="1903" w:type="dxa"/>
            <w:hideMark/>
          </w:tcPr>
          <w:p w14:paraId="209FE71D" w14:textId="34735A31" w:rsidR="006033C7" w:rsidRPr="006033C7" w:rsidRDefault="00FA6570" w:rsidP="006033C7">
            <w:pPr>
              <w:spacing w:after="160" w:line="259" w:lineRule="auto"/>
              <w:jc w:val="both"/>
            </w:pPr>
            <w:r>
              <w:t>2.8482</w:t>
            </w:r>
          </w:p>
        </w:tc>
        <w:tc>
          <w:tcPr>
            <w:tcW w:w="2126" w:type="dxa"/>
            <w:hideMark/>
          </w:tcPr>
          <w:p w14:paraId="31720DA4" w14:textId="1CDD2258" w:rsidR="006033C7" w:rsidRPr="006033C7" w:rsidRDefault="006033C7" w:rsidP="006033C7">
            <w:pPr>
              <w:spacing w:after="160" w:line="259" w:lineRule="auto"/>
              <w:jc w:val="both"/>
            </w:pPr>
            <w:r w:rsidRPr="006033C7">
              <w:t>~5</w:t>
            </w:r>
            <w:r w:rsidR="00350E26">
              <w:t>2</w:t>
            </w:r>
            <w:r w:rsidRPr="006033C7">
              <w:t>.</w:t>
            </w:r>
            <w:r w:rsidR="00350E26">
              <w:t>63</w:t>
            </w:r>
            <w:r w:rsidRPr="006033C7">
              <w:t>% más rápida</w:t>
            </w:r>
          </w:p>
        </w:tc>
      </w:tr>
    </w:tbl>
    <w:p w14:paraId="27040ECF" w14:textId="77777777" w:rsidR="006033C7" w:rsidRDefault="006033C7" w:rsidP="006033C7">
      <w:pPr>
        <w:jc w:val="both"/>
      </w:pPr>
    </w:p>
    <w:p w14:paraId="72922EB1" w14:textId="77777777" w:rsidR="006033C7" w:rsidRPr="006033C7" w:rsidRDefault="006033C7" w:rsidP="006033C7">
      <w:pPr>
        <w:jc w:val="both"/>
        <w:rPr>
          <w:b/>
          <w:bCs/>
        </w:rPr>
      </w:pPr>
      <w:r w:rsidRPr="006033C7">
        <w:rPr>
          <w:b/>
          <w:bCs/>
        </w:rPr>
        <w:t>Problemas detectados y soluciones</w:t>
      </w:r>
    </w:p>
    <w:p w14:paraId="3BD0CD20" w14:textId="6D1638D4" w:rsidR="006033C7" w:rsidRDefault="006033C7" w:rsidP="006033C7">
      <w:pPr>
        <w:jc w:val="both"/>
      </w:pPr>
      <w:r>
        <w:t xml:space="preserve">Se identificó la necesidad de evitar condiciones de carrera al acumular resultados, lo cual fue resuelto enviando estructuras </w:t>
      </w:r>
      <w:r w:rsidRPr="006033C7">
        <w:rPr>
          <w:b/>
          <w:bCs/>
        </w:rPr>
        <w:t>Parcial</w:t>
      </w:r>
      <w:r>
        <w:t xml:space="preserve"> por canal y evitando variables compartidas sin sincronización.</w:t>
      </w:r>
    </w:p>
    <w:p w14:paraId="77737C64" w14:textId="77777777" w:rsidR="006033C7" w:rsidRDefault="006033C7" w:rsidP="006033C7">
      <w:pPr>
        <w:jc w:val="both"/>
      </w:pPr>
    </w:p>
    <w:p w14:paraId="394E9ED5" w14:textId="5E7CAFE9" w:rsidR="006033C7" w:rsidRPr="00350E26" w:rsidRDefault="006033C7" w:rsidP="00350E26">
      <w:pPr>
        <w:pStyle w:val="Prrafodelista"/>
        <w:numPr>
          <w:ilvl w:val="0"/>
          <w:numId w:val="3"/>
        </w:numPr>
        <w:jc w:val="both"/>
        <w:rPr>
          <w:b/>
          <w:bCs/>
        </w:rPr>
      </w:pPr>
      <w:r w:rsidRPr="00350E26">
        <w:rPr>
          <w:b/>
          <w:bCs/>
        </w:rPr>
        <w:t>ANÁLISIS Y DISCUSIÓN</w:t>
      </w:r>
    </w:p>
    <w:p w14:paraId="0A8C79CE" w14:textId="0BBA0BD8" w:rsidR="006033C7" w:rsidRDefault="006033C7" w:rsidP="006033C7">
      <w:pPr>
        <w:jc w:val="both"/>
      </w:pPr>
      <w:r>
        <w:t xml:space="preserve">Eficiencia: La versión concurrente redujo significativamente el tiempo de ejecución con un </w:t>
      </w:r>
      <w:proofErr w:type="spellStart"/>
      <w:r>
        <w:t>dataset</w:t>
      </w:r>
      <w:proofErr w:type="spellEnd"/>
      <w:r>
        <w:t xml:space="preserve"> de </w:t>
      </w:r>
      <w:r w:rsidR="00350E26">
        <w:t>2</w:t>
      </w:r>
      <w:r>
        <w:t xml:space="preserve"> </w:t>
      </w:r>
      <w:proofErr w:type="spellStart"/>
      <w:r>
        <w:t>millón</w:t>
      </w:r>
      <w:r w:rsidR="00350E26">
        <w:t>es</w:t>
      </w:r>
      <w:proofErr w:type="spellEnd"/>
      <w:r>
        <w:t xml:space="preserve"> de datos.</w:t>
      </w:r>
    </w:p>
    <w:p w14:paraId="36023C31" w14:textId="6E58FDC1" w:rsidR="006033C7" w:rsidRDefault="006033C7" w:rsidP="006033C7">
      <w:pPr>
        <w:jc w:val="both"/>
      </w:pPr>
      <w:r>
        <w:t xml:space="preserve">Escalabilidad: El rendimiento mejora con mayor número de </w:t>
      </w:r>
      <w:proofErr w:type="spellStart"/>
      <w:r>
        <w:t>goroutines</w:t>
      </w:r>
      <w:proofErr w:type="spellEnd"/>
      <w:r>
        <w:t>, aunque puede llegar a un punto de saturación si se usan demasiadas.</w:t>
      </w:r>
    </w:p>
    <w:p w14:paraId="74BFC654" w14:textId="0ECBFEC4" w:rsidR="006033C7" w:rsidRDefault="006033C7" w:rsidP="006033C7">
      <w:pPr>
        <w:jc w:val="both"/>
      </w:pPr>
      <w:r>
        <w:t>Legibilidad y complejidad: La versión concurrente es más compleja de mantener, pero ofrece beneficios en aplicaciones de procesamiento masivo.</w:t>
      </w:r>
    </w:p>
    <w:p w14:paraId="1DF06193" w14:textId="77777777" w:rsidR="006033C7" w:rsidRDefault="006033C7" w:rsidP="006033C7">
      <w:pPr>
        <w:jc w:val="both"/>
      </w:pPr>
    </w:p>
    <w:p w14:paraId="105ABF22" w14:textId="4C038DAF" w:rsidR="006033C7" w:rsidRDefault="006033C7" w:rsidP="00350E26">
      <w:pPr>
        <w:pStyle w:val="Prrafodelista"/>
        <w:numPr>
          <w:ilvl w:val="0"/>
          <w:numId w:val="3"/>
        </w:numPr>
        <w:jc w:val="both"/>
        <w:rPr>
          <w:b/>
          <w:bCs/>
        </w:rPr>
      </w:pPr>
      <w:r w:rsidRPr="00350E26">
        <w:rPr>
          <w:b/>
          <w:bCs/>
        </w:rPr>
        <w:t>CONCLUSIONES</w:t>
      </w:r>
    </w:p>
    <w:p w14:paraId="21EF9A6D" w14:textId="77777777" w:rsidR="00EF7088" w:rsidRPr="00350E26" w:rsidRDefault="00EF7088" w:rsidP="00EF7088">
      <w:pPr>
        <w:pStyle w:val="Prrafodelista"/>
        <w:jc w:val="both"/>
        <w:rPr>
          <w:b/>
          <w:bCs/>
        </w:rPr>
      </w:pPr>
    </w:p>
    <w:p w14:paraId="6E165505" w14:textId="0B8FBBF0" w:rsidR="006033C7" w:rsidRDefault="006033C7" w:rsidP="008A21A9">
      <w:pPr>
        <w:pStyle w:val="Prrafodelista"/>
        <w:numPr>
          <w:ilvl w:val="0"/>
          <w:numId w:val="4"/>
        </w:numPr>
        <w:jc w:val="both"/>
      </w:pPr>
      <w:r>
        <w:t xml:space="preserve">El uso de </w:t>
      </w:r>
      <w:proofErr w:type="spellStart"/>
      <w:r>
        <w:t>goroutines</w:t>
      </w:r>
      <w:proofErr w:type="spellEnd"/>
      <w:r>
        <w:t xml:space="preserve"> en </w:t>
      </w:r>
      <w:proofErr w:type="spellStart"/>
      <w:r>
        <w:t>Go</w:t>
      </w:r>
      <w:proofErr w:type="spellEnd"/>
      <w:r>
        <w:t xml:space="preserve"> para procesamiento paralelo ofrece mejoras significativas en rendimiento.</w:t>
      </w:r>
    </w:p>
    <w:p w14:paraId="4CFC1AD9" w14:textId="0F8D29F9" w:rsidR="006033C7" w:rsidRDefault="006033C7" w:rsidP="008A21A9">
      <w:pPr>
        <w:pStyle w:val="Prrafodelista"/>
        <w:numPr>
          <w:ilvl w:val="0"/>
          <w:numId w:val="4"/>
        </w:numPr>
        <w:jc w:val="both"/>
      </w:pPr>
      <w:r>
        <w:t>El manejo adecuado de secciones críticas evita errores y asegura precisión en los resultados.</w:t>
      </w:r>
    </w:p>
    <w:p w14:paraId="2CC3D327" w14:textId="4B41F13C" w:rsidR="006033C7" w:rsidRDefault="006033C7" w:rsidP="008A21A9">
      <w:pPr>
        <w:pStyle w:val="Prrafodelista"/>
        <w:numPr>
          <w:ilvl w:val="0"/>
          <w:numId w:val="4"/>
        </w:numPr>
        <w:jc w:val="both"/>
      </w:pPr>
      <w:r>
        <w:t xml:space="preserve">Esta práctica demuestra la aplicabilidad real de la programación concurrente en tareas de machine </w:t>
      </w:r>
      <w:proofErr w:type="spellStart"/>
      <w:r>
        <w:t>learning</w:t>
      </w:r>
      <w:proofErr w:type="spellEnd"/>
      <w:r>
        <w:t xml:space="preserve"> con grandes volúmenes de datos.</w:t>
      </w:r>
    </w:p>
    <w:p w14:paraId="6F883749" w14:textId="5B8AF4C3" w:rsidR="006033C7" w:rsidRDefault="006033C7" w:rsidP="008A21A9">
      <w:pPr>
        <w:pStyle w:val="Prrafodelista"/>
        <w:numPr>
          <w:ilvl w:val="0"/>
          <w:numId w:val="4"/>
        </w:numPr>
        <w:jc w:val="both"/>
      </w:pPr>
      <w:r>
        <w:t>El enfoque concurrente es especialmente útil en sistemas distribuidos o de alto rendimiento.</w:t>
      </w:r>
    </w:p>
    <w:p w14:paraId="024295DD" w14:textId="77777777" w:rsidR="006033C7" w:rsidRDefault="006033C7" w:rsidP="006033C7">
      <w:pPr>
        <w:jc w:val="both"/>
      </w:pPr>
    </w:p>
    <w:p w14:paraId="7908B43C" w14:textId="06093DBE" w:rsidR="00FE0A8B" w:rsidRPr="00350E26" w:rsidRDefault="00FE0A8B" w:rsidP="00350E26">
      <w:pPr>
        <w:pStyle w:val="Prrafodelista"/>
        <w:numPr>
          <w:ilvl w:val="0"/>
          <w:numId w:val="3"/>
        </w:numPr>
        <w:jc w:val="both"/>
        <w:rPr>
          <w:b/>
          <w:bCs/>
        </w:rPr>
      </w:pPr>
      <w:r w:rsidRPr="00350E26">
        <w:rPr>
          <w:b/>
          <w:bCs/>
        </w:rPr>
        <w:t>EVIDENCIA</w:t>
      </w:r>
    </w:p>
    <w:p w14:paraId="5BF10166" w14:textId="599131D3" w:rsidR="00D262C3" w:rsidRDefault="00FA6570" w:rsidP="006033C7">
      <w:pPr>
        <w:jc w:val="both"/>
      </w:pPr>
      <w:r w:rsidRPr="00FA6570">
        <w:drawing>
          <wp:inline distT="0" distB="0" distL="0" distR="0" wp14:anchorId="3231450B" wp14:editId="0B404138">
            <wp:extent cx="5400040" cy="1233805"/>
            <wp:effectExtent l="0" t="0" r="0" b="4445"/>
            <wp:docPr id="3934599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59980" name=""/>
                    <pic:cNvPicPr/>
                  </pic:nvPicPr>
                  <pic:blipFill>
                    <a:blip r:embed="rId7"/>
                    <a:stretch>
                      <a:fillRect/>
                    </a:stretch>
                  </pic:blipFill>
                  <pic:spPr>
                    <a:xfrm>
                      <a:off x="0" y="0"/>
                      <a:ext cx="5400040" cy="1233805"/>
                    </a:xfrm>
                    <a:prstGeom prst="rect">
                      <a:avLst/>
                    </a:prstGeom>
                  </pic:spPr>
                </pic:pic>
              </a:graphicData>
            </a:graphic>
          </wp:inline>
        </w:drawing>
      </w:r>
    </w:p>
    <w:p w14:paraId="7DCF0CD8" w14:textId="77777777" w:rsidR="00D262C3" w:rsidRDefault="00D262C3" w:rsidP="006033C7">
      <w:pPr>
        <w:jc w:val="both"/>
      </w:pPr>
    </w:p>
    <w:p w14:paraId="77718091" w14:textId="6B823131" w:rsidR="00FE0A8B" w:rsidRPr="00350E26" w:rsidRDefault="00FE0A8B" w:rsidP="00350E26">
      <w:pPr>
        <w:pStyle w:val="Prrafodelista"/>
        <w:numPr>
          <w:ilvl w:val="0"/>
          <w:numId w:val="3"/>
        </w:numPr>
        <w:jc w:val="both"/>
        <w:rPr>
          <w:b/>
          <w:bCs/>
        </w:rPr>
      </w:pPr>
      <w:r w:rsidRPr="00350E26">
        <w:rPr>
          <w:b/>
          <w:bCs/>
        </w:rPr>
        <w:t>ENLACE GITHUB</w:t>
      </w:r>
    </w:p>
    <w:p w14:paraId="6C0369BA" w14:textId="77777777" w:rsidR="00FE0A8B" w:rsidRDefault="00FE0A8B" w:rsidP="006033C7">
      <w:pPr>
        <w:jc w:val="both"/>
      </w:pPr>
      <w:hyperlink r:id="rId8" w:history="1">
        <w:r w:rsidRPr="00561924">
          <w:rPr>
            <w:rStyle w:val="Hipervnculo"/>
          </w:rPr>
          <w:t>https://github.com/JakCE/Progra-Concurrente/tree/main/PC2</w:t>
        </w:r>
      </w:hyperlink>
    </w:p>
    <w:p w14:paraId="63EE2A2C" w14:textId="7796B750" w:rsidR="00FE0A8B" w:rsidRDefault="00FE0A8B" w:rsidP="006033C7">
      <w:pPr>
        <w:jc w:val="both"/>
      </w:pPr>
      <w:r>
        <w:t xml:space="preserve"> </w:t>
      </w:r>
    </w:p>
    <w:p w14:paraId="77481D33" w14:textId="2BA32B11" w:rsidR="00FE0A8B" w:rsidRPr="00350E26" w:rsidRDefault="00FE0A8B" w:rsidP="00350E26">
      <w:pPr>
        <w:pStyle w:val="Prrafodelista"/>
        <w:numPr>
          <w:ilvl w:val="0"/>
          <w:numId w:val="3"/>
        </w:numPr>
        <w:jc w:val="both"/>
        <w:rPr>
          <w:b/>
          <w:bCs/>
        </w:rPr>
      </w:pPr>
      <w:r w:rsidRPr="00350E26">
        <w:rPr>
          <w:b/>
          <w:bCs/>
        </w:rPr>
        <w:t>REFERENCIAS BIBLIOGRÁFICAS</w:t>
      </w:r>
    </w:p>
    <w:p w14:paraId="185B774A" w14:textId="1B73BAA3" w:rsidR="008A21A9" w:rsidRDefault="008A21A9" w:rsidP="008A21A9">
      <w:pPr>
        <w:ind w:left="709" w:hanging="709"/>
        <w:jc w:val="both"/>
      </w:pPr>
      <w:r>
        <w:t xml:space="preserve">Donovan, A. A., &amp; </w:t>
      </w:r>
      <w:proofErr w:type="spellStart"/>
      <w:r>
        <w:t>Kernighan</w:t>
      </w:r>
      <w:proofErr w:type="spellEnd"/>
      <w:r>
        <w:t xml:space="preserve">, B. W. (2016). </w:t>
      </w:r>
      <w:proofErr w:type="spellStart"/>
      <w:r>
        <w:t>The</w:t>
      </w:r>
      <w:proofErr w:type="spellEnd"/>
      <w:r>
        <w:t xml:space="preserve"> </w:t>
      </w:r>
      <w:proofErr w:type="spellStart"/>
      <w:r>
        <w:t>Go</w:t>
      </w:r>
      <w:proofErr w:type="spellEnd"/>
      <w:r>
        <w:t xml:space="preserve"> </w:t>
      </w:r>
      <w:proofErr w:type="spellStart"/>
      <w:r>
        <w:t>programming</w:t>
      </w:r>
      <w:proofErr w:type="spellEnd"/>
      <w:r>
        <w:t xml:space="preserve"> </w:t>
      </w:r>
      <w:proofErr w:type="spellStart"/>
      <w:r>
        <w:t>language</w:t>
      </w:r>
      <w:proofErr w:type="spellEnd"/>
      <w:r>
        <w:t>. Addison-Wesley Professional.</w:t>
      </w:r>
      <w:r>
        <w:t xml:space="preserve"> </w:t>
      </w:r>
      <w:hyperlink r:id="rId9" w:history="1">
        <w:r w:rsidRPr="00561924">
          <w:rPr>
            <w:rStyle w:val="Hipervnculo"/>
          </w:rPr>
          <w:t>https://www.gopl.io/</w:t>
        </w:r>
      </w:hyperlink>
      <w:r>
        <w:t xml:space="preserve"> </w:t>
      </w:r>
    </w:p>
    <w:p w14:paraId="45B0BC58" w14:textId="26976070" w:rsidR="008A21A9" w:rsidRDefault="008A21A9" w:rsidP="008A21A9">
      <w:pPr>
        <w:ind w:left="709" w:hanging="709"/>
        <w:jc w:val="both"/>
      </w:pPr>
      <w:proofErr w:type="spellStart"/>
      <w:r>
        <w:t>Silberschatz</w:t>
      </w:r>
      <w:proofErr w:type="spellEnd"/>
      <w:r>
        <w:t xml:space="preserve">, A., </w:t>
      </w:r>
      <w:proofErr w:type="spellStart"/>
      <w:r>
        <w:t>Galvin</w:t>
      </w:r>
      <w:proofErr w:type="spellEnd"/>
      <w:r>
        <w:t xml:space="preserve">, P. B., &amp; </w:t>
      </w:r>
      <w:proofErr w:type="spellStart"/>
      <w:r>
        <w:t>Gagne</w:t>
      </w:r>
      <w:proofErr w:type="spellEnd"/>
      <w:r>
        <w:t xml:space="preserve">, G. (2018). </w:t>
      </w:r>
      <w:proofErr w:type="spellStart"/>
      <w:r>
        <w:t>Operating</w:t>
      </w:r>
      <w:proofErr w:type="spellEnd"/>
      <w:r>
        <w:t xml:space="preserve"> </w:t>
      </w:r>
      <w:proofErr w:type="spellStart"/>
      <w:r>
        <w:t>system</w:t>
      </w:r>
      <w:proofErr w:type="spellEnd"/>
      <w:r>
        <w:t xml:space="preserve"> </w:t>
      </w:r>
      <w:proofErr w:type="spellStart"/>
      <w:r>
        <w:t>concepts</w:t>
      </w:r>
      <w:proofErr w:type="spellEnd"/>
      <w:r>
        <w:t xml:space="preserve"> (10th ed.). Wiley. </w:t>
      </w:r>
      <w:hyperlink r:id="rId10" w:history="1">
        <w:r w:rsidRPr="00561924">
          <w:rPr>
            <w:rStyle w:val="Hipervnculo"/>
          </w:rPr>
          <w:t>https://os.ecci.ucr.ac.cr/slides/Abraham-Silberschatz-Operating-System-Concepts-10th-2018.pdf</w:t>
        </w:r>
      </w:hyperlink>
      <w:r>
        <w:t xml:space="preserve"> </w:t>
      </w:r>
    </w:p>
    <w:p w14:paraId="28365AD4" w14:textId="5DC292AB" w:rsidR="008A21A9" w:rsidRDefault="008A21A9" w:rsidP="008A21A9">
      <w:pPr>
        <w:ind w:left="709" w:hanging="709"/>
        <w:jc w:val="both"/>
      </w:pPr>
      <w:r>
        <w:t xml:space="preserve">James, G., Witten, D., Hastie, T., &amp; </w:t>
      </w:r>
      <w:proofErr w:type="spellStart"/>
      <w:r>
        <w:t>Tibshirani</w:t>
      </w:r>
      <w:proofErr w:type="spellEnd"/>
      <w:r>
        <w:t xml:space="preserve">, R. (2021).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w:t>
      </w:r>
      <w:proofErr w:type="spellStart"/>
      <w:r>
        <w:t>statistical</w:t>
      </w:r>
      <w:proofErr w:type="spellEnd"/>
      <w:r>
        <w:t xml:space="preserve"> </w:t>
      </w:r>
      <w:proofErr w:type="spellStart"/>
      <w:r>
        <w:t>learning</w:t>
      </w:r>
      <w:proofErr w:type="spellEnd"/>
      <w:r>
        <w:t xml:space="preserve">: </w:t>
      </w:r>
      <w:proofErr w:type="spellStart"/>
      <w:r>
        <w:t>with</w:t>
      </w:r>
      <w:proofErr w:type="spellEnd"/>
      <w:r>
        <w:t xml:space="preserve"> </w:t>
      </w:r>
      <w:proofErr w:type="spellStart"/>
      <w:r>
        <w:t>applications</w:t>
      </w:r>
      <w:proofErr w:type="spellEnd"/>
      <w:r>
        <w:t xml:space="preserve"> in R (2nd ed.). Springer. </w:t>
      </w:r>
      <w:hyperlink r:id="rId11" w:history="1">
        <w:r w:rsidRPr="00561924">
          <w:rPr>
            <w:rStyle w:val="Hipervnculo"/>
          </w:rPr>
          <w:t>https://www.statlearning.com/</w:t>
        </w:r>
      </w:hyperlink>
      <w:r>
        <w:t xml:space="preserve"> </w:t>
      </w:r>
    </w:p>
    <w:p w14:paraId="4BD5583E" w14:textId="4A1D1BC5" w:rsidR="006033C7" w:rsidRDefault="008A21A9" w:rsidP="008A21A9">
      <w:pPr>
        <w:ind w:left="709" w:hanging="709"/>
        <w:jc w:val="both"/>
      </w:pPr>
      <w:proofErr w:type="spellStart"/>
      <w:r>
        <w:t>The</w:t>
      </w:r>
      <w:proofErr w:type="spellEnd"/>
      <w:r>
        <w:t xml:space="preserve"> </w:t>
      </w:r>
      <w:proofErr w:type="spellStart"/>
      <w:r>
        <w:t>Go</w:t>
      </w:r>
      <w:proofErr w:type="spellEnd"/>
      <w:r>
        <w:t xml:space="preserve"> </w:t>
      </w:r>
      <w:proofErr w:type="spellStart"/>
      <w:r>
        <w:t>Authors</w:t>
      </w:r>
      <w:proofErr w:type="spellEnd"/>
      <w:r>
        <w:t xml:space="preserve">. (2024). </w:t>
      </w:r>
      <w:proofErr w:type="spellStart"/>
      <w:r>
        <w:t>The</w:t>
      </w:r>
      <w:proofErr w:type="spellEnd"/>
      <w:r>
        <w:t xml:space="preserve"> </w:t>
      </w:r>
      <w:proofErr w:type="spellStart"/>
      <w:r>
        <w:t>Go</w:t>
      </w:r>
      <w:proofErr w:type="spellEnd"/>
      <w:r>
        <w:t xml:space="preserve"> </w:t>
      </w:r>
      <w:proofErr w:type="spellStart"/>
      <w:r>
        <w:t>programming</w:t>
      </w:r>
      <w:proofErr w:type="spellEnd"/>
      <w:r>
        <w:t xml:space="preserve"> </w:t>
      </w:r>
      <w:proofErr w:type="spellStart"/>
      <w:r>
        <w:t>language</w:t>
      </w:r>
      <w:proofErr w:type="spellEnd"/>
      <w:r>
        <w:t xml:space="preserve"> </w:t>
      </w:r>
      <w:proofErr w:type="spellStart"/>
      <w:r>
        <w:t>specification</w:t>
      </w:r>
      <w:proofErr w:type="spellEnd"/>
      <w:r>
        <w:t xml:space="preserve">. </w:t>
      </w:r>
      <w:proofErr w:type="spellStart"/>
      <w:r>
        <w:t>Go.dev</w:t>
      </w:r>
      <w:proofErr w:type="spellEnd"/>
      <w:r>
        <w:t xml:space="preserve">. </w:t>
      </w:r>
      <w:hyperlink r:id="rId12" w:history="1">
        <w:r w:rsidRPr="00561924">
          <w:rPr>
            <w:rStyle w:val="Hipervnculo"/>
          </w:rPr>
          <w:t>https://go.dev/ref/spec</w:t>
        </w:r>
      </w:hyperlink>
      <w:r>
        <w:t xml:space="preserve"> </w:t>
      </w:r>
    </w:p>
    <w:p w14:paraId="0A09BC85" w14:textId="77777777" w:rsidR="006033C7" w:rsidRPr="005D37D2" w:rsidRDefault="006033C7" w:rsidP="005D37D2">
      <w:pPr>
        <w:jc w:val="both"/>
      </w:pPr>
    </w:p>
    <w:sectPr w:rsidR="006033C7" w:rsidRPr="005D37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F7F42"/>
    <w:multiLevelType w:val="hybridMultilevel"/>
    <w:tmpl w:val="792E7DB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38D104D"/>
    <w:multiLevelType w:val="hybridMultilevel"/>
    <w:tmpl w:val="8F70354A"/>
    <w:lvl w:ilvl="0" w:tplc="F37A3688">
      <w:start w:val="1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62229FB"/>
    <w:multiLevelType w:val="multilevel"/>
    <w:tmpl w:val="8F72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F6261"/>
    <w:multiLevelType w:val="multilevel"/>
    <w:tmpl w:val="C162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4A3FBE"/>
    <w:multiLevelType w:val="hybridMultilevel"/>
    <w:tmpl w:val="E2FC5D50"/>
    <w:lvl w:ilvl="0" w:tplc="20585A70">
      <w:start w:val="1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34826702">
    <w:abstractNumId w:val="2"/>
  </w:num>
  <w:num w:numId="2" w16cid:durableId="1340086171">
    <w:abstractNumId w:val="3"/>
  </w:num>
  <w:num w:numId="3" w16cid:durableId="1359745102">
    <w:abstractNumId w:val="0"/>
  </w:num>
  <w:num w:numId="4" w16cid:durableId="1327132753">
    <w:abstractNumId w:val="4"/>
  </w:num>
  <w:num w:numId="5" w16cid:durableId="1021663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465"/>
    <w:rsid w:val="00350E26"/>
    <w:rsid w:val="00460F5A"/>
    <w:rsid w:val="00493651"/>
    <w:rsid w:val="004A4BA7"/>
    <w:rsid w:val="005D37D2"/>
    <w:rsid w:val="006033C7"/>
    <w:rsid w:val="007C27A1"/>
    <w:rsid w:val="00801477"/>
    <w:rsid w:val="008A21A9"/>
    <w:rsid w:val="00946465"/>
    <w:rsid w:val="00BF3CC4"/>
    <w:rsid w:val="00CE1E45"/>
    <w:rsid w:val="00D262C3"/>
    <w:rsid w:val="00EF7088"/>
    <w:rsid w:val="00FA6570"/>
    <w:rsid w:val="00FE0A8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7227F"/>
  <w15:chartTrackingRefBased/>
  <w15:docId w15:val="{68B276A3-8CD8-4911-AF66-20B23B0C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64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464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4646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4646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4646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464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64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64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64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646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4646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4646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4646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4646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464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64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64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6465"/>
    <w:rPr>
      <w:rFonts w:eastAsiaTheme="majorEastAsia" w:cstheme="majorBidi"/>
      <w:color w:val="272727" w:themeColor="text1" w:themeTint="D8"/>
    </w:rPr>
  </w:style>
  <w:style w:type="paragraph" w:styleId="Ttulo">
    <w:name w:val="Title"/>
    <w:basedOn w:val="Normal"/>
    <w:next w:val="Normal"/>
    <w:link w:val="TtuloCar"/>
    <w:uiPriority w:val="10"/>
    <w:qFormat/>
    <w:rsid w:val="009464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64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64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64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6465"/>
    <w:pPr>
      <w:spacing w:before="160"/>
      <w:jc w:val="center"/>
    </w:pPr>
    <w:rPr>
      <w:i/>
      <w:iCs/>
      <w:color w:val="404040" w:themeColor="text1" w:themeTint="BF"/>
    </w:rPr>
  </w:style>
  <w:style w:type="character" w:customStyle="1" w:styleId="CitaCar">
    <w:name w:val="Cita Car"/>
    <w:basedOn w:val="Fuentedeprrafopredeter"/>
    <w:link w:val="Cita"/>
    <w:uiPriority w:val="29"/>
    <w:rsid w:val="00946465"/>
    <w:rPr>
      <w:i/>
      <w:iCs/>
      <w:color w:val="404040" w:themeColor="text1" w:themeTint="BF"/>
    </w:rPr>
  </w:style>
  <w:style w:type="paragraph" w:styleId="Prrafodelista">
    <w:name w:val="List Paragraph"/>
    <w:basedOn w:val="Normal"/>
    <w:uiPriority w:val="34"/>
    <w:qFormat/>
    <w:rsid w:val="00946465"/>
    <w:pPr>
      <w:ind w:left="720"/>
      <w:contextualSpacing/>
    </w:pPr>
  </w:style>
  <w:style w:type="character" w:styleId="nfasisintenso">
    <w:name w:val="Intense Emphasis"/>
    <w:basedOn w:val="Fuentedeprrafopredeter"/>
    <w:uiPriority w:val="21"/>
    <w:qFormat/>
    <w:rsid w:val="00946465"/>
    <w:rPr>
      <w:i/>
      <w:iCs/>
      <w:color w:val="2F5496" w:themeColor="accent1" w:themeShade="BF"/>
    </w:rPr>
  </w:style>
  <w:style w:type="paragraph" w:styleId="Citadestacada">
    <w:name w:val="Intense Quote"/>
    <w:basedOn w:val="Normal"/>
    <w:next w:val="Normal"/>
    <w:link w:val="CitadestacadaCar"/>
    <w:uiPriority w:val="30"/>
    <w:qFormat/>
    <w:rsid w:val="009464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46465"/>
    <w:rPr>
      <w:i/>
      <w:iCs/>
      <w:color w:val="2F5496" w:themeColor="accent1" w:themeShade="BF"/>
    </w:rPr>
  </w:style>
  <w:style w:type="character" w:styleId="Referenciaintensa">
    <w:name w:val="Intense Reference"/>
    <w:basedOn w:val="Fuentedeprrafopredeter"/>
    <w:uiPriority w:val="32"/>
    <w:qFormat/>
    <w:rsid w:val="00946465"/>
    <w:rPr>
      <w:b/>
      <w:bCs/>
      <w:smallCaps/>
      <w:color w:val="2F5496" w:themeColor="accent1" w:themeShade="BF"/>
      <w:spacing w:val="5"/>
    </w:rPr>
  </w:style>
  <w:style w:type="character" w:styleId="Textodelmarcadordeposicin">
    <w:name w:val="Placeholder Text"/>
    <w:basedOn w:val="Fuentedeprrafopredeter"/>
    <w:uiPriority w:val="99"/>
    <w:semiHidden/>
    <w:rsid w:val="005D37D2"/>
    <w:rPr>
      <w:color w:val="666666"/>
    </w:rPr>
  </w:style>
  <w:style w:type="character" w:styleId="Hipervnculo">
    <w:name w:val="Hyperlink"/>
    <w:basedOn w:val="Fuentedeprrafopredeter"/>
    <w:uiPriority w:val="99"/>
    <w:unhideWhenUsed/>
    <w:rsid w:val="005D37D2"/>
    <w:rPr>
      <w:color w:val="0563C1" w:themeColor="hyperlink"/>
      <w:u w:val="single"/>
    </w:rPr>
  </w:style>
  <w:style w:type="character" w:styleId="Mencinsinresolver">
    <w:name w:val="Unresolved Mention"/>
    <w:basedOn w:val="Fuentedeprrafopredeter"/>
    <w:uiPriority w:val="99"/>
    <w:semiHidden/>
    <w:unhideWhenUsed/>
    <w:rsid w:val="005D37D2"/>
    <w:rPr>
      <w:color w:val="605E5C"/>
      <w:shd w:val="clear" w:color="auto" w:fill="E1DFDD"/>
    </w:rPr>
  </w:style>
  <w:style w:type="table" w:styleId="Tablaconcuadrculaclara">
    <w:name w:val="Grid Table Light"/>
    <w:basedOn w:val="Tablanormal"/>
    <w:uiPriority w:val="40"/>
    <w:rsid w:val="006033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07695">
      <w:bodyDiv w:val="1"/>
      <w:marLeft w:val="0"/>
      <w:marRight w:val="0"/>
      <w:marTop w:val="0"/>
      <w:marBottom w:val="0"/>
      <w:divBdr>
        <w:top w:val="none" w:sz="0" w:space="0" w:color="auto"/>
        <w:left w:val="none" w:sz="0" w:space="0" w:color="auto"/>
        <w:bottom w:val="none" w:sz="0" w:space="0" w:color="auto"/>
        <w:right w:val="none" w:sz="0" w:space="0" w:color="auto"/>
      </w:divBdr>
    </w:div>
    <w:div w:id="139419658">
      <w:bodyDiv w:val="1"/>
      <w:marLeft w:val="0"/>
      <w:marRight w:val="0"/>
      <w:marTop w:val="0"/>
      <w:marBottom w:val="0"/>
      <w:divBdr>
        <w:top w:val="none" w:sz="0" w:space="0" w:color="auto"/>
        <w:left w:val="none" w:sz="0" w:space="0" w:color="auto"/>
        <w:bottom w:val="none" w:sz="0" w:space="0" w:color="auto"/>
        <w:right w:val="none" w:sz="0" w:space="0" w:color="auto"/>
      </w:divBdr>
    </w:div>
    <w:div w:id="188295809">
      <w:bodyDiv w:val="1"/>
      <w:marLeft w:val="0"/>
      <w:marRight w:val="0"/>
      <w:marTop w:val="0"/>
      <w:marBottom w:val="0"/>
      <w:divBdr>
        <w:top w:val="none" w:sz="0" w:space="0" w:color="auto"/>
        <w:left w:val="none" w:sz="0" w:space="0" w:color="auto"/>
        <w:bottom w:val="none" w:sz="0" w:space="0" w:color="auto"/>
        <w:right w:val="none" w:sz="0" w:space="0" w:color="auto"/>
      </w:divBdr>
    </w:div>
    <w:div w:id="1133868900">
      <w:bodyDiv w:val="1"/>
      <w:marLeft w:val="0"/>
      <w:marRight w:val="0"/>
      <w:marTop w:val="0"/>
      <w:marBottom w:val="0"/>
      <w:divBdr>
        <w:top w:val="none" w:sz="0" w:space="0" w:color="auto"/>
        <w:left w:val="none" w:sz="0" w:space="0" w:color="auto"/>
        <w:bottom w:val="none" w:sz="0" w:space="0" w:color="auto"/>
        <w:right w:val="none" w:sz="0" w:space="0" w:color="auto"/>
      </w:divBdr>
    </w:div>
    <w:div w:id="1452628088">
      <w:bodyDiv w:val="1"/>
      <w:marLeft w:val="0"/>
      <w:marRight w:val="0"/>
      <w:marTop w:val="0"/>
      <w:marBottom w:val="0"/>
      <w:divBdr>
        <w:top w:val="none" w:sz="0" w:space="0" w:color="auto"/>
        <w:left w:val="none" w:sz="0" w:space="0" w:color="auto"/>
        <w:bottom w:val="none" w:sz="0" w:space="0" w:color="auto"/>
        <w:right w:val="none" w:sz="0" w:space="0" w:color="auto"/>
      </w:divBdr>
    </w:div>
    <w:div w:id="1743991300">
      <w:bodyDiv w:val="1"/>
      <w:marLeft w:val="0"/>
      <w:marRight w:val="0"/>
      <w:marTop w:val="0"/>
      <w:marBottom w:val="0"/>
      <w:divBdr>
        <w:top w:val="none" w:sz="0" w:space="0" w:color="auto"/>
        <w:left w:val="none" w:sz="0" w:space="0" w:color="auto"/>
        <w:bottom w:val="none" w:sz="0" w:space="0" w:color="auto"/>
        <w:right w:val="none" w:sz="0" w:space="0" w:color="auto"/>
      </w:divBdr>
    </w:div>
    <w:div w:id="213447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kCE/Progra-Concurrente/tree/main/PC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o.dev/ref/sp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dev/" TargetMode="External"/><Relationship Id="rId11" Type="http://schemas.openxmlformats.org/officeDocument/2006/relationships/hyperlink" Target="https://www.statlearning.com/" TargetMode="External"/><Relationship Id="rId5" Type="http://schemas.openxmlformats.org/officeDocument/2006/relationships/image" Target="media/image1.png"/><Relationship Id="rId10" Type="http://schemas.openxmlformats.org/officeDocument/2006/relationships/hyperlink" Target="https://os.ecci.ucr.ac.cr/slides/Abraham-Silberschatz-Operating-System-Concepts-10th-2018.pdf" TargetMode="External"/><Relationship Id="rId4" Type="http://schemas.openxmlformats.org/officeDocument/2006/relationships/webSettings" Target="webSettings.xml"/><Relationship Id="rId9" Type="http://schemas.openxmlformats.org/officeDocument/2006/relationships/hyperlink" Target="https://www.gopl.i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1009</Words>
  <Characters>5553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u20211a184 (Campos Espinoza, Jak Cristian)</dc:creator>
  <cp:keywords/>
  <dc:description/>
  <cp:lastModifiedBy>u20211a184 (Campos Espinoza, Jak Cristian)</cp:lastModifiedBy>
  <cp:revision>3</cp:revision>
  <dcterms:created xsi:type="dcterms:W3CDTF">2025-05-02T20:50:00Z</dcterms:created>
  <dcterms:modified xsi:type="dcterms:W3CDTF">2025-05-02T22:22:00Z</dcterms:modified>
</cp:coreProperties>
</file>