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6ABD922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commentRangeStart w:id="0"/>
      <w:r w:rsidR="007D6990">
        <w:rPr>
          <w:rFonts w:ascii="Times New Roman" w:hAnsi="Times New Roman" w:cs="Times New Roman"/>
          <w:lang w:val="en-US"/>
        </w:rPr>
        <w:t>2</w:t>
      </w:r>
      <w:commentRangeEnd w:id="0"/>
      <w:r w:rsidR="0043159A">
        <w:rPr>
          <w:rStyle w:val="CommentReference"/>
        </w:rPr>
        <w:commentReference w:id="0"/>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Jakab-Gyik</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Sarolta</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Veres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665B76AD" w14:textId="60477872" w:rsidR="00AB6131"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134310" w:history="1">
        <w:r w:rsidR="00AB6131" w:rsidRPr="00A05E51">
          <w:rPr>
            <w:rStyle w:val="Hyperlink"/>
            <w:noProof/>
          </w:rPr>
          <w:t>1. Abstract</w:t>
        </w:r>
        <w:r w:rsidR="00AB6131">
          <w:rPr>
            <w:noProof/>
            <w:webHidden/>
          </w:rPr>
          <w:tab/>
        </w:r>
        <w:r w:rsidR="00AB6131">
          <w:rPr>
            <w:noProof/>
            <w:webHidden/>
          </w:rPr>
          <w:fldChar w:fldCharType="begin"/>
        </w:r>
        <w:r w:rsidR="00AB6131">
          <w:rPr>
            <w:noProof/>
            <w:webHidden/>
          </w:rPr>
          <w:instrText xml:space="preserve"> PAGEREF _Toc118134310 \h </w:instrText>
        </w:r>
        <w:r w:rsidR="00AB6131">
          <w:rPr>
            <w:noProof/>
            <w:webHidden/>
          </w:rPr>
        </w:r>
        <w:r w:rsidR="00AB6131">
          <w:rPr>
            <w:noProof/>
            <w:webHidden/>
          </w:rPr>
          <w:fldChar w:fldCharType="separate"/>
        </w:r>
        <w:r w:rsidR="00AB6131">
          <w:rPr>
            <w:noProof/>
            <w:webHidden/>
          </w:rPr>
          <w:t>3</w:t>
        </w:r>
        <w:r w:rsidR="00AB6131">
          <w:rPr>
            <w:noProof/>
            <w:webHidden/>
          </w:rPr>
          <w:fldChar w:fldCharType="end"/>
        </w:r>
      </w:hyperlink>
    </w:p>
    <w:p w14:paraId="5DE4B445" w14:textId="6C4D8D14" w:rsidR="00AB6131" w:rsidRDefault="00AB6131">
      <w:pPr>
        <w:pStyle w:val="TOC1"/>
        <w:tabs>
          <w:tab w:val="right" w:leader="dot" w:pos="9016"/>
        </w:tabs>
        <w:rPr>
          <w:rFonts w:eastAsiaTheme="minorEastAsia"/>
          <w:noProof/>
          <w:lang w:val="en-US"/>
        </w:rPr>
      </w:pPr>
      <w:hyperlink w:anchor="_Toc118134311" w:history="1">
        <w:r w:rsidRPr="00A05E51">
          <w:rPr>
            <w:rStyle w:val="Hyperlink"/>
            <w:noProof/>
          </w:rPr>
          <w:t>2. Introduction</w:t>
        </w:r>
        <w:r>
          <w:rPr>
            <w:noProof/>
            <w:webHidden/>
          </w:rPr>
          <w:tab/>
        </w:r>
        <w:r>
          <w:rPr>
            <w:noProof/>
            <w:webHidden/>
          </w:rPr>
          <w:fldChar w:fldCharType="begin"/>
        </w:r>
        <w:r>
          <w:rPr>
            <w:noProof/>
            <w:webHidden/>
          </w:rPr>
          <w:instrText xml:space="preserve"> PAGEREF _Toc118134311 \h </w:instrText>
        </w:r>
        <w:r>
          <w:rPr>
            <w:noProof/>
            <w:webHidden/>
          </w:rPr>
        </w:r>
        <w:r>
          <w:rPr>
            <w:noProof/>
            <w:webHidden/>
          </w:rPr>
          <w:fldChar w:fldCharType="separate"/>
        </w:r>
        <w:r>
          <w:rPr>
            <w:noProof/>
            <w:webHidden/>
          </w:rPr>
          <w:t>4</w:t>
        </w:r>
        <w:r>
          <w:rPr>
            <w:noProof/>
            <w:webHidden/>
          </w:rPr>
          <w:fldChar w:fldCharType="end"/>
        </w:r>
      </w:hyperlink>
    </w:p>
    <w:p w14:paraId="29E4AAB6" w14:textId="4C09AE80" w:rsidR="00AB6131" w:rsidRDefault="00AB6131">
      <w:pPr>
        <w:pStyle w:val="TOC2"/>
        <w:tabs>
          <w:tab w:val="right" w:leader="dot" w:pos="9016"/>
        </w:tabs>
        <w:rPr>
          <w:rFonts w:eastAsiaTheme="minorEastAsia"/>
          <w:noProof/>
          <w:lang w:val="en-US"/>
        </w:rPr>
      </w:pPr>
      <w:hyperlink w:anchor="_Toc118134312" w:history="1">
        <w:r w:rsidRPr="00A05E51">
          <w:rPr>
            <w:rStyle w:val="Hyperlink"/>
            <w:noProof/>
          </w:rPr>
          <w:t>2.1 Background</w:t>
        </w:r>
        <w:r>
          <w:rPr>
            <w:noProof/>
            <w:webHidden/>
          </w:rPr>
          <w:tab/>
        </w:r>
        <w:r>
          <w:rPr>
            <w:noProof/>
            <w:webHidden/>
          </w:rPr>
          <w:fldChar w:fldCharType="begin"/>
        </w:r>
        <w:r>
          <w:rPr>
            <w:noProof/>
            <w:webHidden/>
          </w:rPr>
          <w:instrText xml:space="preserve"> PAGEREF _Toc118134312 \h </w:instrText>
        </w:r>
        <w:r>
          <w:rPr>
            <w:noProof/>
            <w:webHidden/>
          </w:rPr>
        </w:r>
        <w:r>
          <w:rPr>
            <w:noProof/>
            <w:webHidden/>
          </w:rPr>
          <w:fldChar w:fldCharType="separate"/>
        </w:r>
        <w:r>
          <w:rPr>
            <w:noProof/>
            <w:webHidden/>
          </w:rPr>
          <w:t>4</w:t>
        </w:r>
        <w:r>
          <w:rPr>
            <w:noProof/>
            <w:webHidden/>
          </w:rPr>
          <w:fldChar w:fldCharType="end"/>
        </w:r>
      </w:hyperlink>
    </w:p>
    <w:p w14:paraId="4475D452" w14:textId="42F682FC" w:rsidR="00AB6131" w:rsidRDefault="00AB6131">
      <w:pPr>
        <w:pStyle w:val="TOC2"/>
        <w:tabs>
          <w:tab w:val="right" w:leader="dot" w:pos="9016"/>
        </w:tabs>
        <w:rPr>
          <w:rFonts w:eastAsiaTheme="minorEastAsia"/>
          <w:noProof/>
          <w:lang w:val="en-US"/>
        </w:rPr>
      </w:pPr>
      <w:hyperlink w:anchor="_Toc118134313" w:history="1">
        <w:r w:rsidRPr="00A05E51">
          <w:rPr>
            <w:rStyle w:val="Hyperlink"/>
            <w:noProof/>
          </w:rPr>
          <w:t>2.2 Different Possible Approaches</w:t>
        </w:r>
        <w:r>
          <w:rPr>
            <w:noProof/>
            <w:webHidden/>
          </w:rPr>
          <w:tab/>
        </w:r>
        <w:r>
          <w:rPr>
            <w:noProof/>
            <w:webHidden/>
          </w:rPr>
          <w:fldChar w:fldCharType="begin"/>
        </w:r>
        <w:r>
          <w:rPr>
            <w:noProof/>
            <w:webHidden/>
          </w:rPr>
          <w:instrText xml:space="preserve"> PAGEREF _Toc118134313 \h </w:instrText>
        </w:r>
        <w:r>
          <w:rPr>
            <w:noProof/>
            <w:webHidden/>
          </w:rPr>
        </w:r>
        <w:r>
          <w:rPr>
            <w:noProof/>
            <w:webHidden/>
          </w:rPr>
          <w:fldChar w:fldCharType="separate"/>
        </w:r>
        <w:r>
          <w:rPr>
            <w:noProof/>
            <w:webHidden/>
          </w:rPr>
          <w:t>4</w:t>
        </w:r>
        <w:r>
          <w:rPr>
            <w:noProof/>
            <w:webHidden/>
          </w:rPr>
          <w:fldChar w:fldCharType="end"/>
        </w:r>
      </w:hyperlink>
    </w:p>
    <w:p w14:paraId="775F1D36" w14:textId="4BCB490B" w:rsidR="00AB6131" w:rsidRDefault="00AB6131">
      <w:pPr>
        <w:pStyle w:val="TOC2"/>
        <w:tabs>
          <w:tab w:val="right" w:leader="dot" w:pos="9016"/>
        </w:tabs>
        <w:rPr>
          <w:rFonts w:eastAsiaTheme="minorEastAsia"/>
          <w:noProof/>
          <w:lang w:val="en-US"/>
        </w:rPr>
      </w:pPr>
      <w:hyperlink w:anchor="_Toc118134314" w:history="1">
        <w:r w:rsidRPr="00A05E51">
          <w:rPr>
            <w:rStyle w:val="Hyperlink"/>
            <w:noProof/>
          </w:rPr>
          <w:t>2.3 Pros and cons of vertical farming</w:t>
        </w:r>
        <w:r>
          <w:rPr>
            <w:noProof/>
            <w:webHidden/>
          </w:rPr>
          <w:tab/>
        </w:r>
        <w:r>
          <w:rPr>
            <w:noProof/>
            <w:webHidden/>
          </w:rPr>
          <w:fldChar w:fldCharType="begin"/>
        </w:r>
        <w:r>
          <w:rPr>
            <w:noProof/>
            <w:webHidden/>
          </w:rPr>
          <w:instrText xml:space="preserve"> PAGEREF _Toc118134314 \h </w:instrText>
        </w:r>
        <w:r>
          <w:rPr>
            <w:noProof/>
            <w:webHidden/>
          </w:rPr>
        </w:r>
        <w:r>
          <w:rPr>
            <w:noProof/>
            <w:webHidden/>
          </w:rPr>
          <w:fldChar w:fldCharType="separate"/>
        </w:r>
        <w:r>
          <w:rPr>
            <w:noProof/>
            <w:webHidden/>
          </w:rPr>
          <w:t>5</w:t>
        </w:r>
        <w:r>
          <w:rPr>
            <w:noProof/>
            <w:webHidden/>
          </w:rPr>
          <w:fldChar w:fldCharType="end"/>
        </w:r>
      </w:hyperlink>
    </w:p>
    <w:p w14:paraId="16F08F24" w14:textId="34FA2E0D" w:rsidR="00AB6131" w:rsidRDefault="00AB6131">
      <w:pPr>
        <w:pStyle w:val="TOC1"/>
        <w:tabs>
          <w:tab w:val="right" w:leader="dot" w:pos="9016"/>
        </w:tabs>
        <w:rPr>
          <w:rFonts w:eastAsiaTheme="minorEastAsia"/>
          <w:noProof/>
          <w:lang w:val="en-US"/>
        </w:rPr>
      </w:pPr>
      <w:hyperlink w:anchor="_Toc118134315" w:history="1">
        <w:r w:rsidRPr="00A05E51">
          <w:rPr>
            <w:rStyle w:val="Hyperlink"/>
            <w:noProof/>
          </w:rPr>
          <w:t>3. Requirements</w:t>
        </w:r>
        <w:r>
          <w:rPr>
            <w:noProof/>
            <w:webHidden/>
          </w:rPr>
          <w:tab/>
        </w:r>
        <w:r>
          <w:rPr>
            <w:noProof/>
            <w:webHidden/>
          </w:rPr>
          <w:fldChar w:fldCharType="begin"/>
        </w:r>
        <w:r>
          <w:rPr>
            <w:noProof/>
            <w:webHidden/>
          </w:rPr>
          <w:instrText xml:space="preserve"> PAGEREF _Toc118134315 \h </w:instrText>
        </w:r>
        <w:r>
          <w:rPr>
            <w:noProof/>
            <w:webHidden/>
          </w:rPr>
        </w:r>
        <w:r>
          <w:rPr>
            <w:noProof/>
            <w:webHidden/>
          </w:rPr>
          <w:fldChar w:fldCharType="separate"/>
        </w:r>
        <w:r>
          <w:rPr>
            <w:noProof/>
            <w:webHidden/>
          </w:rPr>
          <w:t>5</w:t>
        </w:r>
        <w:r>
          <w:rPr>
            <w:noProof/>
            <w:webHidden/>
          </w:rPr>
          <w:fldChar w:fldCharType="end"/>
        </w:r>
      </w:hyperlink>
    </w:p>
    <w:p w14:paraId="25B0088F" w14:textId="1E867526" w:rsidR="00AB6131" w:rsidRDefault="00AB6131">
      <w:pPr>
        <w:pStyle w:val="TOC2"/>
        <w:tabs>
          <w:tab w:val="right" w:leader="dot" w:pos="9016"/>
        </w:tabs>
        <w:rPr>
          <w:rFonts w:eastAsiaTheme="minorEastAsia"/>
          <w:noProof/>
          <w:lang w:val="en-US"/>
        </w:rPr>
      </w:pPr>
      <w:hyperlink w:anchor="_Toc118134316" w:history="1">
        <w:r w:rsidRPr="00A05E51">
          <w:rPr>
            <w:rStyle w:val="Hyperlink"/>
            <w:noProof/>
          </w:rPr>
          <w:t>3.1 Non-Functional Requirements</w:t>
        </w:r>
        <w:r>
          <w:rPr>
            <w:noProof/>
            <w:webHidden/>
          </w:rPr>
          <w:tab/>
        </w:r>
        <w:r>
          <w:rPr>
            <w:noProof/>
            <w:webHidden/>
          </w:rPr>
          <w:fldChar w:fldCharType="begin"/>
        </w:r>
        <w:r>
          <w:rPr>
            <w:noProof/>
            <w:webHidden/>
          </w:rPr>
          <w:instrText xml:space="preserve"> PAGEREF _Toc118134316 \h </w:instrText>
        </w:r>
        <w:r>
          <w:rPr>
            <w:noProof/>
            <w:webHidden/>
          </w:rPr>
        </w:r>
        <w:r>
          <w:rPr>
            <w:noProof/>
            <w:webHidden/>
          </w:rPr>
          <w:fldChar w:fldCharType="separate"/>
        </w:r>
        <w:r>
          <w:rPr>
            <w:noProof/>
            <w:webHidden/>
          </w:rPr>
          <w:t>5</w:t>
        </w:r>
        <w:r>
          <w:rPr>
            <w:noProof/>
            <w:webHidden/>
          </w:rPr>
          <w:fldChar w:fldCharType="end"/>
        </w:r>
      </w:hyperlink>
    </w:p>
    <w:p w14:paraId="6D451D6E" w14:textId="41ADDD3A" w:rsidR="00AB6131" w:rsidRDefault="00AB6131">
      <w:pPr>
        <w:pStyle w:val="TOC2"/>
        <w:tabs>
          <w:tab w:val="right" w:leader="dot" w:pos="9016"/>
        </w:tabs>
        <w:rPr>
          <w:rFonts w:eastAsiaTheme="minorEastAsia"/>
          <w:noProof/>
          <w:lang w:val="en-US"/>
        </w:rPr>
      </w:pPr>
      <w:hyperlink w:anchor="_Toc118134317" w:history="1">
        <w:r w:rsidRPr="00A05E51">
          <w:rPr>
            <w:rStyle w:val="Hyperlink"/>
            <w:noProof/>
          </w:rPr>
          <w:t>3.2 Functional Requirements</w:t>
        </w:r>
        <w:r>
          <w:rPr>
            <w:noProof/>
            <w:webHidden/>
          </w:rPr>
          <w:tab/>
        </w:r>
        <w:r>
          <w:rPr>
            <w:noProof/>
            <w:webHidden/>
          </w:rPr>
          <w:fldChar w:fldCharType="begin"/>
        </w:r>
        <w:r>
          <w:rPr>
            <w:noProof/>
            <w:webHidden/>
          </w:rPr>
          <w:instrText xml:space="preserve"> PAGEREF _Toc118134317 \h </w:instrText>
        </w:r>
        <w:r>
          <w:rPr>
            <w:noProof/>
            <w:webHidden/>
          </w:rPr>
        </w:r>
        <w:r>
          <w:rPr>
            <w:noProof/>
            <w:webHidden/>
          </w:rPr>
          <w:fldChar w:fldCharType="separate"/>
        </w:r>
        <w:r>
          <w:rPr>
            <w:noProof/>
            <w:webHidden/>
          </w:rPr>
          <w:t>6</w:t>
        </w:r>
        <w:r>
          <w:rPr>
            <w:noProof/>
            <w:webHidden/>
          </w:rPr>
          <w:fldChar w:fldCharType="end"/>
        </w:r>
      </w:hyperlink>
    </w:p>
    <w:p w14:paraId="0F86E9BE" w14:textId="7B809935" w:rsidR="00AB6131" w:rsidRDefault="00AB6131">
      <w:pPr>
        <w:pStyle w:val="TOC1"/>
        <w:tabs>
          <w:tab w:val="right" w:leader="dot" w:pos="9016"/>
        </w:tabs>
        <w:rPr>
          <w:rFonts w:eastAsiaTheme="minorEastAsia"/>
          <w:noProof/>
          <w:lang w:val="en-US"/>
        </w:rPr>
      </w:pPr>
      <w:hyperlink w:anchor="_Toc118134318" w:history="1">
        <w:r w:rsidRPr="00A05E51">
          <w:rPr>
            <w:rStyle w:val="Hyperlink"/>
            <w:noProof/>
          </w:rPr>
          <w:t>4. Design Diagrams</w:t>
        </w:r>
        <w:r>
          <w:rPr>
            <w:noProof/>
            <w:webHidden/>
          </w:rPr>
          <w:tab/>
        </w:r>
        <w:r>
          <w:rPr>
            <w:noProof/>
            <w:webHidden/>
          </w:rPr>
          <w:fldChar w:fldCharType="begin"/>
        </w:r>
        <w:r>
          <w:rPr>
            <w:noProof/>
            <w:webHidden/>
          </w:rPr>
          <w:instrText xml:space="preserve"> PAGEREF _Toc118134318 \h </w:instrText>
        </w:r>
        <w:r>
          <w:rPr>
            <w:noProof/>
            <w:webHidden/>
          </w:rPr>
        </w:r>
        <w:r>
          <w:rPr>
            <w:noProof/>
            <w:webHidden/>
          </w:rPr>
          <w:fldChar w:fldCharType="separate"/>
        </w:r>
        <w:r>
          <w:rPr>
            <w:noProof/>
            <w:webHidden/>
          </w:rPr>
          <w:t>8</w:t>
        </w:r>
        <w:r>
          <w:rPr>
            <w:noProof/>
            <w:webHidden/>
          </w:rPr>
          <w:fldChar w:fldCharType="end"/>
        </w:r>
      </w:hyperlink>
    </w:p>
    <w:p w14:paraId="45C1DD56" w14:textId="1D62BC78" w:rsidR="00AB6131" w:rsidRDefault="00AB6131">
      <w:pPr>
        <w:pStyle w:val="TOC2"/>
        <w:tabs>
          <w:tab w:val="right" w:leader="dot" w:pos="9016"/>
        </w:tabs>
        <w:rPr>
          <w:rFonts w:eastAsiaTheme="minorEastAsia"/>
          <w:noProof/>
          <w:lang w:val="en-US"/>
        </w:rPr>
      </w:pPr>
      <w:hyperlink w:anchor="_Toc118134319" w:history="1">
        <w:r w:rsidRPr="00A05E51">
          <w:rPr>
            <w:rStyle w:val="Hyperlink"/>
            <w:noProof/>
          </w:rPr>
          <w:t>4.1 Use-Case Diagram</w:t>
        </w:r>
        <w:r>
          <w:rPr>
            <w:noProof/>
            <w:webHidden/>
          </w:rPr>
          <w:tab/>
        </w:r>
        <w:r>
          <w:rPr>
            <w:noProof/>
            <w:webHidden/>
          </w:rPr>
          <w:fldChar w:fldCharType="begin"/>
        </w:r>
        <w:r>
          <w:rPr>
            <w:noProof/>
            <w:webHidden/>
          </w:rPr>
          <w:instrText xml:space="preserve"> PAGEREF _Toc118134319 \h </w:instrText>
        </w:r>
        <w:r>
          <w:rPr>
            <w:noProof/>
            <w:webHidden/>
          </w:rPr>
        </w:r>
        <w:r>
          <w:rPr>
            <w:noProof/>
            <w:webHidden/>
          </w:rPr>
          <w:fldChar w:fldCharType="separate"/>
        </w:r>
        <w:r>
          <w:rPr>
            <w:noProof/>
            <w:webHidden/>
          </w:rPr>
          <w:t>8</w:t>
        </w:r>
        <w:r>
          <w:rPr>
            <w:noProof/>
            <w:webHidden/>
          </w:rPr>
          <w:fldChar w:fldCharType="end"/>
        </w:r>
      </w:hyperlink>
    </w:p>
    <w:p w14:paraId="395518BD" w14:textId="4281C995" w:rsidR="00AB6131" w:rsidRDefault="00AB6131">
      <w:pPr>
        <w:pStyle w:val="TOC2"/>
        <w:tabs>
          <w:tab w:val="right" w:leader="dot" w:pos="9016"/>
        </w:tabs>
        <w:rPr>
          <w:rFonts w:eastAsiaTheme="minorEastAsia"/>
          <w:noProof/>
          <w:lang w:val="en-US"/>
        </w:rPr>
      </w:pPr>
      <w:hyperlink w:anchor="_Toc118134320" w:history="1">
        <w:r w:rsidRPr="00A05E51">
          <w:rPr>
            <w:rStyle w:val="Hyperlink"/>
            <w:noProof/>
          </w:rPr>
          <w:t>4.2 Control System Diagram</w:t>
        </w:r>
        <w:r>
          <w:rPr>
            <w:noProof/>
            <w:webHidden/>
          </w:rPr>
          <w:tab/>
        </w:r>
        <w:r>
          <w:rPr>
            <w:noProof/>
            <w:webHidden/>
          </w:rPr>
          <w:fldChar w:fldCharType="begin"/>
        </w:r>
        <w:r>
          <w:rPr>
            <w:noProof/>
            <w:webHidden/>
          </w:rPr>
          <w:instrText xml:space="preserve"> PAGEREF _Toc118134320 \h </w:instrText>
        </w:r>
        <w:r>
          <w:rPr>
            <w:noProof/>
            <w:webHidden/>
          </w:rPr>
        </w:r>
        <w:r>
          <w:rPr>
            <w:noProof/>
            <w:webHidden/>
          </w:rPr>
          <w:fldChar w:fldCharType="separate"/>
        </w:r>
        <w:r>
          <w:rPr>
            <w:noProof/>
            <w:webHidden/>
          </w:rPr>
          <w:t>11</w:t>
        </w:r>
        <w:r>
          <w:rPr>
            <w:noProof/>
            <w:webHidden/>
          </w:rPr>
          <w:fldChar w:fldCharType="end"/>
        </w:r>
      </w:hyperlink>
    </w:p>
    <w:p w14:paraId="10A2E51A" w14:textId="6E6EBB24" w:rsidR="00AB6131" w:rsidRDefault="00AB6131">
      <w:pPr>
        <w:pStyle w:val="TOC2"/>
        <w:tabs>
          <w:tab w:val="right" w:leader="dot" w:pos="9016"/>
        </w:tabs>
        <w:rPr>
          <w:rFonts w:eastAsiaTheme="minorEastAsia"/>
          <w:noProof/>
          <w:lang w:val="en-US"/>
        </w:rPr>
      </w:pPr>
      <w:hyperlink w:anchor="_Toc118134321" w:history="1">
        <w:r w:rsidRPr="00A05E51">
          <w:rPr>
            <w:rStyle w:val="Hyperlink"/>
            <w:noProof/>
          </w:rPr>
          <w:t>4.3 Finite State Machine</w:t>
        </w:r>
        <w:r>
          <w:rPr>
            <w:noProof/>
            <w:webHidden/>
          </w:rPr>
          <w:tab/>
        </w:r>
        <w:r>
          <w:rPr>
            <w:noProof/>
            <w:webHidden/>
          </w:rPr>
          <w:fldChar w:fldCharType="begin"/>
        </w:r>
        <w:r>
          <w:rPr>
            <w:noProof/>
            <w:webHidden/>
          </w:rPr>
          <w:instrText xml:space="preserve"> PAGEREF _Toc118134321 \h </w:instrText>
        </w:r>
        <w:r>
          <w:rPr>
            <w:noProof/>
            <w:webHidden/>
          </w:rPr>
        </w:r>
        <w:r>
          <w:rPr>
            <w:noProof/>
            <w:webHidden/>
          </w:rPr>
          <w:fldChar w:fldCharType="separate"/>
        </w:r>
        <w:r>
          <w:rPr>
            <w:noProof/>
            <w:webHidden/>
          </w:rPr>
          <w:t>12</w:t>
        </w:r>
        <w:r>
          <w:rPr>
            <w:noProof/>
            <w:webHidden/>
          </w:rPr>
          <w:fldChar w:fldCharType="end"/>
        </w:r>
      </w:hyperlink>
    </w:p>
    <w:p w14:paraId="543BD323" w14:textId="7BA51DB3" w:rsidR="00AB6131" w:rsidRDefault="00AB6131">
      <w:pPr>
        <w:pStyle w:val="TOC2"/>
        <w:tabs>
          <w:tab w:val="right" w:leader="dot" w:pos="9016"/>
        </w:tabs>
        <w:rPr>
          <w:rFonts w:eastAsiaTheme="minorEastAsia"/>
          <w:noProof/>
          <w:lang w:val="en-US"/>
        </w:rPr>
      </w:pPr>
      <w:hyperlink w:anchor="_Toc118134322" w:history="1">
        <w:r w:rsidRPr="00A05E51">
          <w:rPr>
            <w:rStyle w:val="Hyperlink"/>
            <w:noProof/>
          </w:rPr>
          <w:t>4.4 Data flow</w:t>
        </w:r>
        <w:r>
          <w:rPr>
            <w:noProof/>
            <w:webHidden/>
          </w:rPr>
          <w:tab/>
        </w:r>
        <w:r>
          <w:rPr>
            <w:noProof/>
            <w:webHidden/>
          </w:rPr>
          <w:fldChar w:fldCharType="begin"/>
        </w:r>
        <w:r>
          <w:rPr>
            <w:noProof/>
            <w:webHidden/>
          </w:rPr>
          <w:instrText xml:space="preserve"> PAGEREF _Toc118134322 \h </w:instrText>
        </w:r>
        <w:r>
          <w:rPr>
            <w:noProof/>
            <w:webHidden/>
          </w:rPr>
        </w:r>
        <w:r>
          <w:rPr>
            <w:noProof/>
            <w:webHidden/>
          </w:rPr>
          <w:fldChar w:fldCharType="separate"/>
        </w:r>
        <w:r>
          <w:rPr>
            <w:noProof/>
            <w:webHidden/>
          </w:rPr>
          <w:t>13</w:t>
        </w:r>
        <w:r>
          <w:rPr>
            <w:noProof/>
            <w:webHidden/>
          </w:rPr>
          <w:fldChar w:fldCharType="end"/>
        </w:r>
      </w:hyperlink>
    </w:p>
    <w:p w14:paraId="161FC481" w14:textId="1D038F6D" w:rsidR="00AB6131" w:rsidRDefault="00AB6131">
      <w:pPr>
        <w:pStyle w:val="TOC1"/>
        <w:tabs>
          <w:tab w:val="right" w:leader="dot" w:pos="9016"/>
        </w:tabs>
        <w:rPr>
          <w:rFonts w:eastAsiaTheme="minorEastAsia"/>
          <w:noProof/>
          <w:lang w:val="en-US"/>
        </w:rPr>
      </w:pPr>
      <w:hyperlink w:anchor="_Toc118134323" w:history="1">
        <w:r w:rsidRPr="00A05E51">
          <w:rPr>
            <w:rStyle w:val="Hyperlink"/>
            <w:noProof/>
          </w:rPr>
          <w:t>5 References</w:t>
        </w:r>
        <w:r>
          <w:rPr>
            <w:noProof/>
            <w:webHidden/>
          </w:rPr>
          <w:tab/>
        </w:r>
        <w:r>
          <w:rPr>
            <w:noProof/>
            <w:webHidden/>
          </w:rPr>
          <w:fldChar w:fldCharType="begin"/>
        </w:r>
        <w:r>
          <w:rPr>
            <w:noProof/>
            <w:webHidden/>
          </w:rPr>
          <w:instrText xml:space="preserve"> PAGEREF _Toc118134323 \h </w:instrText>
        </w:r>
        <w:r>
          <w:rPr>
            <w:noProof/>
            <w:webHidden/>
          </w:rPr>
        </w:r>
        <w:r>
          <w:rPr>
            <w:noProof/>
            <w:webHidden/>
          </w:rPr>
          <w:fldChar w:fldCharType="separate"/>
        </w:r>
        <w:r>
          <w:rPr>
            <w:noProof/>
            <w:webHidden/>
          </w:rPr>
          <w:t>14</w:t>
        </w:r>
        <w:r>
          <w:rPr>
            <w:noProof/>
            <w:webHidden/>
          </w:rPr>
          <w:fldChar w:fldCharType="end"/>
        </w:r>
      </w:hyperlink>
    </w:p>
    <w:p w14:paraId="0C4E217C" w14:textId="5BC233B9" w:rsidR="003714D9" w:rsidRPr="00E351D1" w:rsidRDefault="00F8533B" w:rsidP="00A46DE2">
      <w:pPr>
        <w:rPr>
          <w:b/>
          <w:bCs/>
          <w:lang w:val="en-US"/>
        </w:rPr>
      </w:pPr>
      <w:r>
        <w:rPr>
          <w:b/>
          <w:bCs/>
          <w:lang w:val="en-US"/>
        </w:rPr>
        <w:fldChar w:fldCharType="end"/>
      </w:r>
    </w:p>
    <w:p w14:paraId="33B0F8E8" w14:textId="77777777" w:rsidR="00E364E8" w:rsidRDefault="00E364E8" w:rsidP="0043159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40A3AFB9" w14:textId="62633678" w:rsidR="00AB6131"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134298" w:history="1">
        <w:r w:rsidR="00AB6131" w:rsidRPr="00E15921">
          <w:rPr>
            <w:rStyle w:val="Hyperlink"/>
            <w:noProof/>
          </w:rPr>
          <w:t>Figure 1 Hydroponics in vertical farming systems</w:t>
        </w:r>
        <w:r w:rsidR="00AB6131">
          <w:rPr>
            <w:noProof/>
            <w:webHidden/>
          </w:rPr>
          <w:tab/>
        </w:r>
        <w:r w:rsidR="00AB6131">
          <w:rPr>
            <w:noProof/>
            <w:webHidden/>
          </w:rPr>
          <w:fldChar w:fldCharType="begin"/>
        </w:r>
        <w:r w:rsidR="00AB6131">
          <w:rPr>
            <w:noProof/>
            <w:webHidden/>
          </w:rPr>
          <w:instrText xml:space="preserve"> PAGEREF _Toc118134298 \h </w:instrText>
        </w:r>
        <w:r w:rsidR="00AB6131">
          <w:rPr>
            <w:noProof/>
            <w:webHidden/>
          </w:rPr>
        </w:r>
        <w:r w:rsidR="00AB6131">
          <w:rPr>
            <w:noProof/>
            <w:webHidden/>
          </w:rPr>
          <w:fldChar w:fldCharType="separate"/>
        </w:r>
        <w:r w:rsidR="00AB6131">
          <w:rPr>
            <w:noProof/>
            <w:webHidden/>
          </w:rPr>
          <w:t>4</w:t>
        </w:r>
        <w:r w:rsidR="00AB6131">
          <w:rPr>
            <w:noProof/>
            <w:webHidden/>
          </w:rPr>
          <w:fldChar w:fldCharType="end"/>
        </w:r>
      </w:hyperlink>
    </w:p>
    <w:p w14:paraId="629925D2" w14:textId="69300233" w:rsidR="00AB6131" w:rsidRDefault="00AB6131">
      <w:pPr>
        <w:pStyle w:val="TableofFigures"/>
        <w:tabs>
          <w:tab w:val="right" w:leader="dot" w:pos="9016"/>
        </w:tabs>
        <w:rPr>
          <w:rFonts w:eastAsiaTheme="minorEastAsia"/>
          <w:noProof/>
          <w:lang w:val="en-US"/>
        </w:rPr>
      </w:pPr>
      <w:hyperlink w:anchor="_Toc118134299" w:history="1">
        <w:r w:rsidRPr="00E15921">
          <w:rPr>
            <w:rStyle w:val="Hyperlink"/>
            <w:noProof/>
          </w:rPr>
          <w:t>Figure 2 Use-case diagram of the Vertical Farm Control System</w:t>
        </w:r>
        <w:r>
          <w:rPr>
            <w:noProof/>
            <w:webHidden/>
          </w:rPr>
          <w:tab/>
        </w:r>
        <w:r>
          <w:rPr>
            <w:noProof/>
            <w:webHidden/>
          </w:rPr>
          <w:fldChar w:fldCharType="begin"/>
        </w:r>
        <w:r>
          <w:rPr>
            <w:noProof/>
            <w:webHidden/>
          </w:rPr>
          <w:instrText xml:space="preserve"> PAGEREF _Toc118134299 \h </w:instrText>
        </w:r>
        <w:r>
          <w:rPr>
            <w:noProof/>
            <w:webHidden/>
          </w:rPr>
        </w:r>
        <w:r>
          <w:rPr>
            <w:noProof/>
            <w:webHidden/>
          </w:rPr>
          <w:fldChar w:fldCharType="separate"/>
        </w:r>
        <w:r>
          <w:rPr>
            <w:noProof/>
            <w:webHidden/>
          </w:rPr>
          <w:t>8</w:t>
        </w:r>
        <w:r>
          <w:rPr>
            <w:noProof/>
            <w:webHidden/>
          </w:rPr>
          <w:fldChar w:fldCharType="end"/>
        </w:r>
      </w:hyperlink>
    </w:p>
    <w:p w14:paraId="284CD7E3" w14:textId="487D430B" w:rsidR="00AB6131" w:rsidRDefault="00AB6131">
      <w:pPr>
        <w:pStyle w:val="TableofFigures"/>
        <w:tabs>
          <w:tab w:val="right" w:leader="dot" w:pos="9016"/>
        </w:tabs>
        <w:rPr>
          <w:rFonts w:eastAsiaTheme="minorEastAsia"/>
          <w:noProof/>
          <w:lang w:val="en-US"/>
        </w:rPr>
      </w:pPr>
      <w:hyperlink w:anchor="_Toc118134300" w:history="1">
        <w:r w:rsidRPr="00E15921">
          <w:rPr>
            <w:rStyle w:val="Hyperlink"/>
            <w:noProof/>
          </w:rPr>
          <w:t>Figure 3 Sequence diagram for use case 1</w:t>
        </w:r>
        <w:r>
          <w:rPr>
            <w:noProof/>
            <w:webHidden/>
          </w:rPr>
          <w:tab/>
        </w:r>
        <w:r>
          <w:rPr>
            <w:noProof/>
            <w:webHidden/>
          </w:rPr>
          <w:fldChar w:fldCharType="begin"/>
        </w:r>
        <w:r>
          <w:rPr>
            <w:noProof/>
            <w:webHidden/>
          </w:rPr>
          <w:instrText xml:space="preserve"> PAGEREF _Toc118134300 \h </w:instrText>
        </w:r>
        <w:r>
          <w:rPr>
            <w:noProof/>
            <w:webHidden/>
          </w:rPr>
        </w:r>
        <w:r>
          <w:rPr>
            <w:noProof/>
            <w:webHidden/>
          </w:rPr>
          <w:fldChar w:fldCharType="separate"/>
        </w:r>
        <w:r>
          <w:rPr>
            <w:noProof/>
            <w:webHidden/>
          </w:rPr>
          <w:t>9</w:t>
        </w:r>
        <w:r>
          <w:rPr>
            <w:noProof/>
            <w:webHidden/>
          </w:rPr>
          <w:fldChar w:fldCharType="end"/>
        </w:r>
      </w:hyperlink>
    </w:p>
    <w:p w14:paraId="2702D6D7" w14:textId="511D0B38" w:rsidR="00AB6131" w:rsidRDefault="00AB6131">
      <w:pPr>
        <w:pStyle w:val="TableofFigures"/>
        <w:tabs>
          <w:tab w:val="right" w:leader="dot" w:pos="9016"/>
        </w:tabs>
        <w:rPr>
          <w:rFonts w:eastAsiaTheme="minorEastAsia"/>
          <w:noProof/>
          <w:lang w:val="en-US"/>
        </w:rPr>
      </w:pPr>
      <w:hyperlink w:anchor="_Toc118134301" w:history="1">
        <w:r w:rsidRPr="00E15921">
          <w:rPr>
            <w:rStyle w:val="Hyperlink"/>
            <w:noProof/>
          </w:rPr>
          <w:t>Figure 4 Sequence diagram for use case 2</w:t>
        </w:r>
        <w:r>
          <w:rPr>
            <w:noProof/>
            <w:webHidden/>
          </w:rPr>
          <w:tab/>
        </w:r>
        <w:r>
          <w:rPr>
            <w:noProof/>
            <w:webHidden/>
          </w:rPr>
          <w:fldChar w:fldCharType="begin"/>
        </w:r>
        <w:r>
          <w:rPr>
            <w:noProof/>
            <w:webHidden/>
          </w:rPr>
          <w:instrText xml:space="preserve"> PAGEREF _Toc118134301 \h </w:instrText>
        </w:r>
        <w:r>
          <w:rPr>
            <w:noProof/>
            <w:webHidden/>
          </w:rPr>
        </w:r>
        <w:r>
          <w:rPr>
            <w:noProof/>
            <w:webHidden/>
          </w:rPr>
          <w:fldChar w:fldCharType="separate"/>
        </w:r>
        <w:r>
          <w:rPr>
            <w:noProof/>
            <w:webHidden/>
          </w:rPr>
          <w:t>10</w:t>
        </w:r>
        <w:r>
          <w:rPr>
            <w:noProof/>
            <w:webHidden/>
          </w:rPr>
          <w:fldChar w:fldCharType="end"/>
        </w:r>
      </w:hyperlink>
    </w:p>
    <w:p w14:paraId="32F8B280" w14:textId="1BD01728" w:rsidR="00AB6131" w:rsidRDefault="00AB6131">
      <w:pPr>
        <w:pStyle w:val="TableofFigures"/>
        <w:tabs>
          <w:tab w:val="right" w:leader="dot" w:pos="9016"/>
        </w:tabs>
        <w:rPr>
          <w:rFonts w:eastAsiaTheme="minorEastAsia"/>
          <w:noProof/>
          <w:lang w:val="en-US"/>
        </w:rPr>
      </w:pPr>
      <w:hyperlink w:anchor="_Toc118134302" w:history="1">
        <w:r w:rsidRPr="00E15921">
          <w:rPr>
            <w:rStyle w:val="Hyperlink"/>
            <w:noProof/>
          </w:rPr>
          <w:t>Figure 5 Sequence diagram for use case 3</w:t>
        </w:r>
        <w:r>
          <w:rPr>
            <w:noProof/>
            <w:webHidden/>
          </w:rPr>
          <w:tab/>
        </w:r>
        <w:r>
          <w:rPr>
            <w:noProof/>
            <w:webHidden/>
          </w:rPr>
          <w:fldChar w:fldCharType="begin"/>
        </w:r>
        <w:r>
          <w:rPr>
            <w:noProof/>
            <w:webHidden/>
          </w:rPr>
          <w:instrText xml:space="preserve"> PAGEREF _Toc118134302 \h </w:instrText>
        </w:r>
        <w:r>
          <w:rPr>
            <w:noProof/>
            <w:webHidden/>
          </w:rPr>
        </w:r>
        <w:r>
          <w:rPr>
            <w:noProof/>
            <w:webHidden/>
          </w:rPr>
          <w:fldChar w:fldCharType="separate"/>
        </w:r>
        <w:r>
          <w:rPr>
            <w:noProof/>
            <w:webHidden/>
          </w:rPr>
          <w:t>10</w:t>
        </w:r>
        <w:r>
          <w:rPr>
            <w:noProof/>
            <w:webHidden/>
          </w:rPr>
          <w:fldChar w:fldCharType="end"/>
        </w:r>
      </w:hyperlink>
    </w:p>
    <w:p w14:paraId="09E49B6A" w14:textId="7B44A7A1" w:rsidR="00AB6131" w:rsidRDefault="00AB6131">
      <w:pPr>
        <w:pStyle w:val="TableofFigures"/>
        <w:tabs>
          <w:tab w:val="right" w:leader="dot" w:pos="9016"/>
        </w:tabs>
        <w:rPr>
          <w:rFonts w:eastAsiaTheme="minorEastAsia"/>
          <w:noProof/>
          <w:lang w:val="en-US"/>
        </w:rPr>
      </w:pPr>
      <w:hyperlink w:anchor="_Toc118134303" w:history="1">
        <w:r w:rsidRPr="00E15921">
          <w:rPr>
            <w:rStyle w:val="Hyperlink"/>
            <w:noProof/>
          </w:rPr>
          <w:t>Figure 6 Sequence diagram for use case 4</w:t>
        </w:r>
        <w:r>
          <w:rPr>
            <w:noProof/>
            <w:webHidden/>
          </w:rPr>
          <w:tab/>
        </w:r>
        <w:r>
          <w:rPr>
            <w:noProof/>
            <w:webHidden/>
          </w:rPr>
          <w:fldChar w:fldCharType="begin"/>
        </w:r>
        <w:r>
          <w:rPr>
            <w:noProof/>
            <w:webHidden/>
          </w:rPr>
          <w:instrText xml:space="preserve"> PAGEREF _Toc118134303 \h </w:instrText>
        </w:r>
        <w:r>
          <w:rPr>
            <w:noProof/>
            <w:webHidden/>
          </w:rPr>
        </w:r>
        <w:r>
          <w:rPr>
            <w:noProof/>
            <w:webHidden/>
          </w:rPr>
          <w:fldChar w:fldCharType="separate"/>
        </w:r>
        <w:r>
          <w:rPr>
            <w:noProof/>
            <w:webHidden/>
          </w:rPr>
          <w:t>11</w:t>
        </w:r>
        <w:r>
          <w:rPr>
            <w:noProof/>
            <w:webHidden/>
          </w:rPr>
          <w:fldChar w:fldCharType="end"/>
        </w:r>
      </w:hyperlink>
    </w:p>
    <w:p w14:paraId="222AECDA" w14:textId="515D11C4" w:rsidR="00AB6131" w:rsidRDefault="00AB6131">
      <w:pPr>
        <w:pStyle w:val="TableofFigures"/>
        <w:tabs>
          <w:tab w:val="right" w:leader="dot" w:pos="9016"/>
        </w:tabs>
        <w:rPr>
          <w:rFonts w:eastAsiaTheme="minorEastAsia"/>
          <w:noProof/>
          <w:lang w:val="en-US"/>
        </w:rPr>
      </w:pPr>
      <w:hyperlink w:anchor="_Toc118134304" w:history="1">
        <w:r w:rsidRPr="00E15921">
          <w:rPr>
            <w:rStyle w:val="Hyperlink"/>
            <w:noProof/>
          </w:rPr>
          <w:t>Figure 7 Sequence diagram for use case 5</w:t>
        </w:r>
        <w:r>
          <w:rPr>
            <w:noProof/>
            <w:webHidden/>
          </w:rPr>
          <w:tab/>
        </w:r>
        <w:r>
          <w:rPr>
            <w:noProof/>
            <w:webHidden/>
          </w:rPr>
          <w:fldChar w:fldCharType="begin"/>
        </w:r>
        <w:r>
          <w:rPr>
            <w:noProof/>
            <w:webHidden/>
          </w:rPr>
          <w:instrText xml:space="preserve"> PAGEREF _Toc118134304 \h </w:instrText>
        </w:r>
        <w:r>
          <w:rPr>
            <w:noProof/>
            <w:webHidden/>
          </w:rPr>
        </w:r>
        <w:r>
          <w:rPr>
            <w:noProof/>
            <w:webHidden/>
          </w:rPr>
          <w:fldChar w:fldCharType="separate"/>
        </w:r>
        <w:r>
          <w:rPr>
            <w:noProof/>
            <w:webHidden/>
          </w:rPr>
          <w:t>11</w:t>
        </w:r>
        <w:r>
          <w:rPr>
            <w:noProof/>
            <w:webHidden/>
          </w:rPr>
          <w:fldChar w:fldCharType="end"/>
        </w:r>
      </w:hyperlink>
    </w:p>
    <w:p w14:paraId="63CD3BA3" w14:textId="7280DB35" w:rsidR="00AB6131" w:rsidRDefault="00AB6131">
      <w:pPr>
        <w:pStyle w:val="TableofFigures"/>
        <w:tabs>
          <w:tab w:val="right" w:leader="dot" w:pos="9016"/>
        </w:tabs>
        <w:rPr>
          <w:rFonts w:eastAsiaTheme="minorEastAsia"/>
          <w:noProof/>
          <w:lang w:val="en-US"/>
        </w:rPr>
      </w:pPr>
      <w:hyperlink w:anchor="_Toc118134305" w:history="1">
        <w:r w:rsidRPr="00E15921">
          <w:rPr>
            <w:rStyle w:val="Hyperlink"/>
            <w:noProof/>
          </w:rPr>
          <w:t>Figure 8 Feedback Control System diagram</w:t>
        </w:r>
        <w:r>
          <w:rPr>
            <w:noProof/>
            <w:webHidden/>
          </w:rPr>
          <w:tab/>
        </w:r>
        <w:r>
          <w:rPr>
            <w:noProof/>
            <w:webHidden/>
          </w:rPr>
          <w:fldChar w:fldCharType="begin"/>
        </w:r>
        <w:r>
          <w:rPr>
            <w:noProof/>
            <w:webHidden/>
          </w:rPr>
          <w:instrText xml:space="preserve"> PAGEREF _Toc118134305 \h </w:instrText>
        </w:r>
        <w:r>
          <w:rPr>
            <w:noProof/>
            <w:webHidden/>
          </w:rPr>
        </w:r>
        <w:r>
          <w:rPr>
            <w:noProof/>
            <w:webHidden/>
          </w:rPr>
          <w:fldChar w:fldCharType="separate"/>
        </w:r>
        <w:r>
          <w:rPr>
            <w:noProof/>
            <w:webHidden/>
          </w:rPr>
          <w:t>12</w:t>
        </w:r>
        <w:r>
          <w:rPr>
            <w:noProof/>
            <w:webHidden/>
          </w:rPr>
          <w:fldChar w:fldCharType="end"/>
        </w:r>
      </w:hyperlink>
    </w:p>
    <w:p w14:paraId="5375D141" w14:textId="395DEC85" w:rsidR="00AB6131" w:rsidRDefault="00AB6131">
      <w:pPr>
        <w:pStyle w:val="TableofFigures"/>
        <w:tabs>
          <w:tab w:val="right" w:leader="dot" w:pos="9016"/>
        </w:tabs>
        <w:rPr>
          <w:rFonts w:eastAsiaTheme="minorEastAsia"/>
          <w:noProof/>
          <w:lang w:val="en-US"/>
        </w:rPr>
      </w:pPr>
      <w:hyperlink w:anchor="_Toc118134306" w:history="1">
        <w:r w:rsidRPr="00E15921">
          <w:rPr>
            <w:rStyle w:val="Hyperlink"/>
            <w:noProof/>
          </w:rPr>
          <w:t>Figure 9 Finite state machine diagram</w:t>
        </w:r>
        <w:r>
          <w:rPr>
            <w:noProof/>
            <w:webHidden/>
          </w:rPr>
          <w:tab/>
        </w:r>
        <w:r>
          <w:rPr>
            <w:noProof/>
            <w:webHidden/>
          </w:rPr>
          <w:fldChar w:fldCharType="begin"/>
        </w:r>
        <w:r>
          <w:rPr>
            <w:noProof/>
            <w:webHidden/>
          </w:rPr>
          <w:instrText xml:space="preserve"> PAGEREF _Toc118134306 \h </w:instrText>
        </w:r>
        <w:r>
          <w:rPr>
            <w:noProof/>
            <w:webHidden/>
          </w:rPr>
        </w:r>
        <w:r>
          <w:rPr>
            <w:noProof/>
            <w:webHidden/>
          </w:rPr>
          <w:fldChar w:fldCharType="separate"/>
        </w:r>
        <w:r>
          <w:rPr>
            <w:noProof/>
            <w:webHidden/>
          </w:rPr>
          <w:t>12</w:t>
        </w:r>
        <w:r>
          <w:rPr>
            <w:noProof/>
            <w:webHidden/>
          </w:rPr>
          <w:fldChar w:fldCharType="end"/>
        </w:r>
      </w:hyperlink>
    </w:p>
    <w:p w14:paraId="69E979CF" w14:textId="48C34360" w:rsidR="00AB6131" w:rsidRDefault="00AB6131">
      <w:pPr>
        <w:pStyle w:val="TableofFigures"/>
        <w:tabs>
          <w:tab w:val="right" w:leader="dot" w:pos="9016"/>
        </w:tabs>
        <w:rPr>
          <w:rFonts w:eastAsiaTheme="minorEastAsia"/>
          <w:noProof/>
          <w:lang w:val="en-US"/>
        </w:rPr>
      </w:pPr>
      <w:hyperlink w:anchor="_Toc118134307" w:history="1">
        <w:r w:rsidRPr="00E15921">
          <w:rPr>
            <w:rStyle w:val="Hyperlink"/>
            <w:noProof/>
          </w:rPr>
          <w:t>Figure 10 Level 0 (Context) data flow diagram</w:t>
        </w:r>
        <w:r>
          <w:rPr>
            <w:noProof/>
            <w:webHidden/>
          </w:rPr>
          <w:tab/>
        </w:r>
        <w:r>
          <w:rPr>
            <w:noProof/>
            <w:webHidden/>
          </w:rPr>
          <w:fldChar w:fldCharType="begin"/>
        </w:r>
        <w:r>
          <w:rPr>
            <w:noProof/>
            <w:webHidden/>
          </w:rPr>
          <w:instrText xml:space="preserve"> PAGEREF _Toc118134307 \h </w:instrText>
        </w:r>
        <w:r>
          <w:rPr>
            <w:noProof/>
            <w:webHidden/>
          </w:rPr>
        </w:r>
        <w:r>
          <w:rPr>
            <w:noProof/>
            <w:webHidden/>
          </w:rPr>
          <w:fldChar w:fldCharType="separate"/>
        </w:r>
        <w:r>
          <w:rPr>
            <w:noProof/>
            <w:webHidden/>
          </w:rPr>
          <w:t>13</w:t>
        </w:r>
        <w:r>
          <w:rPr>
            <w:noProof/>
            <w:webHidden/>
          </w:rPr>
          <w:fldChar w:fldCharType="end"/>
        </w:r>
      </w:hyperlink>
    </w:p>
    <w:p w14:paraId="3CF2FA2D" w14:textId="2B7ACDA5" w:rsidR="00AB6131" w:rsidRDefault="00AB6131">
      <w:pPr>
        <w:pStyle w:val="TableofFigures"/>
        <w:tabs>
          <w:tab w:val="right" w:leader="dot" w:pos="9016"/>
        </w:tabs>
        <w:rPr>
          <w:rFonts w:eastAsiaTheme="minorEastAsia"/>
          <w:noProof/>
          <w:lang w:val="en-US"/>
        </w:rPr>
      </w:pPr>
      <w:hyperlink w:anchor="_Toc118134308" w:history="1">
        <w:r w:rsidRPr="00E15921">
          <w:rPr>
            <w:rStyle w:val="Hyperlink"/>
            <w:noProof/>
          </w:rPr>
          <w:t>Figure 11 Level 1 data flow diagram</w:t>
        </w:r>
        <w:r>
          <w:rPr>
            <w:noProof/>
            <w:webHidden/>
          </w:rPr>
          <w:tab/>
        </w:r>
        <w:r>
          <w:rPr>
            <w:noProof/>
            <w:webHidden/>
          </w:rPr>
          <w:fldChar w:fldCharType="begin"/>
        </w:r>
        <w:r>
          <w:rPr>
            <w:noProof/>
            <w:webHidden/>
          </w:rPr>
          <w:instrText xml:space="preserve"> PAGEREF _Toc118134308 \h </w:instrText>
        </w:r>
        <w:r>
          <w:rPr>
            <w:noProof/>
            <w:webHidden/>
          </w:rPr>
        </w:r>
        <w:r>
          <w:rPr>
            <w:noProof/>
            <w:webHidden/>
          </w:rPr>
          <w:fldChar w:fldCharType="separate"/>
        </w:r>
        <w:r>
          <w:rPr>
            <w:noProof/>
            <w:webHidden/>
          </w:rPr>
          <w:t>13</w:t>
        </w:r>
        <w:r>
          <w:rPr>
            <w:noProof/>
            <w:webHidden/>
          </w:rPr>
          <w:fldChar w:fldCharType="end"/>
        </w:r>
      </w:hyperlink>
    </w:p>
    <w:p w14:paraId="5074737A" w14:textId="7A945D20" w:rsidR="00AB6131" w:rsidRDefault="00AB6131">
      <w:pPr>
        <w:pStyle w:val="TableofFigures"/>
        <w:tabs>
          <w:tab w:val="right" w:leader="dot" w:pos="9016"/>
        </w:tabs>
        <w:rPr>
          <w:rFonts w:eastAsiaTheme="minorEastAsia"/>
          <w:noProof/>
          <w:lang w:val="en-US"/>
        </w:rPr>
      </w:pPr>
      <w:hyperlink w:anchor="_Toc118134309" w:history="1">
        <w:r w:rsidRPr="00E15921">
          <w:rPr>
            <w:rStyle w:val="Hyperlink"/>
            <w:noProof/>
          </w:rPr>
          <w:t>Figure 12 Level 2 data flow diagram</w:t>
        </w:r>
        <w:r>
          <w:rPr>
            <w:noProof/>
            <w:webHidden/>
          </w:rPr>
          <w:tab/>
        </w:r>
        <w:r>
          <w:rPr>
            <w:noProof/>
            <w:webHidden/>
          </w:rPr>
          <w:fldChar w:fldCharType="begin"/>
        </w:r>
        <w:r>
          <w:rPr>
            <w:noProof/>
            <w:webHidden/>
          </w:rPr>
          <w:instrText xml:space="preserve"> PAGEREF _Toc118134309 \h </w:instrText>
        </w:r>
        <w:r>
          <w:rPr>
            <w:noProof/>
            <w:webHidden/>
          </w:rPr>
        </w:r>
        <w:r>
          <w:rPr>
            <w:noProof/>
            <w:webHidden/>
          </w:rPr>
          <w:fldChar w:fldCharType="separate"/>
        </w:r>
        <w:r>
          <w:rPr>
            <w:noProof/>
            <w:webHidden/>
          </w:rPr>
          <w:t>14</w:t>
        </w:r>
        <w:r>
          <w:rPr>
            <w:noProof/>
            <w:webHidden/>
          </w:rPr>
          <w:fldChar w:fldCharType="end"/>
        </w:r>
      </w:hyperlink>
    </w:p>
    <w:p w14:paraId="4298C57F" w14:textId="1E7EF513"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14B7A523" w:rsidR="00CE15BB" w:rsidRDefault="001E71B3" w:rsidP="0043159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0208F56E"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54123C">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43159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1" w:name="_Toc117247975"/>
      <w:bookmarkStart w:id="2" w:name="_Toc117794434"/>
      <w:bookmarkStart w:id="3" w:name="_Toc118134310"/>
      <w:r w:rsidRPr="00CE15BB">
        <w:t>1.</w:t>
      </w:r>
      <w:r>
        <w:t xml:space="preserve"> </w:t>
      </w:r>
      <w:r w:rsidR="003714D9" w:rsidRPr="00E351D1">
        <w:t>Abstract</w:t>
      </w:r>
      <w:bookmarkEnd w:id="1"/>
      <w:bookmarkEnd w:id="2"/>
      <w:bookmarkEnd w:id="3"/>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4" w:name="_Toc117247976"/>
      <w:bookmarkStart w:id="5" w:name="_Toc117794435"/>
      <w:bookmarkStart w:id="6" w:name="_Toc118134311"/>
      <w:r w:rsidRPr="00E351D1">
        <w:lastRenderedPageBreak/>
        <w:t xml:space="preserve">2. </w:t>
      </w:r>
      <w:r w:rsidR="00727402" w:rsidRPr="00E351D1">
        <w:t>Introduction</w:t>
      </w:r>
      <w:bookmarkEnd w:id="4"/>
      <w:bookmarkEnd w:id="5"/>
      <w:bookmarkEnd w:id="6"/>
    </w:p>
    <w:p w14:paraId="3505B4F0" w14:textId="187B6476" w:rsidR="00727402" w:rsidRPr="00E351D1" w:rsidRDefault="005672C8" w:rsidP="00F8533B">
      <w:pPr>
        <w:pStyle w:val="Subtitle"/>
      </w:pPr>
      <w:bookmarkStart w:id="7" w:name="_Toc117247977"/>
      <w:bookmarkStart w:id="8" w:name="_Toc117794436"/>
      <w:bookmarkStart w:id="9" w:name="_Toc118134312"/>
      <w:r w:rsidRPr="00E351D1">
        <w:t xml:space="preserve">2.1 </w:t>
      </w:r>
      <w:r w:rsidR="00727402" w:rsidRPr="00E351D1">
        <w:t>Background</w:t>
      </w:r>
      <w:bookmarkEnd w:id="7"/>
      <w:bookmarkEnd w:id="8"/>
      <w:bookmarkEnd w:id="9"/>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10" w:name="_Toc117247978"/>
      <w:bookmarkStart w:id="11" w:name="_Toc117794437"/>
      <w:bookmarkStart w:id="12" w:name="_Toc118134313"/>
      <w:r w:rsidRPr="00E351D1">
        <w:t xml:space="preserve">2.2 </w:t>
      </w:r>
      <w:r w:rsidR="00EF2760" w:rsidRPr="00E351D1">
        <w:t>Different Possible Approaches</w:t>
      </w:r>
      <w:bookmarkEnd w:id="10"/>
      <w:bookmarkEnd w:id="11"/>
      <w:bookmarkEnd w:id="12"/>
    </w:p>
    <w:p w14:paraId="58EF74C1" w14:textId="4D802547"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(seen in </w:t>
      </w:r>
      <w:r w:rsidR="00A17C0D">
        <w:fldChar w:fldCharType="begin"/>
      </w:r>
      <w:r w:rsidR="00A17C0D">
        <w:instrText xml:space="preserve"> REF _Ref117256237 \h </w:instrText>
      </w:r>
      <w:r w:rsidR="00A17C0D">
        <w:fldChar w:fldCharType="separate"/>
      </w:r>
      <w:r w:rsidR="0054123C">
        <w:t xml:space="preserve">Figure </w:t>
      </w:r>
      <w:r w:rsidR="0054123C">
        <w:rPr>
          <w:noProof/>
        </w:rPr>
        <w:t>1</w:t>
      </w:r>
      <w:r w:rsidR="0054123C">
        <w:t xml:space="preserve"> </w:t>
      </w:r>
      <w:r w:rsidR="0054123C"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4BB973DF" w:rsidR="00152CCC" w:rsidRPr="00E351D1" w:rsidRDefault="00E364E8" w:rsidP="00E364E8">
      <w:pPr>
        <w:pStyle w:val="Caption"/>
        <w:jc w:val="center"/>
        <w:rPr>
          <w:lang w:val="en-US"/>
        </w:rPr>
      </w:pPr>
      <w:bookmarkStart w:id="13" w:name="_Ref117256237"/>
      <w:bookmarkStart w:id="14" w:name="_Toc117795109"/>
      <w:bookmarkStart w:id="15" w:name="_Toc118134298"/>
      <w:r>
        <w:t xml:space="preserve">Figure </w:t>
      </w:r>
      <w:r w:rsidR="00000000">
        <w:fldChar w:fldCharType="begin"/>
      </w:r>
      <w:r w:rsidR="00000000">
        <w:instrText xml:space="preserve"> SEQ Figure \* ARABIC </w:instrText>
      </w:r>
      <w:r w:rsidR="00000000">
        <w:fldChar w:fldCharType="separate"/>
      </w:r>
      <w:r w:rsidR="0054123C">
        <w:rPr>
          <w:noProof/>
        </w:rPr>
        <w:t>1</w:t>
      </w:r>
      <w:r w:rsidR="00000000">
        <w:rPr>
          <w:noProof/>
        </w:rPr>
        <w:fldChar w:fldCharType="end"/>
      </w:r>
      <w:r>
        <w:t xml:space="preserve"> </w:t>
      </w:r>
      <w:r w:rsidRPr="00084936">
        <w:t>Hydroponics in vertical farming systems</w:t>
      </w:r>
      <w:bookmarkEnd w:id="13"/>
      <w:bookmarkEnd w:id="14"/>
      <w:bookmarkEnd w:id="15"/>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6" w:name="_Toc117247979"/>
      <w:bookmarkStart w:id="17" w:name="_Toc117794438"/>
      <w:bookmarkStart w:id="18" w:name="_Toc118134314"/>
      <w:r>
        <w:t>2.3 Pros and cons of vertical farming</w:t>
      </w:r>
      <w:bookmarkEnd w:id="16"/>
      <w:bookmarkEnd w:id="17"/>
      <w:bookmarkEnd w:id="18"/>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9" w:name="_Toc117247980"/>
      <w:bookmarkStart w:id="20" w:name="_Toc117794439"/>
      <w:bookmarkStart w:id="21" w:name="_Toc118134315"/>
      <w:r w:rsidRPr="00E351D1">
        <w:t xml:space="preserve">3. </w:t>
      </w:r>
      <w:r w:rsidR="00727402" w:rsidRPr="00E351D1">
        <w:t>Requirements</w:t>
      </w:r>
      <w:bookmarkEnd w:id="19"/>
      <w:bookmarkEnd w:id="20"/>
      <w:bookmarkEnd w:id="21"/>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22" w:name="_Toc117247981"/>
      <w:bookmarkStart w:id="23" w:name="_Toc117794440"/>
      <w:bookmarkStart w:id="24" w:name="_Toc118134316"/>
      <w:r w:rsidR="00D23F3E" w:rsidRPr="00F8533B">
        <w:t xml:space="preserve">3.1 </w:t>
      </w:r>
      <w:r w:rsidR="007A5E02" w:rsidRPr="00F8533B">
        <w:t>Non-Functional Requirements</w:t>
      </w:r>
      <w:bookmarkEnd w:id="22"/>
      <w:bookmarkEnd w:id="23"/>
      <w:bookmarkEnd w:id="24"/>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25" w:name="_Toc117247982"/>
      <w:bookmarkStart w:id="26" w:name="_Toc117794441"/>
      <w:bookmarkStart w:id="27" w:name="_Toc118134317"/>
      <w:r w:rsidRPr="00F8533B">
        <w:t xml:space="preserve">3.2 </w:t>
      </w:r>
      <w:r w:rsidR="007A5E02" w:rsidRPr="00F8533B">
        <w:t xml:space="preserve">Functional </w:t>
      </w:r>
      <w:r w:rsidR="00727402" w:rsidRPr="00F8533B">
        <w:t>Requirements</w:t>
      </w:r>
      <w:bookmarkEnd w:id="25"/>
      <w:bookmarkEnd w:id="26"/>
      <w:bookmarkEnd w:id="2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0B6FB09A" w:rsidR="001E71B3" w:rsidRDefault="001E71B3" w:rsidP="00580CDC">
      <w:pPr>
        <w:pStyle w:val="Caption"/>
        <w:keepNext/>
        <w:jc w:val="center"/>
      </w:pPr>
      <w:bookmarkStart w:id="28" w:name="_Toc117261319"/>
      <w:r>
        <w:t xml:space="preserve">Table </w:t>
      </w:r>
      <w:r w:rsidR="00000000">
        <w:fldChar w:fldCharType="begin"/>
      </w:r>
      <w:r w:rsidR="00000000">
        <w:instrText xml:space="preserve"> SEQ Table \* ARABIC </w:instrText>
      </w:r>
      <w:r w:rsidR="00000000">
        <w:fldChar w:fldCharType="separate"/>
      </w:r>
      <w:r w:rsidR="0054123C">
        <w:rPr>
          <w:noProof/>
        </w:rPr>
        <w:t>1</w:t>
      </w:r>
      <w:r w:rsidR="00000000">
        <w:rPr>
          <w:noProof/>
        </w:rPr>
        <w:fldChar w:fldCharType="end"/>
      </w:r>
      <w:r>
        <w:t xml:space="preserve"> Contains actions that are triggered based on intervals given as system parameters.</w:t>
      </w:r>
      <w:bookmarkEnd w:id="28"/>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43159A">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43159A">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43159A">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43159A">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43159A">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43159A">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43159A">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43159A">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43159A">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43159A">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43159A">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29" w:name="_Toc117247983"/>
      <w:bookmarkStart w:id="30" w:name="_Toc117794442"/>
      <w:bookmarkStart w:id="31" w:name="_Toc118134318"/>
      <w:r w:rsidRPr="00E351D1">
        <w:lastRenderedPageBreak/>
        <w:t xml:space="preserve">4. </w:t>
      </w:r>
      <w:r w:rsidR="00727402" w:rsidRPr="00E351D1">
        <w:t>Design</w:t>
      </w:r>
      <w:r w:rsidRPr="00E351D1">
        <w:t xml:space="preserve"> Diagrams</w:t>
      </w:r>
      <w:bookmarkEnd w:id="29"/>
      <w:bookmarkEnd w:id="30"/>
      <w:bookmarkEnd w:id="31"/>
    </w:p>
    <w:p w14:paraId="40111829" w14:textId="1D86EAC3" w:rsidR="00727402" w:rsidRPr="00E351D1" w:rsidRDefault="00A46DE2" w:rsidP="00F8533B">
      <w:pPr>
        <w:pStyle w:val="Subtitle"/>
      </w:pPr>
      <w:bookmarkStart w:id="32" w:name="_Toc117247984"/>
      <w:bookmarkStart w:id="33" w:name="_Toc117794443"/>
      <w:bookmarkStart w:id="34" w:name="_Toc118134319"/>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32"/>
      <w:bookmarkEnd w:id="33"/>
      <w:bookmarkEnd w:id="34"/>
    </w:p>
    <w:p w14:paraId="0F34F46F" w14:textId="2866BECA"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54123C">
        <w:t xml:space="preserve">Figure </w:t>
      </w:r>
      <w:r w:rsidR="0054123C">
        <w:rPr>
          <w:noProof/>
        </w:rPr>
        <w:t>2</w:t>
      </w:r>
      <w:r w:rsidR="00AC2A02">
        <w:fldChar w:fldCharType="end"/>
      </w:r>
      <w:r w:rsidR="008F42DC" w:rsidRPr="00E351D1">
        <w:t>)</w:t>
      </w:r>
      <w:r w:rsidRPr="00E351D1">
        <w:t xml:space="preserve"> is aimed to graphically capture the system</w:t>
      </w:r>
      <w:r w:rsidR="009A092C" w:rsidRPr="00E351D1">
        <w:t>’</w:t>
      </w:r>
      <w:r w:rsidRPr="00E351D1">
        <w:t>s actors, i.e.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2482EE8B" w:rsidR="009168DC" w:rsidRPr="00E351D1" w:rsidRDefault="00E364E8" w:rsidP="00E364E8">
      <w:pPr>
        <w:pStyle w:val="Caption"/>
        <w:jc w:val="center"/>
        <w:rPr>
          <w:rFonts w:ascii="Times New Roman" w:hAnsi="Times New Roman" w:cs="Times New Roman"/>
          <w:sz w:val="28"/>
          <w:szCs w:val="28"/>
          <w:lang w:val="en-US"/>
        </w:rPr>
      </w:pPr>
      <w:bookmarkStart w:id="35" w:name="_Ref117256785"/>
      <w:bookmarkStart w:id="36" w:name="_Ref117256780"/>
      <w:bookmarkStart w:id="37" w:name="_Toc117795110"/>
      <w:bookmarkStart w:id="38" w:name="_Toc118134299"/>
      <w:r>
        <w:t xml:space="preserve">Figure </w:t>
      </w:r>
      <w:r w:rsidR="00000000">
        <w:fldChar w:fldCharType="begin"/>
      </w:r>
      <w:r w:rsidR="00000000">
        <w:instrText xml:space="preserve"> SEQ Figure \* ARABIC </w:instrText>
      </w:r>
      <w:r w:rsidR="00000000">
        <w:fldChar w:fldCharType="separate"/>
      </w:r>
      <w:r w:rsidR="0054123C">
        <w:rPr>
          <w:noProof/>
        </w:rPr>
        <w:t>2</w:t>
      </w:r>
      <w:r w:rsidR="00000000">
        <w:rPr>
          <w:noProof/>
        </w:rPr>
        <w:fldChar w:fldCharType="end"/>
      </w:r>
      <w:bookmarkEnd w:id="35"/>
      <w:r>
        <w:t xml:space="preserve"> </w:t>
      </w:r>
      <w:r w:rsidRPr="0021248D">
        <w:t>Use-case diagram of the Vertical Farm Control System</w:t>
      </w:r>
      <w:bookmarkEnd w:id="36"/>
      <w:bookmarkEnd w:id="37"/>
      <w:bookmarkEnd w:id="38"/>
    </w:p>
    <w:p w14:paraId="073A68F4" w14:textId="77777777" w:rsidR="00CE15BB" w:rsidRDefault="00CE15BB">
      <w:pPr>
        <w:rPr>
          <w:rFonts w:ascii="Times New Roman" w:hAnsi="Times New Roman" w:cs="Times New Roman"/>
          <w:lang w:val="en-US"/>
        </w:rPr>
      </w:pPr>
      <w:r>
        <w:br w:type="page"/>
      </w:r>
    </w:p>
    <w:p w14:paraId="3641D658" w14:textId="281D4DB2"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43159A" w:rsidRDefault="003B079D" w:rsidP="00D23F3E">
      <w:pPr>
        <w:pStyle w:val="Textcontent"/>
        <w:contextualSpacing/>
        <w:rPr>
          <w:i/>
        </w:rPr>
      </w:pPr>
      <w:r w:rsidRPr="00E351D1">
        <w:rPr>
          <w:b/>
          <w:bCs/>
        </w:rPr>
        <w:t>Use Case</w:t>
      </w:r>
      <w:r w:rsidR="00921AF8" w:rsidRPr="00E351D1">
        <w:rPr>
          <w:b/>
          <w:bCs/>
        </w:rPr>
        <w:t xml:space="preserve"> 1</w:t>
      </w:r>
      <w:r w:rsidRPr="00E351D1">
        <w:t xml:space="preserve">: initialize system parameters </w:t>
      </w:r>
      <w:r w:rsidR="009311CB">
        <w:rPr>
          <w:i/>
          <w:iCs/>
        </w:rPr>
        <w:t xml:space="preserve">(see </w:t>
      </w:r>
      <w:r w:rsidR="009311CB" w:rsidRPr="009311CB">
        <w:rPr>
          <w:i/>
          <w:iCs/>
        </w:rPr>
        <w:fldChar w:fldCharType="begin"/>
      </w:r>
      <w:r w:rsidR="009311CB" w:rsidRPr="009311CB">
        <w:rPr>
          <w:i/>
          <w:iCs/>
        </w:rPr>
        <w:instrText xml:space="preserve"> REF _Ref117799935 \h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3</w:t>
      </w:r>
      <w:r w:rsidR="009311CB" w:rsidRPr="009311CB">
        <w:rPr>
          <w:i/>
          <w:iCs/>
        </w:rPr>
        <w:fldChar w:fldCharType="end"/>
      </w:r>
      <w:r w:rsidR="009311CB" w:rsidRPr="009311CB">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000000" w:rsidP="00D23F3E">
      <w:pPr>
        <w:pStyle w:val="Textcontent"/>
        <w:contextualSpacing/>
      </w:pPr>
      <w:r>
        <w:rPr>
          <w:noProof/>
        </w:rPr>
        <w:pict w14:anchorId="20EA1176">
          <v:shapetype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69700AD" w:rsidR="007D6990" w:rsidRPr="00A27CC6" w:rsidRDefault="007D6990" w:rsidP="007D6990">
                  <w:pPr>
                    <w:pStyle w:val="Caption"/>
                    <w:jc w:val="center"/>
                    <w:rPr>
                      <w:rFonts w:ascii="Times New Roman" w:hAnsi="Times New Roman" w:cs="Times New Roman"/>
                      <w:noProof/>
                    </w:rPr>
                  </w:pPr>
                  <w:bookmarkStart w:id="39" w:name="_Ref117799935"/>
                  <w:bookmarkStart w:id="40" w:name="_Toc117795111"/>
                  <w:bookmarkStart w:id="41" w:name="_Toc118134300"/>
                  <w:r>
                    <w:t xml:space="preserve">Figure </w:t>
                  </w:r>
                  <w:r w:rsidR="00000000">
                    <w:fldChar w:fldCharType="begin"/>
                  </w:r>
                  <w:r w:rsidR="00000000">
                    <w:instrText xml:space="preserve"> SEQ Figure \* ARABIC </w:instrText>
                  </w:r>
                  <w:r w:rsidR="00000000">
                    <w:fldChar w:fldCharType="separate"/>
                  </w:r>
                  <w:r w:rsidR="007565F0">
                    <w:rPr>
                      <w:noProof/>
                    </w:rPr>
                    <w:t>3</w:t>
                  </w:r>
                  <w:r w:rsidR="00000000">
                    <w:rPr>
                      <w:noProof/>
                    </w:rPr>
                    <w:fldChar w:fldCharType="end"/>
                  </w:r>
                  <w:bookmarkEnd w:id="39"/>
                  <w:r>
                    <w:t xml:space="preserve"> </w:t>
                  </w:r>
                  <w:r w:rsidR="00FE2203">
                    <w:t>Sequence d</w:t>
                  </w:r>
                  <w:r>
                    <w:t>iagram for use case 1</w:t>
                  </w:r>
                  <w:bookmarkEnd w:id="40"/>
                  <w:bookmarkEnd w:id="41"/>
                </w:p>
              </w:txbxContent>
            </v:textbox>
            <w10:wrap type="topAndBottom"/>
          </v:shape>
        </w:pict>
      </w:r>
      <w:r w:rsidR="007D6990">
        <w:rPr>
          <w:noProof/>
        </w:rPr>
        <w:drawing>
          <wp:anchor distT="0" distB="0" distL="114300" distR="114300" simplePos="0" relativeHeight="251662336"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0CA0459" w:rsidR="004E6BA6" w:rsidRPr="00E351D1" w:rsidRDefault="004E6BA6" w:rsidP="0043159A">
      <w:pPr>
        <w:pStyle w:val="Textcontent"/>
        <w:ind w:left="0"/>
        <w:contextualSpacing/>
      </w:pPr>
    </w:p>
    <w:p w14:paraId="0C1EBA7C" w14:textId="73B94CD4" w:rsidR="004E6BA6" w:rsidRPr="0043159A" w:rsidRDefault="004E6BA6" w:rsidP="00D23F3E">
      <w:pPr>
        <w:pStyle w:val="Textcontent"/>
        <w:contextualSpacing/>
        <w:rPr>
          <w:i/>
        </w:rPr>
      </w:pPr>
      <w:r w:rsidRPr="00E351D1">
        <w:rPr>
          <w:b/>
          <w:bCs/>
        </w:rPr>
        <w:t>Use Case</w:t>
      </w:r>
      <w:r w:rsidR="00921AF8" w:rsidRPr="00E351D1">
        <w:rPr>
          <w:b/>
          <w:bCs/>
        </w:rPr>
        <w:t xml:space="preserve"> 2</w:t>
      </w:r>
      <w:r w:rsidRPr="00E351D1">
        <w:t xml:space="preserve">: adjust system parameters </w:t>
      </w:r>
      <w:r w:rsidR="009311CB">
        <w:rPr>
          <w:i/>
          <w:iCs/>
        </w:rPr>
        <w:t xml:space="preserve">(see </w:t>
      </w:r>
      <w:r w:rsidR="009311CB" w:rsidRPr="009311CB">
        <w:rPr>
          <w:i/>
          <w:iCs/>
        </w:rPr>
        <w:fldChar w:fldCharType="begin"/>
      </w:r>
      <w:r w:rsidR="009311CB" w:rsidRPr="009311CB">
        <w:rPr>
          <w:i/>
          <w:iCs/>
        </w:rPr>
        <w:instrText xml:space="preserve"> REF _Ref117799968 \h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4</w:t>
      </w:r>
      <w:r w:rsidR="009311CB" w:rsidRPr="009311CB">
        <w:rPr>
          <w:i/>
          <w:iCs/>
        </w:rPr>
        <w:fldChar w:fldCharType="end"/>
      </w:r>
      <w:r w:rsidR="009311CB" w:rsidRPr="009311CB">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000000" w:rsidP="00D23F3E">
      <w:pPr>
        <w:pStyle w:val="Textcontent"/>
        <w:contextualSpacing/>
      </w:pPr>
      <w:r>
        <w:rPr>
          <w:noProof/>
        </w:rPr>
        <w:lastRenderedPageBreak/>
        <w:pict w14:anchorId="75CA82BD">
          <v:shape id="Text Box 16" o:spid="_x0000_s1027" type="#_x0000_t202" style="position:absolute;left:0;text-align:left;margin-left:129.65pt;margin-top:284.1pt;width:19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0A453560" w:rsidR="007D6990" w:rsidRPr="00C00486" w:rsidRDefault="007D6990" w:rsidP="007D6990">
                  <w:pPr>
                    <w:pStyle w:val="Caption"/>
                    <w:jc w:val="center"/>
                    <w:rPr>
                      <w:rFonts w:ascii="Times New Roman" w:hAnsi="Times New Roman" w:cs="Times New Roman"/>
                      <w:noProof/>
                    </w:rPr>
                  </w:pPr>
                  <w:bookmarkStart w:id="42" w:name="_Ref117799968"/>
                  <w:bookmarkStart w:id="43" w:name="_Toc117795112"/>
                  <w:bookmarkStart w:id="44" w:name="_Toc118134301"/>
                  <w:r>
                    <w:t xml:space="preserve">Figure </w:t>
                  </w:r>
                  <w:r w:rsidR="00000000">
                    <w:fldChar w:fldCharType="begin"/>
                  </w:r>
                  <w:r w:rsidR="00000000">
                    <w:instrText xml:space="preserve"> SEQ Figure \* ARABIC </w:instrText>
                  </w:r>
                  <w:r w:rsidR="00000000">
                    <w:fldChar w:fldCharType="separate"/>
                  </w:r>
                  <w:r w:rsidR="007565F0">
                    <w:rPr>
                      <w:noProof/>
                    </w:rPr>
                    <w:t>4</w:t>
                  </w:r>
                  <w:r w:rsidR="00000000">
                    <w:rPr>
                      <w:noProof/>
                    </w:rPr>
                    <w:fldChar w:fldCharType="end"/>
                  </w:r>
                  <w:bookmarkEnd w:id="42"/>
                  <w:r>
                    <w:t xml:space="preserve"> </w:t>
                  </w:r>
                  <w:r w:rsidR="00FE2203">
                    <w:t>Sequence d</w:t>
                  </w:r>
                  <w:r>
                    <w:t>iagram for use case 2</w:t>
                  </w:r>
                  <w:bookmarkEnd w:id="43"/>
                  <w:bookmarkEnd w:id="44"/>
                </w:p>
              </w:txbxContent>
            </v:textbox>
            <w10:wrap type="topAndBottom"/>
          </v:shape>
        </w:pict>
      </w:r>
      <w:r w:rsidR="007D6990">
        <w:rPr>
          <w:noProof/>
        </w:rPr>
        <w:drawing>
          <wp:anchor distT="0" distB="0" distL="114300" distR="114300" simplePos="0" relativeHeight="251665408"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r w:rsidR="009311CB">
        <w:rPr>
          <w:i/>
          <w:iCs/>
        </w:rPr>
        <w:t xml:space="preserve">(see </w:t>
      </w:r>
      <w:r w:rsidR="009311CB" w:rsidRPr="009311CB">
        <w:rPr>
          <w:i/>
          <w:iCs/>
        </w:rPr>
        <w:fldChar w:fldCharType="begin"/>
      </w:r>
      <w:r w:rsidR="009311CB" w:rsidRPr="009311CB">
        <w:rPr>
          <w:i/>
          <w:iCs/>
        </w:rPr>
        <w:instrText xml:space="preserve"> REF _Ref117799984 \h </w:instrText>
      </w:r>
      <w:r w:rsidR="009311CB">
        <w:rPr>
          <w:i/>
          <w:iCs/>
        </w:rPr>
        <w:instrText xml:space="preserve">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5</w:t>
      </w:r>
      <w:r w:rsidR="009311CB" w:rsidRPr="009311CB">
        <w:rPr>
          <w:i/>
          <w:iCs/>
        </w:rPr>
        <w:fldChar w:fldCharType="end"/>
      </w:r>
      <w:r w:rsidR="009311CB" w:rsidRPr="009311CB">
        <w:rPr>
          <w:i/>
          <w:iCs/>
        </w:rPr>
        <w:t>)</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000000" w:rsidP="00D23F3E">
      <w:pPr>
        <w:pStyle w:val="Textcontent"/>
        <w:contextualSpacing/>
      </w:pPr>
      <w:r>
        <w:rPr>
          <w:noProof/>
        </w:rPr>
        <w:pict w14:anchorId="181B86B7">
          <v:shape id="Text Box 17" o:spid="_x0000_s1028" type="#_x0000_t202" style="position:absolute;left:0;text-align:left;margin-left:75.65pt;margin-top:209.8pt;width:30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7FBED89D" w:rsidR="007D6990" w:rsidRPr="00B92A98" w:rsidRDefault="007D6990" w:rsidP="007D6990">
                  <w:pPr>
                    <w:pStyle w:val="Caption"/>
                    <w:jc w:val="center"/>
                    <w:rPr>
                      <w:rFonts w:ascii="Times New Roman" w:hAnsi="Times New Roman" w:cs="Times New Roman"/>
                      <w:noProof/>
                    </w:rPr>
                  </w:pPr>
                  <w:bookmarkStart w:id="45" w:name="_Ref117799984"/>
                  <w:bookmarkStart w:id="46" w:name="_Toc117795113"/>
                  <w:bookmarkStart w:id="47" w:name="_Toc118134302"/>
                  <w:r>
                    <w:t xml:space="preserve">Figure </w:t>
                  </w:r>
                  <w:r w:rsidR="00000000">
                    <w:fldChar w:fldCharType="begin"/>
                  </w:r>
                  <w:r w:rsidR="00000000">
                    <w:instrText xml:space="preserve"> SEQ Figure \* ARABIC </w:instrText>
                  </w:r>
                  <w:r w:rsidR="00000000">
                    <w:fldChar w:fldCharType="separate"/>
                  </w:r>
                  <w:r w:rsidR="007565F0">
                    <w:rPr>
                      <w:noProof/>
                    </w:rPr>
                    <w:t>5</w:t>
                  </w:r>
                  <w:r w:rsidR="00000000">
                    <w:rPr>
                      <w:noProof/>
                    </w:rPr>
                    <w:fldChar w:fldCharType="end"/>
                  </w:r>
                  <w:bookmarkEnd w:id="45"/>
                  <w:r>
                    <w:t xml:space="preserve"> </w:t>
                  </w:r>
                  <w:r w:rsidR="00122DDC">
                    <w:t>Sequence d</w:t>
                  </w:r>
                  <w:r>
                    <w:t>iagram for use case 3</w:t>
                  </w:r>
                  <w:bookmarkEnd w:id="46"/>
                  <w:bookmarkEnd w:id="47"/>
                </w:p>
              </w:txbxContent>
            </v:textbox>
            <w10:wrap type="topAndBottom"/>
          </v:shape>
        </w:pict>
      </w:r>
      <w:r w:rsidR="007D6990">
        <w:rPr>
          <w:noProof/>
        </w:rPr>
        <w:drawing>
          <wp:anchor distT="0" distB="0" distL="114300" distR="114300" simplePos="0" relativeHeight="251668480"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9F0DD" w:rsidR="00161BBE" w:rsidRPr="0043159A" w:rsidRDefault="00161BBE" w:rsidP="00D23F3E">
      <w:pPr>
        <w:pStyle w:val="Textcontent"/>
        <w:contextualSpacing/>
        <w:rPr>
          <w:i/>
        </w:rPr>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9311CB">
        <w:rPr>
          <w:i/>
          <w:iCs/>
        </w:rPr>
        <w:t>(see</w:t>
      </w:r>
      <w:r w:rsidR="009311CB" w:rsidRPr="009311CB">
        <w:t xml:space="preserve"> </w:t>
      </w:r>
      <w:r w:rsidR="009311CB" w:rsidRPr="009311CB">
        <w:rPr>
          <w:i/>
          <w:iCs/>
        </w:rPr>
        <w:fldChar w:fldCharType="begin"/>
      </w:r>
      <w:r w:rsidR="009311CB" w:rsidRPr="009311CB">
        <w:rPr>
          <w:i/>
          <w:iCs/>
        </w:rPr>
        <w:instrText xml:space="preserve"> REF _Ref117800113 \h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6</w:t>
      </w:r>
      <w:r w:rsidR="009311CB" w:rsidRPr="009311CB">
        <w:rPr>
          <w:i/>
          <w:iCs/>
        </w:rPr>
        <w:fldChar w:fldCharType="end"/>
      </w:r>
      <w:r w:rsidR="009311CB" w:rsidRPr="009311CB">
        <w:rPr>
          <w:i/>
          <w:iCs/>
        </w:rPr>
        <w:t>)</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2BA4C932" w:rsidR="00161BBE" w:rsidRPr="00E351D1" w:rsidRDefault="00000000" w:rsidP="00D23F3E">
      <w:pPr>
        <w:pStyle w:val="Textcontent"/>
        <w:contextualSpacing/>
      </w:pPr>
      <w:r>
        <w:rPr>
          <w:noProof/>
        </w:rPr>
        <w:pict w14:anchorId="05BB5CD1">
          <v:shape id="Text Box 18" o:spid="_x0000_s1029" type="#_x0000_t202" style="position:absolute;left:0;text-align:left;margin-left:79.85pt;margin-top:173.3pt;width:291.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439322C0" w:rsidR="007D6990" w:rsidRPr="00731A3C" w:rsidRDefault="007D6990" w:rsidP="007D6990">
                  <w:pPr>
                    <w:pStyle w:val="Caption"/>
                    <w:jc w:val="center"/>
                    <w:rPr>
                      <w:rFonts w:ascii="Times New Roman" w:hAnsi="Times New Roman" w:cs="Times New Roman"/>
                      <w:noProof/>
                    </w:rPr>
                  </w:pPr>
                  <w:bookmarkStart w:id="48" w:name="_Ref117800113"/>
                  <w:bookmarkStart w:id="49" w:name="_Toc117795114"/>
                  <w:bookmarkStart w:id="50" w:name="_Toc118134303"/>
                  <w:r>
                    <w:t xml:space="preserve">Figure </w:t>
                  </w:r>
                  <w:r w:rsidR="00000000">
                    <w:fldChar w:fldCharType="begin"/>
                  </w:r>
                  <w:r w:rsidR="00000000">
                    <w:instrText xml:space="preserve"> SEQ Figure \* ARABIC </w:instrText>
                  </w:r>
                  <w:r w:rsidR="00000000">
                    <w:fldChar w:fldCharType="separate"/>
                  </w:r>
                  <w:r w:rsidR="007565F0">
                    <w:rPr>
                      <w:noProof/>
                    </w:rPr>
                    <w:t>6</w:t>
                  </w:r>
                  <w:r w:rsidR="00000000">
                    <w:rPr>
                      <w:noProof/>
                    </w:rPr>
                    <w:fldChar w:fldCharType="end"/>
                  </w:r>
                  <w:bookmarkEnd w:id="48"/>
                  <w:r>
                    <w:t xml:space="preserve"> </w:t>
                  </w:r>
                  <w:r w:rsidR="00FE2203">
                    <w:t>Sequence d</w:t>
                  </w:r>
                  <w:r>
                    <w:t>iagram for use case 4</w:t>
                  </w:r>
                  <w:bookmarkEnd w:id="49"/>
                  <w:bookmarkEnd w:id="50"/>
                </w:p>
              </w:txbxContent>
            </v:textbox>
            <w10:wrap type="topAndBottom"/>
          </v:shape>
        </w:pict>
      </w:r>
      <w:r w:rsidR="007D6990">
        <w:rPr>
          <w:noProof/>
        </w:rPr>
        <w:drawing>
          <wp:anchor distT="0" distB="0" distL="114300" distR="114300" simplePos="0" relativeHeight="251671552"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9311CB">
        <w:t xml:space="preserve"> </w:t>
      </w:r>
      <w:r w:rsidR="009311CB" w:rsidRPr="009311CB">
        <w:rPr>
          <w:i/>
          <w:iCs/>
        </w:rPr>
        <w:t xml:space="preserve">(see </w:t>
      </w:r>
      <w:r w:rsidR="009311CB" w:rsidRPr="009311CB">
        <w:rPr>
          <w:i/>
          <w:iCs/>
        </w:rPr>
        <w:fldChar w:fldCharType="begin"/>
      </w:r>
      <w:r w:rsidR="009311CB" w:rsidRPr="009311CB">
        <w:rPr>
          <w:i/>
          <w:iCs/>
        </w:rPr>
        <w:instrText xml:space="preserve"> REF _Ref117800151 \h </w:instrText>
      </w:r>
      <w:r w:rsidR="009311CB">
        <w:rPr>
          <w:i/>
          <w:iCs/>
        </w:rPr>
        <w:instrText xml:space="preserve">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7</w:t>
      </w:r>
      <w:r w:rsidR="009311CB" w:rsidRPr="009311CB">
        <w:rPr>
          <w:i/>
          <w:iCs/>
        </w:rPr>
        <w:fldChar w:fldCharType="end"/>
      </w:r>
      <w:r w:rsidR="009311CB" w:rsidRPr="009311CB">
        <w:rPr>
          <w:i/>
          <w:iCs/>
        </w:rPr>
        <w:t>)</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000000" w:rsidP="00D23F3E">
      <w:pPr>
        <w:pStyle w:val="Textcontent"/>
        <w:contextualSpacing/>
      </w:pPr>
      <w:r>
        <w:rPr>
          <w:noProof/>
        </w:rPr>
        <w:pict w14:anchorId="3434DE25">
          <v:shape id="Text Box 19" o:spid="_x0000_s1030" type="#_x0000_t202" style="position:absolute;left:0;text-align:left;margin-left:116.15pt;margin-top:196.1pt;width:218.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61C6DF33" w:rsidR="007D6990" w:rsidRPr="00D767BD" w:rsidRDefault="007D6990" w:rsidP="007D6990">
                  <w:pPr>
                    <w:pStyle w:val="Caption"/>
                    <w:jc w:val="center"/>
                    <w:rPr>
                      <w:rFonts w:ascii="Times New Roman" w:hAnsi="Times New Roman" w:cs="Times New Roman"/>
                      <w:noProof/>
                    </w:rPr>
                  </w:pPr>
                  <w:bookmarkStart w:id="51" w:name="_Ref117800151"/>
                  <w:bookmarkStart w:id="52" w:name="_Toc117795115"/>
                  <w:bookmarkStart w:id="53" w:name="_Toc118134304"/>
                  <w:r>
                    <w:t xml:space="preserve">Figure </w:t>
                  </w:r>
                  <w:r w:rsidR="00000000">
                    <w:fldChar w:fldCharType="begin"/>
                  </w:r>
                  <w:r w:rsidR="00000000">
                    <w:instrText xml:space="preserve"> SEQ Figure \* ARABIC </w:instrText>
                  </w:r>
                  <w:r w:rsidR="00000000">
                    <w:fldChar w:fldCharType="separate"/>
                  </w:r>
                  <w:r w:rsidR="007565F0">
                    <w:rPr>
                      <w:noProof/>
                    </w:rPr>
                    <w:t>7</w:t>
                  </w:r>
                  <w:r w:rsidR="00000000">
                    <w:rPr>
                      <w:noProof/>
                    </w:rPr>
                    <w:fldChar w:fldCharType="end"/>
                  </w:r>
                  <w:bookmarkEnd w:id="51"/>
                  <w:r>
                    <w:t xml:space="preserve"> </w:t>
                  </w:r>
                  <w:r w:rsidR="00FE2203">
                    <w:t>Sequence d</w:t>
                  </w:r>
                  <w:r>
                    <w:t>iagram for use case 5</w:t>
                  </w:r>
                  <w:bookmarkEnd w:id="52"/>
                  <w:bookmarkEnd w:id="53"/>
                </w:p>
              </w:txbxContent>
            </v:textbox>
            <w10:wrap type="topAndBottom"/>
          </v:shape>
        </w:pict>
      </w:r>
      <w:r w:rsidR="007D6990">
        <w:rPr>
          <w:noProof/>
        </w:rPr>
        <w:drawing>
          <wp:anchor distT="0" distB="0" distL="114300" distR="114300" simplePos="0" relativeHeight="251674624"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5B6E8AB6" w:rsidR="00821574" w:rsidRPr="00E351D1" w:rsidRDefault="00821574" w:rsidP="00F8533B">
      <w:pPr>
        <w:pStyle w:val="Subtitle"/>
      </w:pPr>
      <w:bookmarkStart w:id="54" w:name="_Toc117247985"/>
      <w:bookmarkStart w:id="55" w:name="_Toc117794444"/>
      <w:bookmarkStart w:id="56" w:name="_Toc118134320"/>
      <w:r w:rsidRPr="00E351D1">
        <w:t>4.</w:t>
      </w:r>
      <w:r w:rsidRPr="00D23F3E">
        <w:rPr>
          <w:rStyle w:val="SubtitleChar"/>
        </w:rPr>
        <w:t>2 Control System Diagram</w:t>
      </w:r>
      <w:bookmarkEnd w:id="54"/>
      <w:bookmarkEnd w:id="55"/>
      <w:bookmarkEnd w:id="56"/>
    </w:p>
    <w:p w14:paraId="1682F606" w14:textId="38796F3E" w:rsidR="00B00B75" w:rsidRPr="00E351D1" w:rsidRDefault="00B00B75" w:rsidP="00D23F3E">
      <w:pPr>
        <w:pStyle w:val="Textcontent"/>
      </w:pPr>
      <w:r w:rsidRPr="00E351D1">
        <w:t>The block diagram of the system</w:t>
      </w:r>
      <w:r w:rsidR="008F42DC" w:rsidRPr="00E351D1">
        <w:t xml:space="preserve"> (seen in </w:t>
      </w:r>
      <w:r w:rsidR="009311CB">
        <w:fldChar w:fldCharType="begin"/>
      </w:r>
      <w:r w:rsidR="009311CB">
        <w:instrText xml:space="preserve"> REF _Ref117800212 \h </w:instrText>
      </w:r>
      <w:r w:rsidR="009311CB">
        <w:fldChar w:fldCharType="separate"/>
      </w:r>
      <w:r w:rsidR="009311CB">
        <w:t xml:space="preserve">Figure </w:t>
      </w:r>
      <w:r w:rsidR="009311CB">
        <w:rPr>
          <w:noProof/>
        </w:rPr>
        <w:t>8</w:t>
      </w:r>
      <w:r w:rsidR="009311CB">
        <w:fldChar w:fldCharType="end"/>
      </w:r>
      <w:r w:rsidR="008F42DC" w:rsidRPr="00E351D1">
        <w:t>)</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E5196CA" w:rsidR="00C53B3A" w:rsidRPr="00E351D1" w:rsidRDefault="00E364E8" w:rsidP="00E364E8">
      <w:pPr>
        <w:pStyle w:val="Caption"/>
        <w:jc w:val="center"/>
        <w:rPr>
          <w:lang w:val="en-US"/>
        </w:rPr>
      </w:pPr>
      <w:bookmarkStart w:id="57" w:name="_Ref117800212"/>
      <w:bookmarkStart w:id="58" w:name="_Toc117795116"/>
      <w:bookmarkStart w:id="59" w:name="_Toc118134305"/>
      <w:r>
        <w:t xml:space="preserve">Figure </w:t>
      </w:r>
      <w:r w:rsidR="00000000">
        <w:fldChar w:fldCharType="begin"/>
      </w:r>
      <w:r w:rsidR="00000000">
        <w:instrText xml:space="preserve"> SEQ Figure \* ARABIC </w:instrText>
      </w:r>
      <w:r w:rsidR="00000000">
        <w:fldChar w:fldCharType="separate"/>
      </w:r>
      <w:r w:rsidR="00AB6131">
        <w:rPr>
          <w:noProof/>
        </w:rPr>
        <w:t>8</w:t>
      </w:r>
      <w:r w:rsidR="00000000">
        <w:rPr>
          <w:noProof/>
        </w:rPr>
        <w:fldChar w:fldCharType="end"/>
      </w:r>
      <w:bookmarkEnd w:id="57"/>
      <w:r>
        <w:t xml:space="preserve"> Feedback Control System diagram</w:t>
      </w:r>
      <w:bookmarkEnd w:id="58"/>
      <w:bookmarkEnd w:id="59"/>
    </w:p>
    <w:p w14:paraId="726545D3" w14:textId="66E06492" w:rsidR="007E67CB" w:rsidRDefault="00C53B3A" w:rsidP="00F8533B">
      <w:pPr>
        <w:pStyle w:val="Subtitle"/>
      </w:pPr>
      <w:bookmarkStart w:id="60" w:name="_Toc117247986"/>
      <w:bookmarkStart w:id="61" w:name="_Toc117794445"/>
      <w:bookmarkStart w:id="62" w:name="_Toc118134321"/>
      <w:r w:rsidRPr="00F8533B">
        <w:t>4.3 Finite State Machine</w:t>
      </w:r>
      <w:bookmarkEnd w:id="60"/>
      <w:bookmarkEnd w:id="61"/>
      <w:bookmarkEnd w:id="62"/>
      <w:r w:rsidR="00897A7D" w:rsidRPr="00F8533B">
        <w:t xml:space="preserve"> </w:t>
      </w:r>
    </w:p>
    <w:p w14:paraId="0E7A8642" w14:textId="25AD72DE" w:rsidR="00DD11EC" w:rsidRDefault="00E96A9C" w:rsidP="00DD11EC">
      <w:pPr>
        <w:pStyle w:val="Textcontent"/>
      </w:pPr>
      <w:bookmarkStart w:id="63" w:name="_Toc117445819"/>
      <w:r>
        <w:rPr>
          <w:noProof/>
        </w:rPr>
        <w:drawing>
          <wp:anchor distT="0" distB="0" distL="114300" distR="114300" simplePos="0" relativeHeight="251660288" behindDoc="0" locked="0" layoutInCell="1" allowOverlap="1" wp14:anchorId="07498B05" wp14:editId="065CA75D">
            <wp:simplePos x="0" y="0"/>
            <wp:positionH relativeFrom="margin">
              <wp:align>center</wp:align>
            </wp:positionH>
            <wp:positionV relativeFrom="paragraph">
              <wp:posOffset>1008380</wp:posOffset>
            </wp:positionV>
            <wp:extent cx="4178300" cy="3628352"/>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78300" cy="3628352"/>
                    </a:xfrm>
                    <a:prstGeom prst="rect">
                      <a:avLst/>
                    </a:prstGeom>
                  </pic:spPr>
                </pic:pic>
              </a:graphicData>
            </a:graphic>
          </wp:anchor>
        </w:drawing>
      </w:r>
      <w:bookmarkEnd w:id="63"/>
      <w:r>
        <w:t>T</w:t>
      </w:r>
      <w:r w:rsidR="00DD11EC">
        <w:t xml:space="preserve">he finite state machine diagram below (seen in </w:t>
      </w:r>
      <w:r w:rsidR="009311CB">
        <w:fldChar w:fldCharType="begin"/>
      </w:r>
      <w:r w:rsidR="009311CB">
        <w:instrText xml:space="preserve"> REF _Ref117800237 \h </w:instrText>
      </w:r>
      <w:r w:rsidR="009311CB">
        <w:fldChar w:fldCharType="separate"/>
      </w:r>
      <w:r w:rsidR="009311CB">
        <w:t xml:space="preserve">Figure </w:t>
      </w:r>
      <w:r w:rsidR="009311CB">
        <w:rPr>
          <w:noProof/>
        </w:rPr>
        <w:t>9</w:t>
      </w:r>
      <w:r w:rsidR="009311CB">
        <w:fldChar w:fldCharType="end"/>
      </w:r>
      <w:r w:rsidR="00DD11EC">
        <w:t>)</w:t>
      </w:r>
      <w:r w:rsidR="00DD11EC">
        <w:t xml:space="preserve">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5 states in total: </w:t>
      </w:r>
      <w:r>
        <w:t>“</w:t>
      </w:r>
      <w:r w:rsidR="00DD11EC">
        <w:t>system initialized</w:t>
      </w:r>
      <w:r>
        <w:t>”</w:t>
      </w:r>
      <w:r w:rsidR="00DD11EC">
        <w:t xml:space="preserve">, </w:t>
      </w:r>
      <w:r>
        <w:t>“</w:t>
      </w:r>
      <w:r w:rsidR="00DD11EC">
        <w:t>environment balancing</w:t>
      </w:r>
      <w:r>
        <w:t>”</w:t>
      </w:r>
      <w:r w:rsidR="00DD11EC">
        <w:t xml:space="preserve">, </w:t>
      </w:r>
      <w:r>
        <w:t>“</w:t>
      </w:r>
      <w:r w:rsidR="00DD11EC">
        <w:t>balanced environment</w:t>
      </w:r>
      <w:r>
        <w:t>”</w:t>
      </w:r>
      <w:r w:rsidR="00DD11EC">
        <w:t xml:space="preserve">, </w:t>
      </w:r>
      <w:r>
        <w:t>“</w:t>
      </w:r>
      <w:r w:rsidR="00DD11EC">
        <w:t>data collection</w:t>
      </w:r>
      <w:r>
        <w:t>”</w:t>
      </w:r>
      <w:r w:rsidR="00DD11EC">
        <w:t xml:space="preserve"> and </w:t>
      </w:r>
      <w:r>
        <w:t>“</w:t>
      </w:r>
      <w:r w:rsidR="00DD11EC">
        <w:t>mature crops</w:t>
      </w:r>
      <w:r>
        <w:t>”</w:t>
      </w:r>
      <w:r w:rsidR="00DD11EC">
        <w:t>.</w:t>
      </w:r>
    </w:p>
    <w:p w14:paraId="2616604A" w14:textId="030FDBE8" w:rsidR="00E96A9C" w:rsidRDefault="00E96A9C" w:rsidP="00E96A9C">
      <w:pPr>
        <w:pStyle w:val="Textcontent"/>
        <w:keepNext/>
      </w:pPr>
    </w:p>
    <w:p w14:paraId="1D7CF073" w14:textId="563CD23F" w:rsidR="00E96A9C" w:rsidRDefault="00E96A9C" w:rsidP="00E96A9C">
      <w:pPr>
        <w:pStyle w:val="Caption"/>
        <w:jc w:val="center"/>
      </w:pPr>
      <w:bookmarkStart w:id="64" w:name="_Ref117800237"/>
      <w:bookmarkStart w:id="65" w:name="_Toc117795117"/>
      <w:bookmarkStart w:id="66" w:name="_Toc118134306"/>
      <w:r>
        <w:t xml:space="preserve">Figure </w:t>
      </w:r>
      <w:r w:rsidR="00000000">
        <w:fldChar w:fldCharType="begin"/>
      </w:r>
      <w:r w:rsidR="00000000">
        <w:instrText xml:space="preserve"> SEQ Figure \* ARABIC </w:instrText>
      </w:r>
      <w:r w:rsidR="00000000">
        <w:fldChar w:fldCharType="separate"/>
      </w:r>
      <w:r w:rsidR="00AB6131">
        <w:rPr>
          <w:noProof/>
        </w:rPr>
        <w:t>9</w:t>
      </w:r>
      <w:r w:rsidR="00000000">
        <w:rPr>
          <w:noProof/>
        </w:rPr>
        <w:fldChar w:fldCharType="end"/>
      </w:r>
      <w:bookmarkEnd w:id="64"/>
      <w:r>
        <w:t xml:space="preserve"> Finite state machine diagram</w:t>
      </w:r>
      <w:bookmarkEnd w:id="65"/>
      <w:bookmarkEnd w:id="66"/>
    </w:p>
    <w:p w14:paraId="49785BDA" w14:textId="7FAF7DBD" w:rsidR="00BE1E76" w:rsidRDefault="00BE1E76">
      <w:pPr>
        <w:rPr>
          <w:rFonts w:ascii="Times New Roman" w:hAnsi="Times New Roman" w:cs="Times New Roman"/>
          <w:lang w:val="en-US"/>
        </w:rPr>
      </w:pPr>
      <w:bookmarkStart w:id="67" w:name="_Toc117247988"/>
      <w:r>
        <w:br w:type="page"/>
      </w:r>
    </w:p>
    <w:p w14:paraId="225A2CAB" w14:textId="058651B6" w:rsidR="00BE1E76" w:rsidRDefault="00BE1E76" w:rsidP="00BE1E76">
      <w:pPr>
        <w:pStyle w:val="Subtitle"/>
      </w:pPr>
      <w:bookmarkStart w:id="68" w:name="_Toc117794446"/>
      <w:bookmarkStart w:id="69" w:name="_Toc118134322"/>
      <w:r>
        <w:lastRenderedPageBreak/>
        <w:t>4.4 Data flow</w:t>
      </w:r>
      <w:bookmarkEnd w:id="68"/>
      <w:bookmarkEnd w:id="69"/>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107E847C" w:rsidR="00BE1E76" w:rsidRDefault="00000000" w:rsidP="007E21F6">
      <w:pPr>
        <w:pStyle w:val="Textcontent"/>
      </w:pPr>
      <w:r>
        <w:rPr>
          <w:noProof/>
        </w:rPr>
        <w:pict w14:anchorId="1C80B3CD">
          <v:shape id="Text Box 23" o:spid="_x0000_s1031" type="#_x0000_t202" style="position:absolute;left:0;text-align:left;margin-left:754.1pt;margin-top:254.6pt;width:428.2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" stroked="f">
            <v:textbox style="mso-fit-shape-to-text:t" inset="0,0,0,0">
              <w:txbxContent>
                <w:p w14:paraId="0CCC1A85" w14:textId="511C0D3D" w:rsidR="00740FFB" w:rsidRPr="00EB34B0" w:rsidRDefault="00740FFB" w:rsidP="00740FFB">
                  <w:pPr>
                    <w:pStyle w:val="Caption"/>
                    <w:jc w:val="center"/>
                    <w:rPr>
                      <w:rFonts w:ascii="Times New Roman" w:hAnsi="Times New Roman" w:cs="Times New Roman"/>
                      <w:noProof/>
                    </w:rPr>
                  </w:pPr>
                  <w:bookmarkStart w:id="70" w:name="_Ref117800279"/>
                  <w:bookmarkStart w:id="71" w:name="_Toc117795118"/>
                  <w:bookmarkStart w:id="72" w:name="_Toc118134307"/>
                  <w:r>
                    <w:t xml:space="preserve">Figure </w:t>
                  </w:r>
                  <w:r w:rsidR="00000000">
                    <w:fldChar w:fldCharType="begin"/>
                  </w:r>
                  <w:r w:rsidR="00000000">
                    <w:instrText xml:space="preserve"> SEQ Figure \* ARABIC </w:instrText>
                  </w:r>
                  <w:r w:rsidR="00000000">
                    <w:fldChar w:fldCharType="separate"/>
                  </w:r>
                  <w:r w:rsidR="007565F0">
                    <w:rPr>
                      <w:noProof/>
                    </w:rPr>
                    <w:t>10</w:t>
                  </w:r>
                  <w:r w:rsidR="00000000">
                    <w:rPr>
                      <w:noProof/>
                    </w:rPr>
                    <w:fldChar w:fldCharType="end"/>
                  </w:r>
                  <w:bookmarkEnd w:id="70"/>
                  <w:r>
                    <w:t xml:space="preserve"> Level 0 (Context) data flow</w:t>
                  </w:r>
                  <w:r w:rsidR="00557609">
                    <w:t xml:space="preserve"> diagram</w:t>
                  </w:r>
                  <w:bookmarkEnd w:id="71"/>
                  <w:bookmarkEnd w:id="72"/>
                </w:p>
              </w:txbxContent>
            </v:textbox>
            <w10:wrap type="topAndBottom" anchorx="margin"/>
          </v:shape>
        </w:pict>
      </w:r>
      <w:r w:rsidR="00740FFB">
        <w:rPr>
          <w:noProof/>
        </w:rPr>
        <w:drawing>
          <wp:anchor distT="0" distB="0" distL="114300" distR="114300" simplePos="0" relativeHeight="251677696" behindDoc="0" locked="0" layoutInCell="1" allowOverlap="1" wp14:anchorId="279DF274" wp14:editId="1F5022D1">
            <wp:simplePos x="0" y="0"/>
            <wp:positionH relativeFrom="margin">
              <wp:align>center</wp:align>
            </wp:positionH>
            <wp:positionV relativeFrom="paragraph">
              <wp:posOffset>1086485</wp:posOffset>
            </wp:positionV>
            <wp:extent cx="4551045" cy="2080260"/>
            <wp:effectExtent l="0" t="0" r="1905" b="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1045" cy="2080260"/>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7E21F6">
        <w:t xml:space="preserve"> which is a high-level </w:t>
      </w:r>
      <w:r w:rsidR="00EC6B94">
        <w:t>d</w:t>
      </w:r>
      <w:r w:rsidR="007E21F6">
        <w:t xml:space="preserve">ata </w:t>
      </w:r>
      <w:r w:rsidR="00EC6B94">
        <w:t>f</w:t>
      </w:r>
      <w:r w:rsidR="007E21F6">
        <w:t xml:space="preserve">low </w:t>
      </w:r>
      <w:r w:rsidR="00EC6B94">
        <w:t>d</w:t>
      </w:r>
      <w:r w:rsidR="007E21F6">
        <w:t>iagram</w:t>
      </w:r>
      <w:r w:rsidR="009311CB">
        <w:t xml:space="preserve"> </w:t>
      </w:r>
      <w:r w:rsidR="009311CB" w:rsidRPr="009311CB">
        <w:rPr>
          <w:i/>
          <w:iCs/>
        </w:rPr>
        <w:t xml:space="preserve">(see </w:t>
      </w:r>
      <w:r w:rsidR="009311CB" w:rsidRPr="009311CB">
        <w:rPr>
          <w:i/>
          <w:iCs/>
        </w:rPr>
        <w:fldChar w:fldCharType="begin"/>
      </w:r>
      <w:r w:rsidR="009311CB" w:rsidRPr="009311CB">
        <w:rPr>
          <w:i/>
          <w:iCs/>
        </w:rPr>
        <w:instrText xml:space="preserve"> REF _Ref117800279 \h </w:instrText>
      </w:r>
      <w:r w:rsidR="009311CB">
        <w:rPr>
          <w:i/>
          <w:iCs/>
        </w:rPr>
        <w:instrText xml:space="preserve">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10</w:t>
      </w:r>
      <w:r w:rsidR="009311CB" w:rsidRPr="009311CB">
        <w:rPr>
          <w:i/>
          <w:iCs/>
        </w:rPr>
        <w:fldChar w:fldCharType="end"/>
      </w:r>
      <w:r w:rsidR="009311CB">
        <w:t>)</w:t>
      </w:r>
      <w:r w:rsidR="007E21F6">
        <w:t xml:space="preserve">.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w:t>
      </w:r>
      <w:r w:rsidR="00ED0527">
        <w:t>They then receive from</w:t>
      </w:r>
      <w:r w:rsidR="00EB3518">
        <w:t xml:space="preserve">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r w:rsidR="00ED0527">
        <w:t>.</w:t>
      </w:r>
    </w:p>
    <w:p w14:paraId="35D66144" w14:textId="044C53A7" w:rsidR="00EB3518" w:rsidRDefault="00557609" w:rsidP="00740FFB">
      <w:pPr>
        <w:pStyle w:val="Textcontent"/>
        <w:spacing w:before="600"/>
      </w:pPr>
      <w:r>
        <w:rPr>
          <w:noProof/>
        </w:rPr>
        <w:drawing>
          <wp:anchor distT="0" distB="0" distL="114300" distR="114300" simplePos="0" relativeHeight="251678720" behindDoc="0" locked="0" layoutInCell="1" allowOverlap="1" wp14:anchorId="108EA29C" wp14:editId="35FAAD87">
            <wp:simplePos x="0" y="0"/>
            <wp:positionH relativeFrom="margin">
              <wp:align>center</wp:align>
            </wp:positionH>
            <wp:positionV relativeFrom="paragraph">
              <wp:posOffset>3457575</wp:posOffset>
            </wp:positionV>
            <wp:extent cx="4615180" cy="29991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4615180" cy="299910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ED9CAF7">
          <v:shape id="Text Box 24" o:spid="_x0000_s1032" type="#_x0000_t202" style="position:absolute;left:0;text-align:left;margin-left:36.35pt;margin-top:521.3pt;width:391.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" stroked="f">
            <v:textbox style="mso-fit-shape-to-text:t" inset="0,0,0,0">
              <w:txbxContent>
                <w:p w14:paraId="47413B7D" w14:textId="5AE1137C" w:rsidR="00557609" w:rsidRPr="00AF0644" w:rsidRDefault="00557609" w:rsidP="00557609">
                  <w:pPr>
                    <w:pStyle w:val="Caption"/>
                    <w:jc w:val="center"/>
                    <w:rPr>
                      <w:rFonts w:ascii="Times New Roman" w:hAnsi="Times New Roman" w:cs="Times New Roman"/>
                      <w:noProof/>
                    </w:rPr>
                  </w:pPr>
                  <w:bookmarkStart w:id="73" w:name="_Ref117800359"/>
                  <w:bookmarkStart w:id="74" w:name="_Toc117795119"/>
                  <w:bookmarkStart w:id="75" w:name="_Toc118134308"/>
                  <w:r>
                    <w:t xml:space="preserve">Figure </w:t>
                  </w:r>
                  <w:r w:rsidR="00000000">
                    <w:fldChar w:fldCharType="begin"/>
                  </w:r>
                  <w:r w:rsidR="00000000">
                    <w:instrText xml:space="preserve"> SEQ Figure \* ARABIC </w:instrText>
                  </w:r>
                  <w:r w:rsidR="00000000">
                    <w:fldChar w:fldCharType="separate"/>
                  </w:r>
                  <w:r w:rsidR="007565F0">
                    <w:rPr>
                      <w:noProof/>
                    </w:rPr>
                    <w:t>11</w:t>
                  </w:r>
                  <w:r w:rsidR="00000000">
                    <w:rPr>
                      <w:noProof/>
                    </w:rPr>
                    <w:fldChar w:fldCharType="end"/>
                  </w:r>
                  <w:bookmarkEnd w:id="73"/>
                  <w:r>
                    <w:t xml:space="preserve"> Level 1 data flow diagram</w:t>
                  </w:r>
                  <w:bookmarkEnd w:id="74"/>
                  <w:bookmarkEnd w:id="75"/>
                </w:p>
              </w:txbxContent>
            </v:textbox>
            <w10:wrap type="topAndBottom"/>
          </v:shape>
        </w:pict>
      </w:r>
      <w:r w:rsidR="00740FFB">
        <w:t xml:space="preserve">The </w:t>
      </w:r>
      <w:r w:rsidR="00740FFB" w:rsidRPr="00557609">
        <w:rPr>
          <w:b/>
          <w:bCs/>
        </w:rPr>
        <w:t>level 1</w:t>
      </w:r>
      <w:r w:rsidR="00740FFB">
        <w:t xml:space="preserve"> diagra</w:t>
      </w:r>
      <w:r>
        <w:t xml:space="preserve">m </w:t>
      </w:r>
      <w:r w:rsidR="009311CB" w:rsidRPr="009311CB">
        <w:rPr>
          <w:i/>
          <w:iCs/>
        </w:rPr>
        <w:t xml:space="preserve">(see </w:t>
      </w:r>
      <w:r w:rsidR="009311CB" w:rsidRPr="009311CB">
        <w:rPr>
          <w:i/>
          <w:iCs/>
        </w:rPr>
        <w:fldChar w:fldCharType="begin"/>
      </w:r>
      <w:r w:rsidR="009311CB" w:rsidRPr="009311CB">
        <w:rPr>
          <w:i/>
          <w:iCs/>
        </w:rPr>
        <w:instrText xml:space="preserve"> REF _Ref117800359 \h </w:instrText>
      </w:r>
      <w:r w:rsidR="009311CB">
        <w:rPr>
          <w:i/>
          <w:iCs/>
        </w:rPr>
        <w:instrText xml:space="preserve">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11</w:t>
      </w:r>
      <w:r w:rsidR="009311CB" w:rsidRPr="009311CB">
        <w:rPr>
          <w:i/>
          <w:iCs/>
        </w:rPr>
        <w:fldChar w:fldCharType="end"/>
      </w:r>
      <w:r w:rsidR="009311CB" w:rsidRPr="009311CB">
        <w:rPr>
          <w:i/>
          <w:iCs/>
        </w:rPr>
        <w:t>)</w:t>
      </w:r>
      <w:r w:rsidR="009311CB">
        <w:t xml:space="preserve"> </w:t>
      </w:r>
      <w:r>
        <w:t xml:space="preserve">puts more detail in the context diagram. It highlights the main functions of the system. In addition to the diagram a level below it adds the </w:t>
      </w:r>
      <w:r w:rsidRPr="00557609">
        <w:rPr>
          <w:i/>
          <w:iCs/>
        </w:rPr>
        <w:t>database</w:t>
      </w:r>
      <w:r>
        <w:t xml:space="preserve"> which is used by the </w:t>
      </w:r>
      <w:r w:rsidRPr="00557609">
        <w:rPr>
          <w:i/>
          <w:iCs/>
        </w:rPr>
        <w:t>start system</w:t>
      </w:r>
      <w:r>
        <w:t xml:space="preserve"> process to save </w:t>
      </w:r>
      <w:r w:rsidR="00EC6B94">
        <w:t xml:space="preserve">measurement </w:t>
      </w:r>
      <w:r>
        <w:t xml:space="preserve">data into it. It is also queried by the </w:t>
      </w:r>
      <w:r w:rsidRPr="00557609">
        <w:rPr>
          <w:i/>
          <w:iCs/>
        </w:rPr>
        <w:t>generate live</w:t>
      </w:r>
      <w:r>
        <w:t xml:space="preserve"> </w:t>
      </w:r>
      <w:r w:rsidRPr="00557609">
        <w:rPr>
          <w:i/>
          <w:iCs/>
        </w:rPr>
        <w:t>report</w:t>
      </w:r>
      <w:r>
        <w:t xml:space="preserve"> process for which it provides the measured values in the past. The </w:t>
      </w:r>
      <w:r w:rsidRPr="00557609">
        <w:rPr>
          <w:i/>
          <w:iCs/>
        </w:rPr>
        <w:t>generate live report</w:t>
      </w:r>
      <w:r>
        <w:t xml:space="preserve"> process th</w:t>
      </w:r>
      <w:r w:rsidR="00ED0527">
        <w:t>e</w:t>
      </w:r>
      <w:r>
        <w:t xml:space="preserve">n sends the report to the </w:t>
      </w:r>
      <w:r w:rsidRPr="00557609">
        <w:rPr>
          <w:i/>
          <w:iCs/>
        </w:rPr>
        <w:t>administrator</w:t>
      </w:r>
      <w:r>
        <w:t>.</w:t>
      </w:r>
    </w:p>
    <w:p w14:paraId="65B2E8E7" w14:textId="6073B804" w:rsidR="00557609" w:rsidRPr="00CB78C5" w:rsidRDefault="00000000" w:rsidP="00740FFB">
      <w:pPr>
        <w:pStyle w:val="Textcontent"/>
        <w:spacing w:before="600"/>
      </w:pPr>
      <w:r>
        <w:rPr>
          <w:noProof/>
        </w:rPr>
        <w:lastRenderedPageBreak/>
        <w:pict w14:anchorId="7980E23A">
          <v:shape id="Text Box 25" o:spid="_x0000_s1033" type="#_x0000_t202" style="position:absolute;left:0;text-align:left;margin-left:0;margin-top:308.1pt;width:480.5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zBGw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sMp7e3d5wJik2+3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" stroked="f">
            <v:textbox style="mso-fit-shape-to-text:t" inset="0,0,0,0">
              <w:txbxContent>
                <w:p w14:paraId="2D79FC49" w14:textId="455713B0" w:rsidR="00CB78C5" w:rsidRPr="00F4198D" w:rsidRDefault="00CB78C5" w:rsidP="00CB78C5">
                  <w:pPr>
                    <w:pStyle w:val="Caption"/>
                    <w:jc w:val="center"/>
                    <w:rPr>
                      <w:rFonts w:ascii="Times New Roman" w:hAnsi="Times New Roman" w:cs="Times New Roman"/>
                      <w:noProof/>
                    </w:rPr>
                  </w:pPr>
                  <w:bookmarkStart w:id="76" w:name="_Ref117800382"/>
                  <w:bookmarkStart w:id="77" w:name="_Toc117795120"/>
                  <w:bookmarkStart w:id="78" w:name="_Toc118134309"/>
                  <w:r>
                    <w:t xml:space="preserve">Figure </w:t>
                  </w:r>
                  <w:r w:rsidR="00000000">
                    <w:fldChar w:fldCharType="begin"/>
                  </w:r>
                  <w:r w:rsidR="00000000">
                    <w:instrText xml:space="preserve"> SEQ Figure \* ARABIC </w:instrText>
                  </w:r>
                  <w:r w:rsidR="00000000">
                    <w:fldChar w:fldCharType="separate"/>
                  </w:r>
                  <w:r w:rsidR="007565F0">
                    <w:rPr>
                      <w:noProof/>
                    </w:rPr>
                    <w:t>12</w:t>
                  </w:r>
                  <w:r w:rsidR="00000000">
                    <w:rPr>
                      <w:noProof/>
                    </w:rPr>
                    <w:fldChar w:fldCharType="end"/>
                  </w:r>
                  <w:bookmarkEnd w:id="76"/>
                  <w:r>
                    <w:t xml:space="preserve"> Level 2 data flow diagram</w:t>
                  </w:r>
                  <w:bookmarkEnd w:id="77"/>
                  <w:bookmarkEnd w:id="78"/>
                </w:p>
              </w:txbxContent>
            </v:textbox>
            <w10:wrap type="topAndBottom" anchorx="margin"/>
          </v:shape>
        </w:pict>
      </w:r>
      <w:r w:rsidR="00CB78C5">
        <w:rPr>
          <w:noProof/>
        </w:rPr>
        <w:drawing>
          <wp:anchor distT="0" distB="0" distL="114300" distR="114300" simplePos="0" relativeHeight="251679744" behindDoc="0" locked="0" layoutInCell="1" allowOverlap="1" wp14:anchorId="5C214E19" wp14:editId="7661C2B1">
            <wp:simplePos x="0" y="0"/>
            <wp:positionH relativeFrom="margin">
              <wp:align>center</wp:align>
            </wp:positionH>
            <wp:positionV relativeFrom="paragraph">
              <wp:posOffset>1115060</wp:posOffset>
            </wp:positionV>
            <wp:extent cx="5664835" cy="26873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664835" cy="2687320"/>
                    </a:xfrm>
                    <a:prstGeom prst="rect">
                      <a:avLst/>
                    </a:prstGeom>
                  </pic:spPr>
                </pic:pic>
              </a:graphicData>
            </a:graphic>
            <wp14:sizeRelH relativeFrom="margin">
              <wp14:pctWidth>0</wp14:pctWidth>
            </wp14:sizeRelH>
            <wp14:sizeRelV relativeFrom="margin">
              <wp14:pctHeight>0</wp14:pctHeight>
            </wp14:sizeRelV>
          </wp:anchor>
        </w:drawing>
      </w:r>
      <w:r w:rsidR="00CB78C5">
        <w:t xml:space="preserve">The </w:t>
      </w:r>
      <w:r w:rsidR="00CB78C5" w:rsidRPr="00EC6B94">
        <w:rPr>
          <w:b/>
          <w:bCs/>
        </w:rPr>
        <w:t>Level 2</w:t>
      </w:r>
      <w:r w:rsidR="00CB78C5">
        <w:t xml:space="preserve"> Data Flow Diagram</w:t>
      </w:r>
      <w:r w:rsidR="009311CB">
        <w:t xml:space="preserve"> </w:t>
      </w:r>
      <w:r w:rsidR="009311CB" w:rsidRPr="009311CB">
        <w:rPr>
          <w:i/>
          <w:iCs/>
        </w:rPr>
        <w:t xml:space="preserve">(see </w:t>
      </w:r>
      <w:r w:rsidR="009311CB" w:rsidRPr="009311CB">
        <w:rPr>
          <w:i/>
          <w:iCs/>
        </w:rPr>
        <w:fldChar w:fldCharType="begin"/>
      </w:r>
      <w:r w:rsidR="009311CB" w:rsidRPr="009311CB">
        <w:rPr>
          <w:i/>
          <w:iCs/>
        </w:rPr>
        <w:instrText xml:space="preserve"> REF _Ref117800382 \h </w:instrText>
      </w:r>
      <w:r w:rsidR="009311CB">
        <w:rPr>
          <w:i/>
          <w:iCs/>
        </w:rPr>
        <w:instrText xml:space="preserve"> \* MERGEFORMAT </w:instrText>
      </w:r>
      <w:r w:rsidR="009311CB" w:rsidRPr="009311CB">
        <w:rPr>
          <w:i/>
          <w:iCs/>
        </w:rPr>
      </w:r>
      <w:r w:rsidR="009311CB" w:rsidRPr="009311CB">
        <w:rPr>
          <w:i/>
          <w:iCs/>
        </w:rPr>
        <w:fldChar w:fldCharType="separate"/>
      </w:r>
      <w:r w:rsidR="009311CB" w:rsidRPr="009311CB">
        <w:rPr>
          <w:i/>
          <w:iCs/>
        </w:rPr>
        <w:t xml:space="preserve">Figure </w:t>
      </w:r>
      <w:r w:rsidR="009311CB" w:rsidRPr="009311CB">
        <w:rPr>
          <w:i/>
          <w:iCs/>
          <w:noProof/>
        </w:rPr>
        <w:t>12</w:t>
      </w:r>
      <w:r w:rsidR="009311CB" w:rsidRPr="009311CB">
        <w:rPr>
          <w:i/>
          <w:iCs/>
        </w:rPr>
        <w:fldChar w:fldCharType="end"/>
      </w:r>
      <w:r w:rsidR="009311CB" w:rsidRPr="009311CB">
        <w:rPr>
          <w:i/>
          <w:iCs/>
        </w:rPr>
        <w:t>)</w:t>
      </w:r>
      <w:r w:rsidR="00CB78C5" w:rsidRPr="009311CB">
        <w:rPr>
          <w:i/>
          <w:iCs/>
        </w:rPr>
        <w:t xml:space="preserve"> </w:t>
      </w:r>
      <w:r w:rsidR="00CB78C5">
        <w:t xml:space="preserve">adds even more detail the previous ones. The </w:t>
      </w:r>
      <w:r w:rsidR="00CB78C5">
        <w:rPr>
          <w:i/>
          <w:iCs/>
        </w:rPr>
        <w:t xml:space="preserve">start </w:t>
      </w:r>
      <w:r w:rsidR="00ED0527">
        <w:rPr>
          <w:i/>
          <w:iCs/>
        </w:rPr>
        <w:t>system process</w:t>
      </w:r>
      <w:r w:rsidR="00CB78C5">
        <w:t xml:space="preserve"> is divided further into a </w:t>
      </w:r>
      <w:r w:rsidR="00CB78C5">
        <w:rPr>
          <w:i/>
          <w:iCs/>
        </w:rPr>
        <w:t xml:space="preserve">check value </w:t>
      </w:r>
      <w:r w:rsidR="00CB78C5">
        <w:t xml:space="preserve">process that receives an inquiry from the physical system to take measurements, and it provides the values back to the requester. The data storage receives its values from this process </w:t>
      </w:r>
      <w:r w:rsidR="00EC6B94">
        <w:t>as well</w:t>
      </w:r>
      <w:r w:rsidR="00CB78C5">
        <w:t xml:space="preserve">. </w:t>
      </w:r>
      <w:r w:rsidR="00EC6B94">
        <w:t>O</w:t>
      </w:r>
      <w:r w:rsidR="00CB78C5">
        <w:t xml:space="preserve">n this level a </w:t>
      </w:r>
      <w:r w:rsidR="00CB78C5">
        <w:rPr>
          <w:i/>
          <w:iCs/>
        </w:rPr>
        <w:t>balance environment</w:t>
      </w:r>
      <w:r w:rsidR="00CB78C5">
        <w:t xml:space="preserve"> process is added which receives the desired values and the actual values and acts on the actuators to reach </w:t>
      </w:r>
      <w:r w:rsidR="00EC6B94">
        <w:t xml:space="preserve">those </w:t>
      </w:r>
      <w:r w:rsidR="00CB78C5">
        <w:t>values.</w:t>
      </w:r>
    </w:p>
    <w:p w14:paraId="1C7C484A" w14:textId="165F3E3C" w:rsidR="007E67CB" w:rsidRPr="00E351D1" w:rsidRDefault="007E67CB" w:rsidP="00F8533B">
      <w:pPr>
        <w:pStyle w:val="Sectiontitle"/>
      </w:pPr>
      <w:bookmarkStart w:id="79" w:name="_Toc117794447"/>
      <w:bookmarkStart w:id="80" w:name="_Toc118134323"/>
      <w:r w:rsidRPr="00E351D1">
        <w:t>5 References</w:t>
      </w:r>
      <w:bookmarkEnd w:id="67"/>
      <w:bookmarkEnd w:id="79"/>
      <w:bookmarkEnd w:id="80"/>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5"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6"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27"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28" w:history="1">
        <w:r w:rsidR="00557609" w:rsidRPr="009E2D38">
          <w:rPr>
            <w:rStyle w:val="Hyperlink"/>
            <w:rFonts w:ascii="Times New Roman" w:hAnsi="Times New Roman" w:cs="Times New Roman"/>
            <w:lang w:val="en-US"/>
          </w:rPr>
          <w:t>https://www.geeksforgeeks.org/levels-in-data-flow-diagrams-dfd/</w:t>
        </w:r>
      </w:hyperlink>
    </w:p>
    <w:p w14:paraId="4DCC6403" w14:textId="07EC979E" w:rsidR="007E21F6" w:rsidRPr="00E351D1" w:rsidRDefault="007E21F6" w:rsidP="007E21F6">
      <w:pPr>
        <w:pStyle w:val="ListParagraph"/>
        <w:rPr>
          <w:rFonts w:ascii="Times New Roman" w:hAnsi="Times New Roman" w:cs="Times New Roman"/>
          <w:lang w:val="en-US"/>
        </w:rPr>
      </w:pPr>
    </w:p>
    <w:p w14:paraId="1ED666E4" w14:textId="6C330A2E" w:rsidR="00EF2760" w:rsidRPr="00E351D1" w:rsidRDefault="00EF2760" w:rsidP="0043159A">
      <w:pPr>
        <w:rPr>
          <w:rFonts w:ascii="Times New Roman" w:hAnsi="Times New Roman" w:cs="Times New Roman"/>
          <w:lang w:val="en-US"/>
        </w:rPr>
      </w:pPr>
    </w:p>
    <w:sectPr w:rsidR="00EF2760" w:rsidRPr="00E351D1" w:rsidSect="00600D13">
      <w:headerReference w:type="default" r:id="rId29"/>
      <w:footerReference w:type="default" r:id="rId30"/>
      <w:headerReference w:type="first" r:id="rId31"/>
      <w:pgSz w:w="11906" w:h="16838"/>
      <w:pgMar w:top="1440" w:right="1440" w:bottom="1440" w:left="1440" w:header="397"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 Veres" w:date="2022-10-31T18:47:00Z" w:initials="NV">
    <w:p w14:paraId="658A8CE9" w14:textId="0F4CC307" w:rsidR="0043159A" w:rsidRDefault="004315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8A8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96BA" w16cex:dateUtc="2022-10-31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8A8CE9" w16cid:durableId="270A96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A0AF" w14:textId="77777777" w:rsidR="00037CE1" w:rsidRDefault="00037CE1" w:rsidP="00A46DE2">
      <w:pPr>
        <w:spacing w:after="0" w:line="240" w:lineRule="auto"/>
      </w:pPr>
      <w:r>
        <w:separator/>
      </w:r>
    </w:p>
  </w:endnote>
  <w:endnote w:type="continuationSeparator" w:id="0">
    <w:p w14:paraId="2944A5E3" w14:textId="77777777" w:rsidR="00037CE1" w:rsidRDefault="00037CE1" w:rsidP="00A46DE2">
      <w:pPr>
        <w:spacing w:after="0" w:line="240" w:lineRule="auto"/>
      </w:pPr>
      <w:r>
        <w:continuationSeparator/>
      </w:r>
    </w:p>
  </w:endnote>
  <w:endnote w:type="continuationNotice" w:id="1">
    <w:p w14:paraId="1DE3EADE" w14:textId="77777777" w:rsidR="00037CE1" w:rsidRDefault="00037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51D4" w14:textId="77777777" w:rsidR="00037CE1" w:rsidRDefault="00037CE1" w:rsidP="00A46DE2">
      <w:pPr>
        <w:spacing w:after="0" w:line="240" w:lineRule="auto"/>
      </w:pPr>
      <w:r>
        <w:separator/>
      </w:r>
    </w:p>
  </w:footnote>
  <w:footnote w:type="continuationSeparator" w:id="0">
    <w:p w14:paraId="5264D1D2" w14:textId="77777777" w:rsidR="00037CE1" w:rsidRDefault="00037CE1" w:rsidP="00A46DE2">
      <w:pPr>
        <w:spacing w:after="0" w:line="240" w:lineRule="auto"/>
      </w:pPr>
      <w:r>
        <w:continuationSeparator/>
      </w:r>
    </w:p>
  </w:footnote>
  <w:footnote w:type="continuationNotice" w:id="1">
    <w:p w14:paraId="1FC94443" w14:textId="77777777" w:rsidR="00037CE1" w:rsidRDefault="00037C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130974756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 Veres">
    <w15:presenceInfo w15:providerId="Windows Live" w15:userId="27ae1a7f33e10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37CE1"/>
    <w:rsid w:val="000827EA"/>
    <w:rsid w:val="000D4528"/>
    <w:rsid w:val="00112460"/>
    <w:rsid w:val="00122DDC"/>
    <w:rsid w:val="00152CCC"/>
    <w:rsid w:val="00161BBE"/>
    <w:rsid w:val="00177BE0"/>
    <w:rsid w:val="001E71B3"/>
    <w:rsid w:val="00201A82"/>
    <w:rsid w:val="002A57FA"/>
    <w:rsid w:val="002B6567"/>
    <w:rsid w:val="003714D9"/>
    <w:rsid w:val="003B079D"/>
    <w:rsid w:val="003B5B2C"/>
    <w:rsid w:val="003B7FA4"/>
    <w:rsid w:val="004307CA"/>
    <w:rsid w:val="0043159A"/>
    <w:rsid w:val="0045127B"/>
    <w:rsid w:val="00456F8E"/>
    <w:rsid w:val="004671EE"/>
    <w:rsid w:val="00496EA6"/>
    <w:rsid w:val="004B0EFA"/>
    <w:rsid w:val="004E6BA6"/>
    <w:rsid w:val="004E6BF6"/>
    <w:rsid w:val="004F6673"/>
    <w:rsid w:val="00514B80"/>
    <w:rsid w:val="0054123C"/>
    <w:rsid w:val="00547E9D"/>
    <w:rsid w:val="00557609"/>
    <w:rsid w:val="005654E5"/>
    <w:rsid w:val="005672C8"/>
    <w:rsid w:val="00580CDC"/>
    <w:rsid w:val="005A008B"/>
    <w:rsid w:val="005C4FE7"/>
    <w:rsid w:val="005D4247"/>
    <w:rsid w:val="005E7651"/>
    <w:rsid w:val="00600D13"/>
    <w:rsid w:val="00624E45"/>
    <w:rsid w:val="006836CF"/>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42DC"/>
    <w:rsid w:val="009117C0"/>
    <w:rsid w:val="009168DC"/>
    <w:rsid w:val="00921AF8"/>
    <w:rsid w:val="009311CB"/>
    <w:rsid w:val="00952584"/>
    <w:rsid w:val="009A092C"/>
    <w:rsid w:val="009A0E71"/>
    <w:rsid w:val="00A17C0D"/>
    <w:rsid w:val="00A25693"/>
    <w:rsid w:val="00A46DE2"/>
    <w:rsid w:val="00A53223"/>
    <w:rsid w:val="00A851EF"/>
    <w:rsid w:val="00A960F6"/>
    <w:rsid w:val="00AA1D89"/>
    <w:rsid w:val="00AB3C7C"/>
    <w:rsid w:val="00AB6131"/>
    <w:rsid w:val="00AC1FAE"/>
    <w:rsid w:val="00AC2A02"/>
    <w:rsid w:val="00AE20AF"/>
    <w:rsid w:val="00AE2B1A"/>
    <w:rsid w:val="00AE3234"/>
    <w:rsid w:val="00B00B75"/>
    <w:rsid w:val="00B171C7"/>
    <w:rsid w:val="00B849F7"/>
    <w:rsid w:val="00B95262"/>
    <w:rsid w:val="00B97C05"/>
    <w:rsid w:val="00BA0987"/>
    <w:rsid w:val="00BB6226"/>
    <w:rsid w:val="00BE1E76"/>
    <w:rsid w:val="00BF5A04"/>
    <w:rsid w:val="00C164FC"/>
    <w:rsid w:val="00C20D9F"/>
    <w:rsid w:val="00C3449A"/>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0527"/>
    <w:rsid w:val="00ED4FE3"/>
    <w:rsid w:val="00EF2760"/>
    <w:rsid w:val="00F01520"/>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6131"/>
    <w:pPr>
      <w:spacing w:after="0" w:line="240" w:lineRule="auto"/>
    </w:pPr>
  </w:style>
  <w:style w:type="character" w:styleId="CommentReference">
    <w:name w:val="annotation reference"/>
    <w:basedOn w:val="DefaultParagraphFont"/>
    <w:uiPriority w:val="99"/>
    <w:semiHidden/>
    <w:unhideWhenUsed/>
    <w:rsid w:val="0043159A"/>
    <w:rPr>
      <w:sz w:val="16"/>
      <w:szCs w:val="16"/>
    </w:rPr>
  </w:style>
  <w:style w:type="paragraph" w:styleId="CommentText">
    <w:name w:val="annotation text"/>
    <w:basedOn w:val="Normal"/>
    <w:link w:val="CommentTextChar"/>
    <w:uiPriority w:val="99"/>
    <w:semiHidden/>
    <w:unhideWhenUsed/>
    <w:rsid w:val="0043159A"/>
    <w:pPr>
      <w:spacing w:line="240" w:lineRule="auto"/>
    </w:pPr>
    <w:rPr>
      <w:sz w:val="20"/>
      <w:szCs w:val="20"/>
    </w:rPr>
  </w:style>
  <w:style w:type="character" w:customStyle="1" w:styleId="CommentTextChar">
    <w:name w:val="Comment Text Char"/>
    <w:basedOn w:val="DefaultParagraphFont"/>
    <w:link w:val="CommentText"/>
    <w:uiPriority w:val="99"/>
    <w:semiHidden/>
    <w:rsid w:val="0043159A"/>
    <w:rPr>
      <w:sz w:val="20"/>
      <w:szCs w:val="20"/>
    </w:rPr>
  </w:style>
  <w:style w:type="paragraph" w:styleId="CommentSubject">
    <w:name w:val="annotation subject"/>
    <w:basedOn w:val="CommentText"/>
    <w:next w:val="CommentText"/>
    <w:link w:val="CommentSubjectChar"/>
    <w:uiPriority w:val="99"/>
    <w:semiHidden/>
    <w:unhideWhenUsed/>
    <w:rsid w:val="0043159A"/>
    <w:rPr>
      <w:b/>
      <w:bCs/>
    </w:rPr>
  </w:style>
  <w:style w:type="character" w:customStyle="1" w:styleId="CommentSubjectChar">
    <w:name w:val="Comment Subject Char"/>
    <w:basedOn w:val="CommentTextChar"/>
    <w:link w:val="CommentSubject"/>
    <w:uiPriority w:val="99"/>
    <w:semiHidden/>
    <w:rsid w:val="00431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mdpi.com/2311-7524/7/9/283/ht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eeexplore.ieee.org/document/8748447"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geeksforgeeks.org/levels-in-data-flow-diagrams-dfd/"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euI2AFobS0w" TargetMode="External"/><Relationship Id="rId30" Type="http://schemas.openxmlformats.org/officeDocument/2006/relationships/footer" Target="footer1.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14</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N Veres</cp:lastModifiedBy>
  <cp:revision>2</cp:revision>
  <cp:lastPrinted>2022-10-24T14:48:00Z</cp:lastPrinted>
  <dcterms:created xsi:type="dcterms:W3CDTF">2022-10-11T12:30:00Z</dcterms:created>
  <dcterms:modified xsi:type="dcterms:W3CDTF">2022-10-31T18:48:00Z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