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Smith Deirbhle</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Varga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Veres Noémi</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1565466F" w14:textId="1B87EF12" w:rsidR="006C2EA3" w:rsidRPr="006C2EA3" w:rsidRDefault="00F8533B" w:rsidP="006C2EA3">
      <w:pPr>
        <w:pStyle w:val="TOC1"/>
        <w:tabs>
          <w:tab w:val="right" w:leader="dot" w:pos="9016"/>
        </w:tabs>
        <w:rPr>
          <w:rFonts w:ascii="Times New Roman" w:eastAsiaTheme="minorEastAsia" w:hAnsi="Times New Roman" w:cs="Times New Roman"/>
          <w:noProof/>
          <w:lang w:val="en-US"/>
        </w:rPr>
      </w:pPr>
      <w:r w:rsidRPr="006C2EA3">
        <w:rPr>
          <w:rFonts w:ascii="Times New Roman" w:hAnsi="Times New Roman" w:cs="Times New Roman"/>
          <w:b/>
          <w:bCs/>
          <w:lang w:val="en-US"/>
        </w:rPr>
        <w:fldChar w:fldCharType="begin"/>
      </w:r>
      <w:r w:rsidRPr="006C2EA3">
        <w:rPr>
          <w:rFonts w:ascii="Times New Roman" w:hAnsi="Times New Roman" w:cs="Times New Roman"/>
          <w:b/>
          <w:bCs/>
          <w:lang w:val="en-US"/>
        </w:rPr>
        <w:instrText xml:space="preserve"> TOC \h \z \u \t "Sub_title,2,Section_title,1" </w:instrText>
      </w:r>
      <w:r w:rsidRPr="006C2EA3">
        <w:rPr>
          <w:rFonts w:ascii="Times New Roman" w:hAnsi="Times New Roman" w:cs="Times New Roman"/>
          <w:b/>
          <w:bCs/>
          <w:lang w:val="en-US"/>
        </w:rPr>
        <w:fldChar w:fldCharType="separate"/>
      </w:r>
      <w:hyperlink w:anchor="_Toc120829088" w:history="1">
        <w:r w:rsidR="006C2EA3" w:rsidRPr="006C2EA3">
          <w:rPr>
            <w:rStyle w:val="Hyperlink"/>
            <w:rFonts w:ascii="Times New Roman" w:hAnsi="Times New Roman" w:cs="Times New Roman"/>
            <w:noProof/>
          </w:rPr>
          <w:t>Abstract</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_Toc120829088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5</w:t>
        </w:r>
        <w:r w:rsidR="006C2EA3" w:rsidRPr="006C2EA3">
          <w:rPr>
            <w:rFonts w:ascii="Times New Roman" w:hAnsi="Times New Roman" w:cs="Times New Roman"/>
            <w:noProof/>
            <w:webHidden/>
          </w:rPr>
          <w:fldChar w:fldCharType="end"/>
        </w:r>
      </w:hyperlink>
    </w:p>
    <w:p w14:paraId="694BC226" w14:textId="62D07CC7"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89" w:history="1">
        <w:r w:rsidR="006C2EA3" w:rsidRPr="006C2EA3">
          <w:rPr>
            <w:rStyle w:val="Hyperlink"/>
            <w:rFonts w:ascii="Times New Roman" w:hAnsi="Times New Roman" w:cs="Times New Roman"/>
            <w:noProof/>
          </w:rPr>
          <w:t>1. Introduction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_Toc120829089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1A6423FE" w14:textId="74B6DB5A"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0" w:history="1">
        <w:r w:rsidR="006C2EA3" w:rsidRPr="006C2EA3">
          <w:rPr>
            <w:rStyle w:val="Hyperlink"/>
            <w:rFonts w:ascii="Times New Roman" w:hAnsi="Times New Roman" w:cs="Times New Roman"/>
            <w:noProof/>
          </w:rPr>
          <w:t>1.1 Background</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0EC5883D" w14:textId="1955657D"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1" w:history="1">
        <w:r w:rsidR="006C2EA3" w:rsidRPr="006C2EA3">
          <w:rPr>
            <w:rStyle w:val="Hyperlink"/>
            <w:rFonts w:ascii="Times New Roman" w:hAnsi="Times New Roman" w:cs="Times New Roman"/>
            <w:noProof/>
          </w:rPr>
          <w:t>1.2 Different Possible Approaches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4B085225" w14:textId="0EC4709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2" w:history="1">
        <w:r w:rsidR="006C2EA3" w:rsidRPr="006C2EA3">
          <w:rPr>
            <w:rStyle w:val="Hyperlink"/>
            <w:rFonts w:ascii="Times New Roman" w:hAnsi="Times New Roman" w:cs="Times New Roman"/>
            <w:noProof/>
          </w:rPr>
          <w:t>1.3 Pros and cons of vertical farming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194421F2" w14:textId="6203FAC0"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93" w:history="1">
        <w:r w:rsidR="006C2EA3" w:rsidRPr="006C2EA3">
          <w:rPr>
            <w:rStyle w:val="Hyperlink"/>
            <w:rFonts w:ascii="Times New Roman" w:hAnsi="Times New Roman" w:cs="Times New Roman"/>
            <w:noProof/>
          </w:rPr>
          <w:t>2.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65D705D9" w14:textId="6AA8A152"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4" w:history="1">
        <w:r w:rsidR="006C2EA3" w:rsidRPr="006C2EA3">
          <w:rPr>
            <w:rStyle w:val="Hyperlink"/>
            <w:rFonts w:ascii="Times New Roman" w:hAnsi="Times New Roman" w:cs="Times New Roman"/>
            <w:noProof/>
          </w:rPr>
          <w:t>2.1 Non-Functional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7</w:t>
        </w:r>
        <w:r w:rsidR="006C2EA3" w:rsidRPr="006C2EA3">
          <w:rPr>
            <w:rFonts w:ascii="Times New Roman" w:hAnsi="Times New Roman" w:cs="Times New Roman"/>
            <w:noProof/>
            <w:webHidden/>
          </w:rPr>
          <w:fldChar w:fldCharType="end"/>
        </w:r>
      </w:hyperlink>
    </w:p>
    <w:p w14:paraId="050833DF" w14:textId="5BA344B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5" w:history="1">
        <w:r w:rsidR="006C2EA3" w:rsidRPr="006C2EA3">
          <w:rPr>
            <w:rStyle w:val="Hyperlink"/>
            <w:rFonts w:ascii="Times New Roman" w:hAnsi="Times New Roman" w:cs="Times New Roman"/>
            <w:noProof/>
          </w:rPr>
          <w:t>2.2 Functional Requirements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8</w:t>
        </w:r>
        <w:r w:rsidR="006C2EA3" w:rsidRPr="006C2EA3">
          <w:rPr>
            <w:rFonts w:ascii="Times New Roman" w:hAnsi="Times New Roman" w:cs="Times New Roman"/>
            <w:noProof/>
            <w:webHidden/>
          </w:rPr>
          <w:fldChar w:fldCharType="end"/>
        </w:r>
      </w:hyperlink>
    </w:p>
    <w:p w14:paraId="26BAA3EA" w14:textId="751C822F"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096" w:history="1">
        <w:r w:rsidR="006C2EA3" w:rsidRPr="006C2EA3">
          <w:rPr>
            <w:rStyle w:val="Hyperlink"/>
            <w:rFonts w:ascii="Times New Roman" w:hAnsi="Times New Roman" w:cs="Times New Roman"/>
            <w:noProof/>
          </w:rPr>
          <w:t>3. Design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612F20CC" w14:textId="6331745C"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7" w:history="1">
        <w:r w:rsidR="006C2EA3" w:rsidRPr="006C2EA3">
          <w:rPr>
            <w:rStyle w:val="Hyperlink"/>
            <w:rFonts w:ascii="Times New Roman" w:hAnsi="Times New Roman" w:cs="Times New Roman"/>
            <w:noProof/>
          </w:rPr>
          <w:t>3.1 Use-Case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680A1550" w14:textId="25BB41D8"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8" w:history="1">
        <w:r w:rsidR="006C2EA3" w:rsidRPr="006C2EA3">
          <w:rPr>
            <w:rStyle w:val="Hyperlink"/>
            <w:rFonts w:ascii="Times New Roman" w:hAnsi="Times New Roman" w:cs="Times New Roman"/>
            <w:noProof/>
          </w:rPr>
          <w:t>3.2 Control System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65E08AC8" w14:textId="06E3498F"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099" w:history="1">
        <w:r w:rsidR="006C2EA3" w:rsidRPr="006C2EA3">
          <w:rPr>
            <w:rStyle w:val="Hyperlink"/>
            <w:rFonts w:ascii="Times New Roman" w:hAnsi="Times New Roman" w:cs="Times New Roman"/>
            <w:noProof/>
          </w:rPr>
          <w:t>3.3 Finite State Machine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_Toc120829099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15</w:t>
        </w:r>
        <w:r w:rsidR="006C2EA3" w:rsidRPr="006C2EA3">
          <w:rPr>
            <w:rFonts w:ascii="Times New Roman" w:hAnsi="Times New Roman" w:cs="Times New Roman"/>
            <w:noProof/>
            <w:webHidden/>
          </w:rPr>
          <w:fldChar w:fldCharType="end"/>
        </w:r>
      </w:hyperlink>
    </w:p>
    <w:p w14:paraId="723909FF" w14:textId="4F9C25C6"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0" w:history="1">
        <w:r w:rsidR="006C2EA3" w:rsidRPr="006C2EA3">
          <w:rPr>
            <w:rStyle w:val="Hyperlink"/>
            <w:rFonts w:ascii="Times New Roman" w:hAnsi="Times New Roman" w:cs="Times New Roman"/>
            <w:noProof/>
          </w:rPr>
          <w:t>3.4 Data flow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114178B2" w14:textId="1E001F14"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1" w:history="1">
        <w:r w:rsidR="006C2EA3" w:rsidRPr="006C2EA3">
          <w:rPr>
            <w:rStyle w:val="Hyperlink"/>
            <w:rFonts w:ascii="Times New Roman" w:hAnsi="Times New Roman" w:cs="Times New Roman"/>
            <w:noProof/>
          </w:rPr>
          <w:t>4. UML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17BFFE49" w14:textId="713EFA95"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2" w:history="1">
        <w:r w:rsidR="006C2EA3" w:rsidRPr="006C2EA3">
          <w:rPr>
            <w:rStyle w:val="Hyperlink"/>
            <w:rFonts w:ascii="Times New Roman" w:hAnsi="Times New Roman" w:cs="Times New Roman"/>
            <w:noProof/>
          </w:rPr>
          <w:t>4.1 UML Package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3B8B0425" w14:textId="59ED14F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3" w:history="1">
        <w:r w:rsidR="006C2EA3" w:rsidRPr="006C2EA3">
          <w:rPr>
            <w:rStyle w:val="Hyperlink"/>
            <w:rFonts w:ascii="Times New Roman" w:hAnsi="Times New Roman" w:cs="Times New Roman"/>
            <w:noProof/>
          </w:rPr>
          <w:t>4.2 UML Class Diagrams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5F2AE02C" w14:textId="5D6CBE7C"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4" w:history="1">
        <w:r w:rsidR="006C2EA3" w:rsidRPr="006C2EA3">
          <w:rPr>
            <w:rStyle w:val="Hyperlink"/>
            <w:rFonts w:ascii="Times New Roman" w:hAnsi="Times New Roman" w:cs="Times New Roman"/>
            <w:noProof/>
          </w:rPr>
          <w:t>5. Final Version of the Application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0AE6E4EF" w14:textId="05A0F938"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5" w:history="1">
        <w:r w:rsidR="006C2EA3" w:rsidRPr="006C2EA3">
          <w:rPr>
            <w:rStyle w:val="Hyperlink"/>
            <w:rFonts w:ascii="Times New Roman" w:hAnsi="Times New Roman" w:cs="Times New Roman"/>
            <w:noProof/>
          </w:rPr>
          <w:t>5.1 Setup</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56E95C58" w14:textId="11575644"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6" w:history="1">
        <w:r w:rsidR="006C2EA3" w:rsidRPr="006C2EA3">
          <w:rPr>
            <w:rStyle w:val="Hyperlink"/>
            <w:rFonts w:ascii="Times New Roman" w:hAnsi="Times New Roman" w:cs="Times New Roman"/>
            <w:noProof/>
          </w:rPr>
          <w:t>5.2 Description of Application</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51888CA9" w14:textId="640F5C73"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7" w:history="1">
        <w:r w:rsidR="006C2EA3" w:rsidRPr="006C2EA3">
          <w:rPr>
            <w:rStyle w:val="Hyperlink"/>
            <w:rFonts w:ascii="Times New Roman" w:hAnsi="Times New Roman" w:cs="Times New Roman"/>
            <w:noProof/>
          </w:rPr>
          <w:t>5.3 Description of Packages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7E89106C" w14:textId="78EB2425"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08" w:history="1">
        <w:r w:rsidR="006C2EA3" w:rsidRPr="006C2EA3">
          <w:rPr>
            <w:rStyle w:val="Hyperlink"/>
            <w:rFonts w:ascii="Times New Roman" w:hAnsi="Times New Roman" w:cs="Times New Roman"/>
            <w:noProof/>
          </w:rPr>
          <w:t>5.4 Description of Classes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27</w:t>
        </w:r>
        <w:r w:rsidR="006C2EA3" w:rsidRPr="006C2EA3">
          <w:rPr>
            <w:rFonts w:ascii="Times New Roman" w:hAnsi="Times New Roman" w:cs="Times New Roman"/>
            <w:noProof/>
            <w:webHidden/>
          </w:rPr>
          <w:fldChar w:fldCharType="end"/>
        </w:r>
      </w:hyperlink>
    </w:p>
    <w:p w14:paraId="6B48080D" w14:textId="4936C04D"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09" w:history="1">
        <w:r w:rsidR="006C2EA3" w:rsidRPr="006C2EA3">
          <w:rPr>
            <w:rStyle w:val="Hyperlink"/>
            <w:rFonts w:ascii="Times New Roman" w:hAnsi="Times New Roman" w:cs="Times New Roman"/>
            <w:noProof/>
          </w:rPr>
          <w:t>5.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_Toc120829109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569CEA3" w14:textId="13DB37AD"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0" w:history="1">
        <w:r w:rsidR="006C2EA3" w:rsidRPr="006C2EA3">
          <w:rPr>
            <w:rStyle w:val="Hyperlink"/>
            <w:rFonts w:ascii="Times New Roman" w:hAnsi="Times New Roman" w:cs="Times New Roman"/>
            <w:noProof/>
          </w:rPr>
          <w:t>5.1 White-box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07291D0F" w14:textId="00B6996F"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1" w:history="1">
        <w:r w:rsidR="006C2EA3" w:rsidRPr="006C2EA3">
          <w:rPr>
            <w:rStyle w:val="Hyperlink"/>
            <w:rFonts w:ascii="Times New Roman" w:hAnsi="Times New Roman" w:cs="Times New Roman"/>
            <w:noProof/>
          </w:rPr>
          <w:t>5.1.1 EnvironmentControllers Package Tests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F4C73C2" w14:textId="3936EE43"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2" w:history="1">
        <w:r w:rsidR="006C2EA3" w:rsidRPr="006C2EA3">
          <w:rPr>
            <w:rStyle w:val="Hyperlink"/>
            <w:rFonts w:ascii="Times New Roman" w:hAnsi="Times New Roman" w:cs="Times New Roman"/>
            <w:noProof/>
          </w:rPr>
          <w:t>5.1.2 InputParameters Package Tests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29</w:t>
        </w:r>
        <w:r w:rsidR="006C2EA3" w:rsidRPr="006C2EA3">
          <w:rPr>
            <w:rFonts w:ascii="Times New Roman" w:hAnsi="Times New Roman" w:cs="Times New Roman"/>
            <w:noProof/>
            <w:webHidden/>
          </w:rPr>
          <w:fldChar w:fldCharType="end"/>
        </w:r>
      </w:hyperlink>
    </w:p>
    <w:p w14:paraId="4301B2DE" w14:textId="7EF86271" w:rsidR="006C2EA3" w:rsidRPr="006C2EA3" w:rsidRDefault="00000000" w:rsidP="006C2EA3">
      <w:pPr>
        <w:pStyle w:val="TOC2"/>
        <w:tabs>
          <w:tab w:val="right" w:leader="dot" w:pos="9016"/>
        </w:tabs>
        <w:rPr>
          <w:rFonts w:ascii="Times New Roman" w:eastAsiaTheme="minorEastAsia" w:hAnsi="Times New Roman" w:cs="Times New Roman"/>
          <w:noProof/>
          <w:lang w:val="en-US"/>
        </w:rPr>
      </w:pPr>
      <w:hyperlink w:anchor="_Toc120829113" w:history="1">
        <w:r w:rsidR="006C2EA3" w:rsidRPr="006C2EA3">
          <w:rPr>
            <w:rStyle w:val="Hyperlink"/>
            <w:rFonts w:ascii="Times New Roman" w:hAnsi="Times New Roman" w:cs="Times New Roman"/>
            <w:noProof/>
          </w:rPr>
          <w:t>5.2. Black-box testing</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30</w:t>
        </w:r>
        <w:r w:rsidR="006C2EA3" w:rsidRPr="006C2EA3">
          <w:rPr>
            <w:rFonts w:ascii="Times New Roman" w:hAnsi="Times New Roman" w:cs="Times New Roman"/>
            <w:noProof/>
            <w:webHidden/>
          </w:rPr>
          <w:fldChar w:fldCharType="end"/>
        </w:r>
      </w:hyperlink>
    </w:p>
    <w:p w14:paraId="3337BCE0" w14:textId="4E2267FE"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14" w:history="1">
        <w:r w:rsidR="006C2EA3" w:rsidRPr="006C2EA3">
          <w:rPr>
            <w:rStyle w:val="Hyperlink"/>
            <w:rFonts w:ascii="Times New Roman" w:hAnsi="Times New Roman" w:cs="Times New Roman"/>
            <w:noProof/>
          </w:rPr>
          <w:t>6. Conclusions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31</w:t>
        </w:r>
        <w:r w:rsidR="006C2EA3" w:rsidRPr="006C2EA3">
          <w:rPr>
            <w:rFonts w:ascii="Times New Roman" w:hAnsi="Times New Roman" w:cs="Times New Roman"/>
            <w:noProof/>
            <w:webHidden/>
          </w:rPr>
          <w:fldChar w:fldCharType="end"/>
        </w:r>
      </w:hyperlink>
    </w:p>
    <w:p w14:paraId="7C55A920" w14:textId="75889FB6" w:rsidR="006C2EA3" w:rsidRPr="006C2EA3" w:rsidRDefault="00000000" w:rsidP="006C2EA3">
      <w:pPr>
        <w:pStyle w:val="TOC1"/>
        <w:tabs>
          <w:tab w:val="right" w:leader="dot" w:pos="9016"/>
        </w:tabs>
        <w:rPr>
          <w:rFonts w:ascii="Times New Roman" w:eastAsiaTheme="minorEastAsia" w:hAnsi="Times New Roman" w:cs="Times New Roman"/>
          <w:noProof/>
          <w:lang w:val="en-US"/>
        </w:rPr>
      </w:pPr>
      <w:hyperlink w:anchor="_Toc120829115" w:history="1">
        <w:r w:rsidR="006C2EA3" w:rsidRPr="006C2EA3">
          <w:rPr>
            <w:rStyle w:val="Hyperlink"/>
            <w:rFonts w:ascii="Times New Roman" w:hAnsi="Times New Roman" w:cs="Times New Roman"/>
            <w:noProof/>
          </w:rPr>
          <w:t>6. References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_Toc120829115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32</w:t>
        </w:r>
        <w:r w:rsidR="006C2EA3" w:rsidRPr="006C2EA3">
          <w:rPr>
            <w:rFonts w:ascii="Times New Roman" w:hAnsi="Times New Roman" w:cs="Times New Roman"/>
            <w:noProof/>
            <w:webHidden/>
          </w:rPr>
          <w:fldChar w:fldCharType="end"/>
        </w:r>
      </w:hyperlink>
    </w:p>
    <w:p w14:paraId="0C4E217C" w14:textId="7D4622F6" w:rsidR="003714D9" w:rsidRPr="006C2EA3" w:rsidRDefault="00F8533B" w:rsidP="00A46DE2">
      <w:pPr>
        <w:rPr>
          <w:rFonts w:ascii="Times New Roman" w:hAnsi="Times New Roman" w:cs="Times New Roman"/>
          <w:b/>
          <w:bCs/>
          <w:lang w:val="en-US"/>
        </w:rPr>
      </w:pPr>
      <w:r w:rsidRPr="006C2EA3">
        <w:rPr>
          <w:rFonts w:ascii="Times New Roman" w:hAnsi="Times New Roman" w:cs="Times New Roman"/>
          <w:b/>
          <w:bCs/>
          <w:lang w:val="en-US"/>
        </w:rPr>
        <w:fldChar w:fldCharType="end"/>
      </w:r>
    </w:p>
    <w:p w14:paraId="2730E618" w14:textId="19F7E5D0" w:rsidR="000A0492" w:rsidRDefault="000A0492">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33B0F8E8" w14:textId="04936FB3"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lastRenderedPageBreak/>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44072E80" w14:textId="76D27CE1" w:rsidR="006C2EA3" w:rsidRPr="006C2EA3" w:rsidRDefault="00E364E8" w:rsidP="006C2EA3">
      <w:pPr>
        <w:pStyle w:val="TableofFigures"/>
        <w:tabs>
          <w:tab w:val="right" w:leader="dot" w:pos="9016"/>
        </w:tabs>
        <w:spacing w:after="100"/>
        <w:rPr>
          <w:rFonts w:ascii="Times New Roman" w:eastAsiaTheme="minorEastAsia" w:hAnsi="Times New Roman" w:cs="Times New Roman"/>
          <w:noProof/>
          <w:lang w:val="en-US"/>
        </w:rPr>
      </w:pPr>
      <w:r w:rsidRPr="00F23E97">
        <w:rPr>
          <w:rStyle w:val="Hyperlink"/>
          <w:rFonts w:ascii="Times New Roman" w:hAnsi="Times New Roman" w:cs="Times New Roman"/>
          <w:noProof/>
        </w:rPr>
        <w:fldChar w:fldCharType="begin"/>
      </w:r>
      <w:r w:rsidRPr="00F23E97">
        <w:rPr>
          <w:rStyle w:val="Hyperlink"/>
          <w:rFonts w:ascii="Times New Roman" w:hAnsi="Times New Roman" w:cs="Times New Roman"/>
          <w:noProof/>
        </w:rPr>
        <w:instrText xml:space="preserve"> TOC \h \z \c "Figure" </w:instrText>
      </w:r>
      <w:r w:rsidRPr="00F23E97">
        <w:rPr>
          <w:rStyle w:val="Hyperlink"/>
          <w:rFonts w:ascii="Times New Roman" w:hAnsi="Times New Roman" w:cs="Times New Roman"/>
          <w:noProof/>
        </w:rPr>
        <w:fldChar w:fldCharType="separate"/>
      </w:r>
      <w:hyperlink w:anchor="_Toc120829123" w:history="1">
        <w:r w:rsidR="006C2EA3" w:rsidRPr="006C2EA3">
          <w:rPr>
            <w:rStyle w:val="Hyperlink"/>
            <w:rFonts w:ascii="Times New Roman" w:hAnsi="Times New Roman" w:cs="Times New Roman"/>
            <w:noProof/>
          </w:rPr>
          <w:t>Figure 1 Hydroponics in vertical farming systems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6</w:t>
        </w:r>
        <w:r w:rsidR="006C2EA3" w:rsidRPr="006C2EA3">
          <w:rPr>
            <w:rFonts w:ascii="Times New Roman" w:hAnsi="Times New Roman" w:cs="Times New Roman"/>
            <w:noProof/>
            <w:webHidden/>
          </w:rPr>
          <w:fldChar w:fldCharType="end"/>
        </w:r>
      </w:hyperlink>
    </w:p>
    <w:p w14:paraId="628FC0F6" w14:textId="321AEC3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24" w:history="1">
        <w:r w:rsidR="006C2EA3" w:rsidRPr="006C2EA3">
          <w:rPr>
            <w:rStyle w:val="Hyperlink"/>
            <w:rFonts w:ascii="Times New Roman" w:hAnsi="Times New Roman" w:cs="Times New Roman"/>
            <w:noProof/>
          </w:rPr>
          <w:t>Figure 2 Use-case diagram of the Vertical Farm Control System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11</w:t>
        </w:r>
        <w:r w:rsidR="006C2EA3" w:rsidRPr="006C2EA3">
          <w:rPr>
            <w:rFonts w:ascii="Times New Roman" w:hAnsi="Times New Roman" w:cs="Times New Roman"/>
            <w:noProof/>
            <w:webHidden/>
          </w:rPr>
          <w:fldChar w:fldCharType="end"/>
        </w:r>
      </w:hyperlink>
    </w:p>
    <w:p w14:paraId="3FEA7CC0" w14:textId="1C6B41C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9" w:anchor="_Toc120829125" w:history="1">
        <w:r w:rsidR="006C2EA3" w:rsidRPr="006C2EA3">
          <w:rPr>
            <w:rStyle w:val="Hyperlink"/>
            <w:rFonts w:ascii="Times New Roman" w:hAnsi="Times New Roman" w:cs="Times New Roman"/>
            <w:noProof/>
          </w:rPr>
          <w:t>Figure 3 Sequence diagram for use case 1</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12</w:t>
        </w:r>
        <w:r w:rsidR="006C2EA3" w:rsidRPr="006C2EA3">
          <w:rPr>
            <w:rFonts w:ascii="Times New Roman" w:hAnsi="Times New Roman" w:cs="Times New Roman"/>
            <w:noProof/>
            <w:webHidden/>
          </w:rPr>
          <w:fldChar w:fldCharType="end"/>
        </w:r>
      </w:hyperlink>
    </w:p>
    <w:p w14:paraId="21C0B45C" w14:textId="0BC206AB"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0" w:anchor="_Toc120829126" w:history="1">
        <w:r w:rsidR="006C2EA3" w:rsidRPr="006C2EA3">
          <w:rPr>
            <w:rStyle w:val="Hyperlink"/>
            <w:rFonts w:ascii="Times New Roman" w:hAnsi="Times New Roman" w:cs="Times New Roman"/>
            <w:noProof/>
          </w:rPr>
          <w:t>Figure 4 Sequence diagram for use case 2</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13</w:t>
        </w:r>
        <w:r w:rsidR="006C2EA3" w:rsidRPr="006C2EA3">
          <w:rPr>
            <w:rFonts w:ascii="Times New Roman" w:hAnsi="Times New Roman" w:cs="Times New Roman"/>
            <w:noProof/>
            <w:webHidden/>
          </w:rPr>
          <w:fldChar w:fldCharType="end"/>
        </w:r>
      </w:hyperlink>
    </w:p>
    <w:p w14:paraId="78D3E265" w14:textId="518CC08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1" w:anchor="_Toc120829127" w:history="1">
        <w:r w:rsidR="006C2EA3" w:rsidRPr="006C2EA3">
          <w:rPr>
            <w:rStyle w:val="Hyperlink"/>
            <w:rFonts w:ascii="Times New Roman" w:hAnsi="Times New Roman" w:cs="Times New Roman"/>
            <w:noProof/>
          </w:rPr>
          <w:t>Figure 5 Sequence diagram for use case 3</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13</w:t>
        </w:r>
        <w:r w:rsidR="006C2EA3" w:rsidRPr="006C2EA3">
          <w:rPr>
            <w:rFonts w:ascii="Times New Roman" w:hAnsi="Times New Roman" w:cs="Times New Roman"/>
            <w:noProof/>
            <w:webHidden/>
          </w:rPr>
          <w:fldChar w:fldCharType="end"/>
        </w:r>
      </w:hyperlink>
    </w:p>
    <w:p w14:paraId="73A126A3" w14:textId="18DDDB0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2" w:anchor="_Toc120829128" w:history="1">
        <w:r w:rsidR="006C2EA3" w:rsidRPr="006C2EA3">
          <w:rPr>
            <w:rStyle w:val="Hyperlink"/>
            <w:rFonts w:ascii="Times New Roman" w:hAnsi="Times New Roman" w:cs="Times New Roman"/>
            <w:noProof/>
          </w:rPr>
          <w:t>Figure 6 Sequence diagram for use case 4</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0854356D" w14:textId="10071D67"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3" w:anchor="_Toc120829129" w:history="1">
        <w:r w:rsidR="006C2EA3" w:rsidRPr="006C2EA3">
          <w:rPr>
            <w:rStyle w:val="Hyperlink"/>
            <w:rFonts w:ascii="Times New Roman" w:hAnsi="Times New Roman" w:cs="Times New Roman"/>
            <w:noProof/>
          </w:rPr>
          <w:t>Figure 7 Sequence diagram for use case 5</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_Toc120829129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14</w:t>
        </w:r>
        <w:r w:rsidR="006C2EA3" w:rsidRPr="006C2EA3">
          <w:rPr>
            <w:rFonts w:ascii="Times New Roman" w:hAnsi="Times New Roman" w:cs="Times New Roman"/>
            <w:noProof/>
            <w:webHidden/>
          </w:rPr>
          <w:fldChar w:fldCharType="end"/>
        </w:r>
      </w:hyperlink>
    </w:p>
    <w:p w14:paraId="219253F7" w14:textId="3E0F2ADC"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0" w:history="1">
        <w:r w:rsidR="006C2EA3" w:rsidRPr="006C2EA3">
          <w:rPr>
            <w:rStyle w:val="Hyperlink"/>
            <w:rFonts w:ascii="Times New Roman" w:hAnsi="Times New Roman" w:cs="Times New Roman"/>
            <w:noProof/>
          </w:rPr>
          <w:t>Figure 8 Feedback Control System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15</w:t>
        </w:r>
        <w:r w:rsidR="006C2EA3" w:rsidRPr="006C2EA3">
          <w:rPr>
            <w:rFonts w:ascii="Times New Roman" w:hAnsi="Times New Roman" w:cs="Times New Roman"/>
            <w:noProof/>
            <w:webHidden/>
          </w:rPr>
          <w:fldChar w:fldCharType="end"/>
        </w:r>
      </w:hyperlink>
    </w:p>
    <w:p w14:paraId="05ABFB82" w14:textId="20D6514F"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1" w:history="1">
        <w:r w:rsidR="006C2EA3" w:rsidRPr="006C2EA3">
          <w:rPr>
            <w:rStyle w:val="Hyperlink"/>
            <w:rFonts w:ascii="Times New Roman" w:hAnsi="Times New Roman" w:cs="Times New Roman"/>
            <w:noProof/>
          </w:rPr>
          <w:t>Figure 9 Finite state machine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31DC565C" w14:textId="1CCCB78F"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4" w:anchor="_Toc120829132" w:history="1">
        <w:r w:rsidR="006C2EA3" w:rsidRPr="006C2EA3">
          <w:rPr>
            <w:rStyle w:val="Hyperlink"/>
            <w:rFonts w:ascii="Times New Roman" w:hAnsi="Times New Roman" w:cs="Times New Roman"/>
            <w:noProof/>
          </w:rPr>
          <w:t>Figure 10 Level 0 (Context)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16</w:t>
        </w:r>
        <w:r w:rsidR="006C2EA3" w:rsidRPr="006C2EA3">
          <w:rPr>
            <w:rFonts w:ascii="Times New Roman" w:hAnsi="Times New Roman" w:cs="Times New Roman"/>
            <w:noProof/>
            <w:webHidden/>
          </w:rPr>
          <w:fldChar w:fldCharType="end"/>
        </w:r>
      </w:hyperlink>
    </w:p>
    <w:p w14:paraId="6CE9E0BC" w14:textId="74F06A2B"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5" w:anchor="_Toc120829133" w:history="1">
        <w:r w:rsidR="006C2EA3" w:rsidRPr="006C2EA3">
          <w:rPr>
            <w:rStyle w:val="Hyperlink"/>
            <w:rFonts w:ascii="Times New Roman" w:hAnsi="Times New Roman" w:cs="Times New Roman"/>
            <w:noProof/>
          </w:rPr>
          <w:t>Figure 11 Level 1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17</w:t>
        </w:r>
        <w:r w:rsidR="006C2EA3" w:rsidRPr="006C2EA3">
          <w:rPr>
            <w:rFonts w:ascii="Times New Roman" w:hAnsi="Times New Roman" w:cs="Times New Roman"/>
            <w:noProof/>
            <w:webHidden/>
          </w:rPr>
          <w:fldChar w:fldCharType="end"/>
        </w:r>
      </w:hyperlink>
    </w:p>
    <w:p w14:paraId="635F79EA" w14:textId="19504E70"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6" w:anchor="_Toc120829134" w:history="1">
        <w:r w:rsidR="006C2EA3" w:rsidRPr="006C2EA3">
          <w:rPr>
            <w:rStyle w:val="Hyperlink"/>
            <w:rFonts w:ascii="Times New Roman" w:hAnsi="Times New Roman" w:cs="Times New Roman"/>
            <w:noProof/>
          </w:rPr>
          <w:t>Figure 12 Level 2 data flow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17</w:t>
        </w:r>
        <w:r w:rsidR="006C2EA3" w:rsidRPr="006C2EA3">
          <w:rPr>
            <w:rFonts w:ascii="Times New Roman" w:hAnsi="Times New Roman" w:cs="Times New Roman"/>
            <w:noProof/>
            <w:webHidden/>
          </w:rPr>
          <w:fldChar w:fldCharType="end"/>
        </w:r>
      </w:hyperlink>
    </w:p>
    <w:p w14:paraId="60D4FC51" w14:textId="5D96ADC9"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5" w:history="1">
        <w:r w:rsidR="006C2EA3" w:rsidRPr="006C2EA3">
          <w:rPr>
            <w:rStyle w:val="Hyperlink"/>
            <w:rFonts w:ascii="Times New Roman" w:hAnsi="Times New Roman" w:cs="Times New Roman"/>
            <w:noProof/>
          </w:rPr>
          <w:t>Figure 13 Package Diagram</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18</w:t>
        </w:r>
        <w:r w:rsidR="006C2EA3" w:rsidRPr="006C2EA3">
          <w:rPr>
            <w:rFonts w:ascii="Times New Roman" w:hAnsi="Times New Roman" w:cs="Times New Roman"/>
            <w:noProof/>
            <w:webHidden/>
          </w:rPr>
          <w:fldChar w:fldCharType="end"/>
        </w:r>
      </w:hyperlink>
    </w:p>
    <w:p w14:paraId="65E0A85C" w14:textId="270F7983"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7" w:anchor="_Toc120829136" w:history="1">
        <w:r w:rsidR="006C2EA3" w:rsidRPr="006C2EA3">
          <w:rPr>
            <w:rStyle w:val="Hyperlink"/>
            <w:rFonts w:ascii="Times New Roman" w:hAnsi="Times New Roman" w:cs="Times New Roman"/>
            <w:noProof/>
          </w:rPr>
          <w:t>Figure 14 Classes of the JDBC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76A7B1B4" w14:textId="7F5C7A2A"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8" w:anchor="_Toc120829137" w:history="1">
        <w:r w:rsidR="006C2EA3" w:rsidRPr="006C2EA3">
          <w:rPr>
            <w:rStyle w:val="Hyperlink"/>
            <w:rFonts w:ascii="Times New Roman" w:hAnsi="Times New Roman" w:cs="Times New Roman"/>
            <w:noProof/>
          </w:rPr>
          <w:t>Figure 15 Classes of the EnvironmentControllers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19</w:t>
        </w:r>
        <w:r w:rsidR="006C2EA3" w:rsidRPr="006C2EA3">
          <w:rPr>
            <w:rFonts w:ascii="Times New Roman" w:hAnsi="Times New Roman" w:cs="Times New Roman"/>
            <w:noProof/>
            <w:webHidden/>
          </w:rPr>
          <w:fldChar w:fldCharType="end"/>
        </w:r>
      </w:hyperlink>
    </w:p>
    <w:p w14:paraId="1A592FE4" w14:textId="07652061"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19" w:anchor="_Toc120829138" w:history="1">
        <w:r w:rsidR="006C2EA3" w:rsidRPr="006C2EA3">
          <w:rPr>
            <w:rStyle w:val="Hyperlink"/>
            <w:rFonts w:ascii="Times New Roman" w:hAnsi="Times New Roman" w:cs="Times New Roman"/>
            <w:noProof/>
          </w:rPr>
          <w:t>Figure 16 Classes of the InputParameters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20</w:t>
        </w:r>
        <w:r w:rsidR="006C2EA3" w:rsidRPr="006C2EA3">
          <w:rPr>
            <w:rFonts w:ascii="Times New Roman" w:hAnsi="Times New Roman" w:cs="Times New Roman"/>
            <w:noProof/>
            <w:webHidden/>
          </w:rPr>
          <w:fldChar w:fldCharType="end"/>
        </w:r>
      </w:hyperlink>
    </w:p>
    <w:p w14:paraId="6A8F0E13" w14:textId="44A8C9A0"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39" w:history="1">
        <w:r w:rsidR="006C2EA3" w:rsidRPr="006C2EA3">
          <w:rPr>
            <w:rStyle w:val="Hyperlink"/>
            <w:rFonts w:ascii="Times New Roman" w:hAnsi="Times New Roman" w:cs="Times New Roman"/>
            <w:noProof/>
          </w:rPr>
          <w:t>Figure 17 Classes of the EnvironmentSimulator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_Toc120829139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21</w:t>
        </w:r>
        <w:r w:rsidR="006C2EA3" w:rsidRPr="006C2EA3">
          <w:rPr>
            <w:rFonts w:ascii="Times New Roman" w:hAnsi="Times New Roman" w:cs="Times New Roman"/>
            <w:noProof/>
            <w:webHidden/>
          </w:rPr>
          <w:fldChar w:fldCharType="end"/>
        </w:r>
      </w:hyperlink>
    </w:p>
    <w:p w14:paraId="0D1BDD5A" w14:textId="5512488C"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0" w:anchor="_Toc120829140" w:history="1">
        <w:r w:rsidR="006C2EA3" w:rsidRPr="006C2EA3">
          <w:rPr>
            <w:rStyle w:val="Hyperlink"/>
            <w:rFonts w:ascii="Times New Roman" w:hAnsi="Times New Roman" w:cs="Times New Roman"/>
            <w:noProof/>
          </w:rPr>
          <w:t>Figure 18 Classes for the Utils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_Toc120829140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01076F23" w14:textId="0AA230F1"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1" w:anchor="_Toc120829141" w:history="1">
        <w:r w:rsidR="006C2EA3" w:rsidRPr="006C2EA3">
          <w:rPr>
            <w:rStyle w:val="Hyperlink"/>
            <w:rFonts w:ascii="Times New Roman" w:hAnsi="Times New Roman" w:cs="Times New Roman"/>
            <w:noProof/>
          </w:rPr>
          <w:t>Figure 20 Classes for the SystemConfiguration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_Toc120829141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153F2FFD" w14:textId="70B0FD15"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r:id="rId22" w:anchor="_Toc120829142" w:history="1">
        <w:r w:rsidR="006C2EA3" w:rsidRPr="006C2EA3">
          <w:rPr>
            <w:rStyle w:val="Hyperlink"/>
            <w:rFonts w:ascii="Times New Roman" w:hAnsi="Times New Roman" w:cs="Times New Roman"/>
            <w:noProof/>
          </w:rPr>
          <w:t>Figure 19 Classes for the GUI Package</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_Toc120829142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22</w:t>
        </w:r>
        <w:r w:rsidR="006C2EA3" w:rsidRPr="006C2EA3">
          <w:rPr>
            <w:rFonts w:ascii="Times New Roman" w:hAnsi="Times New Roman" w:cs="Times New Roman"/>
            <w:noProof/>
            <w:webHidden/>
          </w:rPr>
          <w:fldChar w:fldCharType="end"/>
        </w:r>
      </w:hyperlink>
    </w:p>
    <w:p w14:paraId="3420BF13" w14:textId="299CC45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3" w:history="1">
        <w:r w:rsidR="006C2EA3" w:rsidRPr="006C2EA3">
          <w:rPr>
            <w:rStyle w:val="Hyperlink"/>
            <w:rFonts w:ascii="Times New Roman" w:hAnsi="Times New Roman" w:cs="Times New Roman"/>
            <w:noProof/>
          </w:rPr>
          <w:t>Figure 21 Administrator control panel</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_Toc120829143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23</w:t>
        </w:r>
        <w:r w:rsidR="006C2EA3" w:rsidRPr="006C2EA3">
          <w:rPr>
            <w:rFonts w:ascii="Times New Roman" w:hAnsi="Times New Roman" w:cs="Times New Roman"/>
            <w:noProof/>
            <w:webHidden/>
          </w:rPr>
          <w:fldChar w:fldCharType="end"/>
        </w:r>
      </w:hyperlink>
    </w:p>
    <w:p w14:paraId="674F09CA" w14:textId="2E0659C2"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4" w:history="1">
        <w:r w:rsidR="006C2EA3" w:rsidRPr="006C2EA3">
          <w:rPr>
            <w:rStyle w:val="Hyperlink"/>
            <w:rFonts w:ascii="Times New Roman" w:hAnsi="Times New Roman" w:cs="Times New Roman"/>
            <w:noProof/>
          </w:rPr>
          <w:t>Figure 22 Monitor System Panel</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_Toc120829144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24</w:t>
        </w:r>
        <w:r w:rsidR="006C2EA3" w:rsidRPr="006C2EA3">
          <w:rPr>
            <w:rFonts w:ascii="Times New Roman" w:hAnsi="Times New Roman" w:cs="Times New Roman"/>
            <w:noProof/>
            <w:webHidden/>
          </w:rPr>
          <w:fldChar w:fldCharType="end"/>
        </w:r>
      </w:hyperlink>
    </w:p>
    <w:p w14:paraId="5E377052" w14:textId="58D3E974"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5" w:history="1">
        <w:r w:rsidR="006C2EA3" w:rsidRPr="006C2EA3">
          <w:rPr>
            <w:rStyle w:val="Hyperlink"/>
            <w:rFonts w:ascii="Times New Roman" w:hAnsi="Times New Roman" w:cs="Times New Roman"/>
            <w:noProof/>
          </w:rPr>
          <w:t>Figure 23 Control Simulation Window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_Toc120829145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25</w:t>
        </w:r>
        <w:r w:rsidR="006C2EA3" w:rsidRPr="006C2EA3">
          <w:rPr>
            <w:rFonts w:ascii="Times New Roman" w:hAnsi="Times New Roman" w:cs="Times New Roman"/>
            <w:noProof/>
            <w:webHidden/>
          </w:rPr>
          <w:fldChar w:fldCharType="end"/>
        </w:r>
      </w:hyperlink>
    </w:p>
    <w:p w14:paraId="0FDCEB89" w14:textId="551B8ED6"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6" w:history="1">
        <w:r w:rsidR="006C2EA3" w:rsidRPr="006C2EA3">
          <w:rPr>
            <w:rStyle w:val="Hyperlink"/>
            <w:rFonts w:ascii="Times New Roman" w:hAnsi="Times New Roman" w:cs="Times New Roman"/>
            <w:noProof/>
          </w:rPr>
          <w:t>Figure 24 Setting the Parameters</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_Toc120829146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25</w:t>
        </w:r>
        <w:r w:rsidR="006C2EA3" w:rsidRPr="006C2EA3">
          <w:rPr>
            <w:rFonts w:ascii="Times New Roman" w:hAnsi="Times New Roman" w:cs="Times New Roman"/>
            <w:noProof/>
            <w:webHidden/>
          </w:rPr>
          <w:fldChar w:fldCharType="end"/>
        </w:r>
      </w:hyperlink>
    </w:p>
    <w:p w14:paraId="29448FE8" w14:textId="3DE98614" w:rsidR="006C2EA3" w:rsidRPr="006C2EA3" w:rsidRDefault="00000000" w:rsidP="006C2EA3">
      <w:pPr>
        <w:pStyle w:val="TableofFigures"/>
        <w:tabs>
          <w:tab w:val="right" w:leader="dot" w:pos="9016"/>
        </w:tabs>
        <w:spacing w:after="100"/>
        <w:rPr>
          <w:rFonts w:ascii="Times New Roman" w:eastAsiaTheme="minorEastAsia" w:hAnsi="Times New Roman" w:cs="Times New Roman"/>
          <w:noProof/>
          <w:lang w:val="en-US"/>
        </w:rPr>
      </w:pPr>
      <w:hyperlink w:anchor="_Toc120829147" w:history="1">
        <w:r w:rsidR="006C2EA3" w:rsidRPr="006C2EA3">
          <w:rPr>
            <w:rStyle w:val="Hyperlink"/>
            <w:rFonts w:ascii="Times New Roman" w:hAnsi="Times New Roman" w:cs="Times New Roman"/>
            <w:noProof/>
          </w:rPr>
          <w:t>Figure 26 Generate Report Window</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_Toc120829147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46518668" w14:textId="2C5C5E1C" w:rsidR="006C2EA3" w:rsidRDefault="00000000" w:rsidP="006C2EA3">
      <w:pPr>
        <w:pStyle w:val="TableofFigures"/>
        <w:tabs>
          <w:tab w:val="right" w:leader="dot" w:pos="9016"/>
        </w:tabs>
        <w:spacing w:after="100"/>
        <w:rPr>
          <w:rFonts w:eastAsiaTheme="minorEastAsia"/>
          <w:noProof/>
          <w:lang w:val="en-US"/>
        </w:rPr>
      </w:pPr>
      <w:hyperlink w:anchor="_Toc120829148" w:history="1">
        <w:r w:rsidR="006C2EA3" w:rsidRPr="006C2EA3">
          <w:rPr>
            <w:rStyle w:val="Hyperlink"/>
            <w:rFonts w:ascii="Times New Roman" w:hAnsi="Times New Roman" w:cs="Times New Roman"/>
            <w:noProof/>
          </w:rPr>
          <w:t>Figure 27 Invalid Input Alert</w:t>
        </w:r>
        <w:r w:rsidR="006C2EA3" w:rsidRPr="006C2EA3">
          <w:rPr>
            <w:rFonts w:ascii="Times New Roman" w:hAnsi="Times New Roman" w:cs="Times New Roman"/>
            <w:noProof/>
            <w:webHidden/>
          </w:rPr>
          <w:tab/>
        </w:r>
        <w:r w:rsidR="006C2EA3" w:rsidRPr="006C2EA3">
          <w:rPr>
            <w:rFonts w:ascii="Times New Roman" w:hAnsi="Times New Roman" w:cs="Times New Roman"/>
            <w:noProof/>
            <w:webHidden/>
          </w:rPr>
          <w:fldChar w:fldCharType="begin"/>
        </w:r>
        <w:r w:rsidR="006C2EA3" w:rsidRPr="006C2EA3">
          <w:rPr>
            <w:rFonts w:ascii="Times New Roman" w:hAnsi="Times New Roman" w:cs="Times New Roman"/>
            <w:noProof/>
            <w:webHidden/>
          </w:rPr>
          <w:instrText xml:space="preserve"> PAGEREF _Toc120829148 \h </w:instrText>
        </w:r>
        <w:r w:rsidR="006C2EA3" w:rsidRPr="006C2EA3">
          <w:rPr>
            <w:rFonts w:ascii="Times New Roman" w:hAnsi="Times New Roman" w:cs="Times New Roman"/>
            <w:noProof/>
            <w:webHidden/>
          </w:rPr>
        </w:r>
        <w:r w:rsidR="006C2EA3" w:rsidRPr="006C2EA3">
          <w:rPr>
            <w:rFonts w:ascii="Times New Roman" w:hAnsi="Times New Roman" w:cs="Times New Roman"/>
            <w:noProof/>
            <w:webHidden/>
          </w:rPr>
          <w:fldChar w:fldCharType="separate"/>
        </w:r>
        <w:r w:rsidR="006C2EA3" w:rsidRPr="006C2EA3">
          <w:rPr>
            <w:rFonts w:ascii="Times New Roman" w:hAnsi="Times New Roman" w:cs="Times New Roman"/>
            <w:noProof/>
            <w:webHidden/>
          </w:rPr>
          <w:t>26</w:t>
        </w:r>
        <w:r w:rsidR="006C2EA3" w:rsidRPr="006C2EA3">
          <w:rPr>
            <w:rFonts w:ascii="Times New Roman" w:hAnsi="Times New Roman" w:cs="Times New Roman"/>
            <w:noProof/>
            <w:webHidden/>
          </w:rPr>
          <w:fldChar w:fldCharType="end"/>
        </w:r>
      </w:hyperlink>
    </w:p>
    <w:p w14:paraId="17E102B1" w14:textId="409E166D" w:rsidR="00646FBC" w:rsidRDefault="00E364E8" w:rsidP="00646FBC">
      <w:pPr>
        <w:pStyle w:val="TOC2"/>
        <w:tabs>
          <w:tab w:val="right" w:leader="dot" w:pos="9016"/>
        </w:tabs>
        <w:ind w:left="0"/>
        <w:rPr>
          <w:rStyle w:val="Hyperlink"/>
          <w:noProof/>
        </w:rPr>
      </w:pPr>
      <w:r w:rsidRPr="00F23E97">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2E2D844A" w:rsidR="007C466B" w:rsidRPr="00646FBC" w:rsidRDefault="00646FBC" w:rsidP="00646FBC">
            <w:pPr>
              <w:pStyle w:val="Textcontent"/>
              <w:ind w:left="0" w:right="288"/>
              <w:jc w:val="center"/>
              <w:rPr>
                <w:b/>
                <w:bCs/>
                <w:i/>
                <w:iCs/>
              </w:rPr>
            </w:pPr>
            <w:r w:rsidRPr="00432766">
              <w:rPr>
                <w:b/>
                <w:bCs/>
                <w:i/>
                <w:iCs/>
              </w:rPr>
              <w:t>Tasks of individual</w:t>
            </w:r>
            <w:r w:rsidR="007C466B" w:rsidRPr="00432766">
              <w:rPr>
                <w:b/>
                <w:bCs/>
                <w:i/>
                <w:iCs/>
              </w:rPr>
              <w:t xml:space="preserve"> team members</w:t>
            </w:r>
            <w:r w:rsidRPr="00432766">
              <w:rPr>
                <w:b/>
                <w:bCs/>
                <w:i/>
                <w:iCs/>
              </w:rPr>
              <w:t xml:space="preserve"> for D</w:t>
            </w:r>
            <w:r w:rsidR="00432766" w:rsidRPr="00432766">
              <w:rPr>
                <w:b/>
                <w:bCs/>
                <w:i/>
                <w:iCs/>
              </w:rPr>
              <w:t>4</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Smith Deirbhle</w:t>
            </w:r>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r>
              <w:t>Varga Zolt</w:t>
            </w:r>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r>
              <w:t>Veres Noémi</w:t>
            </w:r>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29088"/>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29089"/>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29090"/>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The consistency of the soil or water that the plants are growing in is controlled by machines, the sensors are measuring the nutrient level from time to time, ph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29091"/>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r w:rsidR="008F42DC" w:rsidRPr="000B230E">
        <w:rPr>
          <w:i/>
          <w:iCs/>
        </w:rPr>
        <w:t>seen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6C852C1B"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8291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way;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29092"/>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disadvantage</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29093"/>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29094"/>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are concerning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r w:rsidR="00514B80">
        <w:t>Combined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29095"/>
      <w:r>
        <w:t>2</w:t>
      </w:r>
      <w:r w:rsidR="00F8533B" w:rsidRPr="00F8533B">
        <w:t xml:space="preserve">.2 </w:t>
      </w:r>
      <w:r w:rsidR="007A5E02" w:rsidRPr="00F8533B">
        <w:t xml:space="preserve">Functional </w:t>
      </w:r>
      <w:r w:rsidR="00727402" w:rsidRPr="00F8533B">
        <w:t>Requirements</w:t>
      </w:r>
      <w:bookmarkEnd w:id="17"/>
      <w:bookmarkEnd w:id="18"/>
    </w:p>
    <w:p w14:paraId="6F932E60" w14:textId="51323231"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p w14:paraId="0DBC5127" w14:textId="0C82065C" w:rsidR="00A169C2" w:rsidRDefault="00A169C2" w:rsidP="00646FBC">
      <w:pPr>
        <w:pStyle w:val="Textcontent"/>
      </w:pPr>
      <w:r>
        <w:t xml:space="preserve">The </w:t>
      </w:r>
      <w:r>
        <w:rPr>
          <w:i/>
          <w:iCs/>
        </w:rPr>
        <w:t>[parameter_name]</w:t>
      </w:r>
      <w:r>
        <w:t xml:space="preserve"> is representing the corresponding system parameter. For example, the heating of air will be turned on when the temperature drops below the minimum temperature - a threshold. And is continuing heating until the temperature gets above the minimum temperature.</w:t>
      </w:r>
    </w:p>
    <w:tbl>
      <w:tblPr>
        <w:tblStyle w:val="TableGrid"/>
        <w:tblW w:w="9075" w:type="dxa"/>
        <w:tblInd w:w="-5" w:type="dxa"/>
        <w:tblLayout w:type="fixed"/>
        <w:tblLook w:val="04A0" w:firstRow="1" w:lastRow="0" w:firstColumn="1" w:lastColumn="0" w:noHBand="0" w:noVBand="1"/>
      </w:tblPr>
      <w:tblGrid>
        <w:gridCol w:w="1843"/>
        <w:gridCol w:w="2977"/>
        <w:gridCol w:w="1134"/>
        <w:gridCol w:w="3121"/>
      </w:tblGrid>
      <w:tr w:rsidR="00AB091E" w14:paraId="1103421C" w14:textId="77777777" w:rsidTr="00A169C2">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169C2">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&lt; </w:t>
            </w:r>
            <w:r w:rsidRPr="00A169C2">
              <w:rPr>
                <w:i/>
                <w:iCs/>
                <w:noProof/>
                <w:sz w:val="20"/>
                <w:szCs w:val="20"/>
              </w:rPr>
              <w:t>[minimum_air_temperature]</w:t>
            </w:r>
            <w:r w:rsidRPr="00A169C2">
              <w:rPr>
                <w:noProof/>
                <w:sz w:val="20"/>
                <w:szCs w:val="20"/>
              </w:rPr>
              <w:t xml:space="preserve">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Pr="00A169C2" w:rsidRDefault="00AB091E">
            <w:pPr>
              <w:pStyle w:val="Textcontent"/>
              <w:spacing w:after="0"/>
              <w:ind w:left="0" w:right="0"/>
              <w:jc w:val="left"/>
              <w:rPr>
                <w:noProof/>
                <w:sz w:val="20"/>
                <w:szCs w:val="20"/>
              </w:rPr>
            </w:pPr>
            <w:r w:rsidRPr="00A169C2">
              <w:rPr>
                <w:b/>
                <w:bCs/>
                <w:noProof/>
                <w:sz w:val="20"/>
                <w:szCs w:val="20"/>
              </w:rPr>
              <w:t xml:space="preserve">&gt;= </w:t>
            </w:r>
            <w:r w:rsidRPr="00A169C2">
              <w:rPr>
                <w:i/>
                <w:iCs/>
                <w:noProof/>
                <w:sz w:val="20"/>
                <w:szCs w:val="20"/>
              </w:rPr>
              <w:t>[minimum_air_temperature]</w:t>
            </w:r>
          </w:p>
        </w:tc>
      </w:tr>
      <w:tr w:rsidR="00AB091E" w14:paraId="6532FDCD" w14:textId="77777777" w:rsidTr="00A169C2">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Pr="00A169C2" w:rsidRDefault="00AB091E">
            <w:pPr>
              <w:pStyle w:val="Textcontent"/>
              <w:spacing w:after="0"/>
              <w:ind w:left="0" w:right="0"/>
              <w:jc w:val="left"/>
              <w:rPr>
                <w:noProof/>
                <w:sz w:val="20"/>
                <w:szCs w:val="20"/>
              </w:rPr>
            </w:pPr>
            <w:r w:rsidRPr="00A169C2">
              <w:rPr>
                <w:b/>
                <w:bCs/>
                <w:noProof/>
                <w:sz w:val="20"/>
                <w:szCs w:val="20"/>
              </w:rPr>
              <w:t>&gt;</w:t>
            </w:r>
            <w:r w:rsidRPr="00A169C2">
              <w:rPr>
                <w:i/>
                <w:iCs/>
                <w:noProof/>
                <w:sz w:val="20"/>
                <w:szCs w:val="20"/>
              </w:rPr>
              <w:t xml:space="preserve"> [maximim_air_temperature</w:t>
            </w:r>
            <w:r w:rsidRPr="00A169C2">
              <w:rPr>
                <w:noProof/>
                <w:sz w:val="20"/>
                <w:szCs w:val="20"/>
              </w:rPr>
              <w:t>] – [</w:t>
            </w:r>
            <w:r w:rsidRPr="00A169C2">
              <w:rPr>
                <w:i/>
                <w:iCs/>
                <w:noProof/>
                <w:sz w:val="20"/>
                <w:szCs w:val="20"/>
              </w:rPr>
              <w:t>temperature_treshold]</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Pr="00A169C2" w:rsidRDefault="00AB091E">
            <w:pPr>
              <w:pStyle w:val="Textcontent"/>
              <w:spacing w:after="0"/>
              <w:ind w:left="0" w:right="0"/>
              <w:jc w:val="left"/>
              <w:rPr>
                <w:noProof/>
                <w:sz w:val="20"/>
                <w:szCs w:val="20"/>
              </w:rPr>
            </w:pPr>
            <w:r w:rsidRPr="00A169C2">
              <w:rPr>
                <w:b/>
                <w:bCs/>
                <w:noProof/>
                <w:sz w:val="20"/>
                <w:szCs w:val="20"/>
              </w:rPr>
              <w:t>&lt;=</w:t>
            </w:r>
            <w:r w:rsidRPr="00A169C2">
              <w:rPr>
                <w:noProof/>
                <w:sz w:val="20"/>
                <w:szCs w:val="20"/>
              </w:rPr>
              <w:t xml:space="preserve"> </w:t>
            </w:r>
            <w:r w:rsidRPr="00A169C2">
              <w:rPr>
                <w:i/>
                <w:iCs/>
                <w:noProof/>
                <w:sz w:val="20"/>
                <w:szCs w:val="20"/>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[air_temperature_check_interval]</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977"/>
        <w:gridCol w:w="1276"/>
        <w:gridCol w:w="2925"/>
      </w:tblGrid>
      <w:tr w:rsidR="00AB091E" w14:paraId="396ACE80"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169C2">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[minimum_water_temperature]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[minimum_air_tempreature]</w:t>
            </w:r>
          </w:p>
        </w:tc>
      </w:tr>
      <w:tr w:rsidR="00AB091E" w14:paraId="0666C4D3" w14:textId="77777777" w:rsidTr="00A169C2">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 xml:space="preserve">[maximum_water_temperature] </w:t>
            </w:r>
            <w:r w:rsidRPr="00A169C2">
              <w:rPr>
                <w:rFonts w:ascii="Times New Roman" w:hAnsi="Times New Roman" w:cs="Times New Roman"/>
                <w:b/>
                <w:bCs/>
                <w:noProof/>
                <w:sz w:val="20"/>
                <w:szCs w:val="20"/>
              </w:rPr>
              <w:t>–</w:t>
            </w:r>
            <w:r w:rsidRPr="00A169C2">
              <w:rPr>
                <w:rFonts w:ascii="Times New Roman" w:hAnsi="Times New Roman" w:cs="Times New Roman"/>
                <w:noProof/>
                <w:sz w:val="20"/>
                <w:szCs w:val="20"/>
              </w:rPr>
              <w:t xml:space="preserve"> </w:t>
            </w:r>
            <w:r w:rsidRPr="00A169C2">
              <w:rPr>
                <w:rFonts w:ascii="Times New Roman" w:hAnsi="Times New Roman" w:cs="Times New Roman"/>
                <w:i/>
                <w:iCs/>
                <w:noProof/>
                <w:sz w:val="20"/>
                <w:szCs w:val="20"/>
              </w:rPr>
              <w:t>[temperature_treshold]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&lt;=</w:t>
            </w:r>
            <w:r w:rsidRPr="00A169C2">
              <w:rPr>
                <w:rFonts w:ascii="Times New Roman" w:hAnsi="Times New Roman" w:cs="Times New Roman"/>
                <w:b/>
                <w:bCs/>
                <w:i/>
                <w:iCs/>
                <w:noProof/>
                <w:sz w:val="20"/>
                <w:szCs w:val="20"/>
              </w:rPr>
              <w:t xml:space="preserve"> </w:t>
            </w:r>
            <w:r w:rsidRPr="00A169C2">
              <w:rPr>
                <w:rFonts w:ascii="Times New Roman" w:hAnsi="Times New Roman" w:cs="Times New Roman"/>
                <w:i/>
                <w:iCs/>
                <w:noProof/>
                <w:sz w:val="20"/>
                <w:szCs w:val="20"/>
              </w:rPr>
              <w:t>[maxium_air_tempreature]</w:t>
            </w:r>
          </w:p>
        </w:tc>
      </w:tr>
    </w:tbl>
    <w:p w14:paraId="2F9989BA" w14:textId="77777777" w:rsidR="00AB091E" w:rsidRDefault="00AB091E" w:rsidP="00AB091E">
      <w:pPr>
        <w:pStyle w:val="Requirementlist"/>
        <w:numPr>
          <w:ilvl w:val="0"/>
          <w:numId w:val="0"/>
        </w:numPr>
        <w:ind w:left="426"/>
      </w:pPr>
    </w:p>
    <w:p w14:paraId="30456B74" w14:textId="3325F996" w:rsidR="00A169C2" w:rsidRDefault="00A169C2">
      <w:pPr>
        <w:rPr>
          <w:rFonts w:ascii="Times New Roman" w:hAnsi="Times New Roman" w:cs="Times New Roman"/>
          <w:bCs/>
          <w:iCs/>
          <w:lang w:val="en-US"/>
        </w:rPr>
      </w:pPr>
      <w:r>
        <w:br w:type="page"/>
      </w:r>
    </w:p>
    <w:p w14:paraId="7CA6132E" w14:textId="0730312D" w:rsidR="00AB091E" w:rsidRDefault="00AB091E" w:rsidP="00A169C2">
      <w:pPr>
        <w:pStyle w:val="Requirementlist"/>
        <w:numPr>
          <w:ilvl w:val="0"/>
          <w:numId w:val="37"/>
        </w:numPr>
        <w:spacing w:line="256" w:lineRule="auto"/>
        <w:ind w:left="851" w:hanging="567"/>
      </w:pPr>
      <w:r>
        <w:lastRenderedPageBreak/>
        <w:t xml:space="preserve">The system will check the water temperature every </w:t>
      </w:r>
      <w:r>
        <w:rPr>
          <w:i/>
          <w:iCs w:val="0"/>
        </w:rPr>
        <w:t>[water_temperature_check_interval]</w:t>
      </w:r>
      <w:r>
        <w:t>.</w:t>
      </w: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782"/>
        <w:gridCol w:w="2947"/>
        <w:gridCol w:w="1353"/>
        <w:gridCol w:w="2934"/>
      </w:tblGrid>
      <w:tr w:rsidR="00AB091E" w14:paraId="260C51D2" w14:textId="77777777" w:rsidTr="00A169C2">
        <w:tc>
          <w:tcPr>
            <w:tcW w:w="1825"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3067"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169C2">
        <w:tc>
          <w:tcPr>
            <w:tcW w:w="1825"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t>Humidity</w:t>
            </w:r>
          </w:p>
        </w:tc>
        <w:tc>
          <w:tcPr>
            <w:tcW w:w="3081"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[minimum_humidity]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[minimum_humidity]</w:t>
            </w:r>
          </w:p>
        </w:tc>
      </w:tr>
      <w:tr w:rsidR="00AB091E" w14:paraId="0DD24022" w14:textId="77777777" w:rsidTr="00A169C2">
        <w:tc>
          <w:tcPr>
            <w:tcW w:w="1825"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3081"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&gt;</w:t>
            </w:r>
            <w:r w:rsidRPr="00A169C2">
              <w:rPr>
                <w:rFonts w:ascii="Times New Roman" w:hAnsi="Times New Roman" w:cs="Times New Roman"/>
                <w:i/>
                <w:iCs/>
                <w:noProof/>
                <w:sz w:val="20"/>
                <w:szCs w:val="20"/>
              </w:rPr>
              <w:t xml:space="preserve"> [maximum_humidity] – [humidity_treshold]</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[humidity_check_interval].</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977"/>
        <w:gridCol w:w="1276"/>
        <w:gridCol w:w="2925"/>
      </w:tblGrid>
      <w:tr w:rsidR="00AB091E" w14:paraId="20CE38E3"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169C2">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[minimum_pH]</w:t>
            </w:r>
          </w:p>
        </w:tc>
      </w:tr>
      <w:tr w:rsidR="00AB091E" w14:paraId="24B54DCB" w14:textId="77777777" w:rsidTr="00A169C2">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[maximum_pH] – [pH_treshold]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925"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[pH_check_interval]</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977"/>
        <w:gridCol w:w="1276"/>
        <w:gridCol w:w="2925"/>
      </w:tblGrid>
      <w:tr w:rsidR="00AB091E" w14:paraId="5C2FCF6A" w14:textId="77777777" w:rsidTr="00A169C2">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925"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169C2">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&lt; </w:t>
            </w:r>
            <w:r w:rsidRPr="00A169C2">
              <w:rPr>
                <w:rFonts w:ascii="Times New Roman" w:hAnsi="Times New Roman" w:cs="Times New Roman"/>
                <w:i/>
                <w:iCs/>
                <w:noProof/>
                <w:sz w:val="20"/>
                <w:szCs w:val="20"/>
              </w:rPr>
              <w:t>[minimum_EC]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&gt;= </w:t>
            </w:r>
            <w:r w:rsidRPr="00A169C2">
              <w:rPr>
                <w:rFonts w:ascii="Times New Roman" w:hAnsi="Times New Roman" w:cs="Times New Roman"/>
                <w:i/>
                <w:iCs/>
                <w:noProof/>
                <w:sz w:val="20"/>
                <w:szCs w:val="20"/>
              </w:rPr>
              <w:t>[minimum_EC]</w:t>
            </w:r>
          </w:p>
        </w:tc>
      </w:tr>
      <w:tr w:rsidR="00AB091E" w14:paraId="733A6943" w14:textId="77777777" w:rsidTr="00A169C2">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i/>
                <w:iCs/>
                <w:noProof/>
                <w:sz w:val="20"/>
                <w:szCs w:val="20"/>
              </w:rPr>
              <w:t xml:space="preserve">&gt; </w:t>
            </w:r>
            <w:r w:rsidRPr="00A169C2">
              <w:rPr>
                <w:rFonts w:ascii="Times New Roman" w:hAnsi="Times New Roman" w:cs="Times New Roman"/>
                <w:i/>
                <w:iCs/>
                <w:noProof/>
                <w:sz w:val="20"/>
                <w:szCs w:val="20"/>
              </w:rPr>
              <w:t>[maximum_EC] – [EC_treshold]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925"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Pr="00A169C2" w:rsidRDefault="00AB091E">
            <w:pPr>
              <w:rPr>
                <w:rFonts w:ascii="Times New Roman" w:hAnsi="Times New Roman" w:cs="Times New Roman"/>
                <w:sz w:val="20"/>
                <w:szCs w:val="20"/>
              </w:rPr>
            </w:pPr>
            <w:r w:rsidRPr="00A169C2">
              <w:rPr>
                <w:rFonts w:ascii="Times New Roman" w:hAnsi="Times New Roman" w:cs="Times New Roman"/>
                <w:b/>
                <w:bCs/>
                <w:noProof/>
                <w:sz w:val="20"/>
                <w:szCs w:val="20"/>
              </w:rPr>
              <w:t xml:space="preserve">&lt;= </w:t>
            </w:r>
            <w:r w:rsidRPr="00A169C2">
              <w:rPr>
                <w:rFonts w:ascii="Times New Roman" w:hAnsi="Times New Roman" w:cs="Times New Roman"/>
                <w:i/>
                <w:iCs/>
                <w:noProof/>
                <w:sz w:val="20"/>
                <w:szCs w:val="20"/>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[EC_check_interval]</w:t>
      </w:r>
      <w:r>
        <w:t>.</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[nitrogen_check_interval]</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[phosphorus_check_interval]</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[potassium_check_interval]</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[NPK_ratio]</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[light_ON_time]</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[light_OFF_time]</w:t>
      </w:r>
      <w:r>
        <w:t>.</w:t>
      </w:r>
    </w:p>
    <w:p w14:paraId="24F206B3" w14:textId="77777777" w:rsidR="00AB091E" w:rsidRDefault="00AB091E" w:rsidP="00AB091E">
      <w:pPr>
        <w:pStyle w:val="Requirementlist"/>
        <w:numPr>
          <w:ilvl w:val="0"/>
          <w:numId w:val="37"/>
        </w:numPr>
        <w:spacing w:line="256" w:lineRule="auto"/>
        <w:ind w:left="851" w:hanging="567"/>
      </w:pPr>
      <w:r>
        <w:t>If the system cannot solve an issue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r w:rsidR="00FD12E6" w:rsidRPr="00FD12E6">
        <w:rPr>
          <w:i/>
        </w:rPr>
        <w:t>air_temperature_check_interval</w:t>
      </w:r>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r w:rsidR="00FD12E6" w:rsidRPr="00FD12E6">
        <w:rPr>
          <w:i/>
          <w:iCs w:val="0"/>
        </w:rPr>
        <w:t>water_temperature_check_interva</w:t>
      </w:r>
      <w:r w:rsidR="00D04C60">
        <w:rPr>
          <w:i/>
          <w:iCs w:val="0"/>
        </w:rPr>
        <w:t>l]</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r w:rsidR="00FD12E6" w:rsidRPr="00FD12E6">
        <w:rPr>
          <w:i/>
          <w:iCs w:val="0"/>
        </w:rPr>
        <w:t>nitrogen_check_interval</w:t>
      </w:r>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r w:rsidR="00FD12E6" w:rsidRPr="00FD12E6">
        <w:rPr>
          <w:i/>
          <w:iCs w:val="0"/>
        </w:rPr>
        <w:t>phosphorus_check_interval</w:t>
      </w:r>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r w:rsidR="00FD12E6">
        <w:rPr>
          <w:i/>
          <w:iCs w:val="0"/>
        </w:rPr>
        <w:t>potassium</w:t>
      </w:r>
      <w:r w:rsidR="00FD12E6" w:rsidRPr="00FD12E6">
        <w:rPr>
          <w:i/>
          <w:iCs w:val="0"/>
        </w:rPr>
        <w:t>_check_interval</w:t>
      </w:r>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[NPK_ratio]</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[light_ON_time]</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[light_OFF_time]</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[humidity_check_interval].</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[pH_check_interval]</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[EC_check_interval]</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issue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29096"/>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29097"/>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5400591E"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8291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4602987F" w:rsidR="007D6990" w:rsidRPr="00646FBC" w:rsidRDefault="007D6990" w:rsidP="007D6990">
                            <w:pPr>
                              <w:pStyle w:val="Caption"/>
                              <w:jc w:val="center"/>
                              <w:rPr>
                                <w:rFonts w:ascii="Times New Roman" w:hAnsi="Times New Roman" w:cs="Times New Roman"/>
                                <w:noProof/>
                              </w:rPr>
                            </w:pPr>
                            <w:bookmarkStart w:id="27" w:name="_Ref118209218"/>
                            <w:bookmarkStart w:id="28"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4602987F" w:rsidR="007D6990" w:rsidRPr="00646FBC" w:rsidRDefault="007D6990" w:rsidP="007D6990">
                      <w:pPr>
                        <w:pStyle w:val="Caption"/>
                        <w:jc w:val="center"/>
                        <w:rPr>
                          <w:rFonts w:ascii="Times New Roman" w:hAnsi="Times New Roman" w:cs="Times New Roman"/>
                          <w:noProof/>
                        </w:rPr>
                      </w:pPr>
                      <w:bookmarkStart w:id="29" w:name="_Ref118209218"/>
                      <w:bookmarkStart w:id="30" w:name="_Toc1208291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6EEABE1C" w:rsidR="007D6990" w:rsidRPr="00646FBC" w:rsidRDefault="007D6990" w:rsidP="007D6990">
                            <w:pPr>
                              <w:pStyle w:val="Caption"/>
                              <w:jc w:val="center"/>
                              <w:rPr>
                                <w:rFonts w:ascii="Times New Roman" w:hAnsi="Times New Roman" w:cs="Times New Roman"/>
                                <w:noProof/>
                              </w:rPr>
                            </w:pPr>
                            <w:bookmarkStart w:id="31" w:name="_Ref118209262"/>
                            <w:bookmarkStart w:id="32"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6EEABE1C" w:rsidR="007D6990" w:rsidRPr="00646FBC" w:rsidRDefault="007D6990" w:rsidP="007D6990">
                      <w:pPr>
                        <w:pStyle w:val="Caption"/>
                        <w:jc w:val="center"/>
                        <w:rPr>
                          <w:rFonts w:ascii="Times New Roman" w:hAnsi="Times New Roman" w:cs="Times New Roman"/>
                          <w:noProof/>
                        </w:rPr>
                      </w:pPr>
                      <w:bookmarkStart w:id="33" w:name="_Ref118209262"/>
                      <w:bookmarkStart w:id="34" w:name="_Toc1208291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4805100F" w:rsidR="007D6990" w:rsidRPr="00646FBC" w:rsidRDefault="007D6990" w:rsidP="007D6990">
                            <w:pPr>
                              <w:pStyle w:val="Caption"/>
                              <w:jc w:val="center"/>
                              <w:rPr>
                                <w:rFonts w:ascii="Times New Roman" w:hAnsi="Times New Roman" w:cs="Times New Roman"/>
                                <w:noProof/>
                              </w:rPr>
                            </w:pPr>
                            <w:bookmarkStart w:id="35" w:name="_Ref118209277"/>
                            <w:bookmarkStart w:id="36"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4805100F" w:rsidR="007D6990" w:rsidRPr="00646FBC" w:rsidRDefault="007D6990" w:rsidP="007D6990">
                      <w:pPr>
                        <w:pStyle w:val="Caption"/>
                        <w:jc w:val="center"/>
                        <w:rPr>
                          <w:rFonts w:ascii="Times New Roman" w:hAnsi="Times New Roman" w:cs="Times New Roman"/>
                          <w:noProof/>
                        </w:rPr>
                      </w:pPr>
                      <w:bookmarkStart w:id="37" w:name="_Ref118209277"/>
                      <w:bookmarkStart w:id="38" w:name="_Toc1208291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6DE51459" w:rsidR="007D6990" w:rsidRPr="00646FBC" w:rsidRDefault="007D6990" w:rsidP="007D6990">
                            <w:pPr>
                              <w:pStyle w:val="Caption"/>
                              <w:jc w:val="center"/>
                              <w:rPr>
                                <w:rFonts w:ascii="Times New Roman" w:hAnsi="Times New Roman" w:cs="Times New Roman"/>
                                <w:noProof/>
                              </w:rPr>
                            </w:pPr>
                            <w:bookmarkStart w:id="39" w:name="_Ref118209285"/>
                            <w:bookmarkStart w:id="40"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6DE51459" w:rsidR="007D6990" w:rsidRPr="00646FBC" w:rsidRDefault="007D6990" w:rsidP="007D6990">
                      <w:pPr>
                        <w:pStyle w:val="Caption"/>
                        <w:jc w:val="center"/>
                        <w:rPr>
                          <w:rFonts w:ascii="Times New Roman" w:hAnsi="Times New Roman" w:cs="Times New Roman"/>
                          <w:noProof/>
                        </w:rPr>
                      </w:pPr>
                      <w:bookmarkStart w:id="41" w:name="_Ref118209285"/>
                      <w:bookmarkStart w:id="42" w:name="_Toc1208291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6CAF99CC" w:rsidR="007D6990" w:rsidRPr="00646FBC" w:rsidRDefault="007D6990" w:rsidP="007D6990">
                            <w:pPr>
                              <w:pStyle w:val="Caption"/>
                              <w:jc w:val="center"/>
                              <w:rPr>
                                <w:rFonts w:ascii="Times New Roman" w:hAnsi="Times New Roman" w:cs="Times New Roman"/>
                                <w:noProof/>
                              </w:rPr>
                            </w:pPr>
                            <w:bookmarkStart w:id="43" w:name="_Ref118209293"/>
                            <w:bookmarkStart w:id="44"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6CAF99CC" w:rsidR="007D6990" w:rsidRPr="00646FBC" w:rsidRDefault="007D6990" w:rsidP="007D6990">
                      <w:pPr>
                        <w:pStyle w:val="Caption"/>
                        <w:jc w:val="center"/>
                        <w:rPr>
                          <w:rFonts w:ascii="Times New Roman" w:hAnsi="Times New Roman" w:cs="Times New Roman"/>
                          <w:noProof/>
                        </w:rPr>
                      </w:pPr>
                      <w:bookmarkStart w:id="45" w:name="_Ref118209293"/>
                      <w:bookmarkStart w:id="46" w:name="_Toc1208291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29098"/>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17DAECF6"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82913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29099"/>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r>
        <w:t>x</w:t>
      </w:r>
      <w:r w:rsidRPr="006C1FA8">
        <w:rPr>
          <w:vertAlign w:val="subscript"/>
        </w:rPr>
        <w:t>target</w:t>
      </w:r>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r>
        <w:t xml:space="preserve">predefined_time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6015CF44" w:rsidR="00E96A9C" w:rsidRPr="00646FBC" w:rsidRDefault="00E96A9C" w:rsidP="00E96A9C">
      <w:pPr>
        <w:pStyle w:val="Caption"/>
        <w:jc w:val="center"/>
        <w:rPr>
          <w:rFonts w:ascii="Times New Roman" w:hAnsi="Times New Roman" w:cs="Times New Roman"/>
        </w:rPr>
      </w:pPr>
      <w:bookmarkStart w:id="54" w:name="_Ref118209352"/>
      <w:bookmarkStart w:id="55" w:name="_Toc12082913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225A2CAB" w14:textId="5B17A80E" w:rsidR="00BE1E76" w:rsidRDefault="005040E1" w:rsidP="00BE1E76">
      <w:pPr>
        <w:pStyle w:val="Subtitle"/>
      </w:pPr>
      <w:bookmarkStart w:id="56" w:name="_Toc120829100"/>
      <w:r>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248C9ED2" w:rsidR="00740FFB" w:rsidRPr="00646FBC" w:rsidRDefault="00740FFB" w:rsidP="00740FFB">
                            <w:pPr>
                              <w:pStyle w:val="Caption"/>
                              <w:jc w:val="center"/>
                              <w:rPr>
                                <w:rFonts w:ascii="Times New Roman" w:hAnsi="Times New Roman" w:cs="Times New Roman"/>
                                <w:noProof/>
                              </w:rPr>
                            </w:pPr>
                            <w:bookmarkStart w:id="57" w:name="_Ref118209384"/>
                            <w:bookmarkStart w:id="58"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248C9ED2" w:rsidR="00740FFB" w:rsidRPr="00646FBC" w:rsidRDefault="00740FFB" w:rsidP="00740FFB">
                      <w:pPr>
                        <w:pStyle w:val="Caption"/>
                        <w:jc w:val="center"/>
                        <w:rPr>
                          <w:rFonts w:ascii="Times New Roman" w:hAnsi="Times New Roman" w:cs="Times New Roman"/>
                          <w:noProof/>
                        </w:rPr>
                      </w:pPr>
                      <w:bookmarkStart w:id="59" w:name="_Ref118209384"/>
                      <w:bookmarkStart w:id="60" w:name="_Toc12082913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w:lastRenderedPageBreak/>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5C381D1D" w:rsidR="00314142" w:rsidRPr="00646FBC" w:rsidRDefault="00314142" w:rsidP="00314142">
                            <w:pPr>
                              <w:pStyle w:val="Caption"/>
                              <w:jc w:val="center"/>
                              <w:rPr>
                                <w:rFonts w:ascii="Times New Roman" w:hAnsi="Times New Roman" w:cs="Times New Roman"/>
                                <w:noProof/>
                              </w:rPr>
                            </w:pPr>
                            <w:bookmarkStart w:id="61" w:name="_Ref118209396"/>
                            <w:bookmarkStart w:id="62"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5C381D1D" w:rsidR="00314142" w:rsidRPr="00646FBC" w:rsidRDefault="00314142" w:rsidP="00314142">
                      <w:pPr>
                        <w:pStyle w:val="Caption"/>
                        <w:jc w:val="center"/>
                        <w:rPr>
                          <w:rFonts w:ascii="Times New Roman" w:hAnsi="Times New Roman" w:cs="Times New Roman"/>
                          <w:noProof/>
                        </w:rPr>
                      </w:pPr>
                      <w:bookmarkStart w:id="63" w:name="_Ref118209396"/>
                      <w:bookmarkStart w:id="64" w:name="_Toc12082913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15EC7BA9">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2BB6F98" w:rsidR="00314142" w:rsidRPr="005203AA" w:rsidRDefault="005203AA" w:rsidP="00314142">
      <w:pPr>
        <w:pStyle w:val="Textcontent"/>
        <w:keepNext/>
        <w:spacing w:before="600"/>
      </w:pPr>
      <w:r>
        <w:rPr>
          <w:noProof/>
        </w:rPr>
        <mc:AlternateContent>
          <mc:Choice Requires="wps">
            <w:drawing>
              <wp:anchor distT="0" distB="0" distL="114300" distR="114300" simplePos="0" relativeHeight="251694080" behindDoc="0" locked="0" layoutInCell="1" allowOverlap="1" wp14:anchorId="2A24C3F3" wp14:editId="077BE69E">
                <wp:simplePos x="0" y="0"/>
                <wp:positionH relativeFrom="margin">
                  <wp:align>center</wp:align>
                </wp:positionH>
                <wp:positionV relativeFrom="paragraph">
                  <wp:posOffset>6447213</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137DE8DE" w:rsidR="00314142" w:rsidRPr="00646FBC" w:rsidRDefault="00314142" w:rsidP="00314142">
                            <w:pPr>
                              <w:pStyle w:val="Caption"/>
                              <w:jc w:val="center"/>
                              <w:rPr>
                                <w:rFonts w:ascii="Times New Roman" w:hAnsi="Times New Roman" w:cs="Times New Roman"/>
                              </w:rPr>
                            </w:pPr>
                            <w:bookmarkStart w:id="65" w:name="_Ref118209404"/>
                            <w:bookmarkStart w:id="66"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0;margin-top:507.65pt;width:451.3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" stroked="f">
                <v:textbox style="mso-fit-shape-to-text:t" inset="0,0,0,0">
                  <w:txbxContent>
                    <w:p w14:paraId="4570BCFF" w14:textId="137DE8DE" w:rsidR="00314142" w:rsidRPr="00646FBC" w:rsidRDefault="00314142" w:rsidP="00314142">
                      <w:pPr>
                        <w:pStyle w:val="Caption"/>
                        <w:jc w:val="center"/>
                        <w:rPr>
                          <w:rFonts w:ascii="Times New Roman" w:hAnsi="Times New Roman" w:cs="Times New Roman"/>
                        </w:rPr>
                      </w:pPr>
                      <w:bookmarkStart w:id="67" w:name="_Ref118209404"/>
                      <w:bookmarkStart w:id="68" w:name="_Toc12082913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304387">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82F487" wp14:editId="374AFC5D">
            <wp:simplePos x="0" y="0"/>
            <wp:positionH relativeFrom="margin">
              <wp:align>center</wp:align>
            </wp:positionH>
            <wp:positionV relativeFrom="paragraph">
              <wp:posOffset>2555702</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t xml:space="preserve">. In case the expected values are different from the actual values the process sends command data to the physical system to start the required actuators. If something unusual is detected this process sends the unusual values to the </w:t>
      </w:r>
      <w:r>
        <w:rPr>
          <w:i/>
          <w:iCs/>
        </w:rPr>
        <w:t>show alerts</w:t>
      </w:r>
      <w:r>
        <w:t xml:space="preserve"> process to generate an alert for the administrator. Another process that resulted from the initial </w:t>
      </w:r>
      <w:r>
        <w:rPr>
          <w:i/>
          <w:iCs/>
        </w:rPr>
        <w:t xml:space="preserve">start system </w:t>
      </w:r>
      <w:r>
        <w:t xml:space="preserve">process is the </w:t>
      </w:r>
      <w:r>
        <w:rPr>
          <w:i/>
          <w:iCs/>
        </w:rPr>
        <w:t xml:space="preserve">periodically compare </w:t>
      </w:r>
      <w:r w:rsidR="00DC0DBA">
        <w:rPr>
          <w:i/>
          <w:iCs/>
        </w:rPr>
        <w:t xml:space="preserve">of </w:t>
      </w:r>
      <w:r>
        <w:rPr>
          <w:i/>
          <w:iCs/>
        </w:rPr>
        <w:t>ideal and actual state</w:t>
      </w:r>
      <w:r>
        <w:t xml:space="preserve"> process. This will get its data from the database (ideal state) and the sensors through </w:t>
      </w:r>
      <w:r w:rsidR="00C06AFE">
        <w:t xml:space="preserve">the </w:t>
      </w:r>
      <w:r w:rsidR="00C06AFE">
        <w:rPr>
          <w:i/>
          <w:iCs/>
        </w:rPr>
        <w:t>retrieved</w:t>
      </w:r>
      <w:r>
        <w:rPr>
          <w:i/>
          <w:iCs/>
        </w:rPr>
        <w:t xml:space="preserve"> sensor values </w:t>
      </w:r>
      <w:r>
        <w:t xml:space="preserve">process (actual state) and if those do not match it sends the values that are wrong to the </w:t>
      </w:r>
      <w:r>
        <w:rPr>
          <w:i/>
          <w:iCs/>
        </w:rPr>
        <w:t xml:space="preserve">environment balancing </w:t>
      </w:r>
      <w:r>
        <w:t xml:space="preserve">process. The </w:t>
      </w:r>
      <w:r>
        <w:rPr>
          <w:i/>
          <w:iCs/>
        </w:rPr>
        <w:t>show parameters and report</w:t>
      </w:r>
      <w:r>
        <w:t xml:space="preserve"> process gets the data from the database and sends a report or just plain data to the administrator to take further action.</w:t>
      </w:r>
    </w:p>
    <w:p w14:paraId="51F1C017" w14:textId="237B3C44" w:rsidR="00192E7A" w:rsidRDefault="00192E7A" w:rsidP="00142AAA">
      <w:pPr>
        <w:pStyle w:val="Sectiontitle"/>
      </w:pPr>
      <w:bookmarkStart w:id="69" w:name="_Toc117247988"/>
      <w:r>
        <w:br w:type="page"/>
      </w:r>
      <w:bookmarkStart w:id="70" w:name="_Toc120829101"/>
      <w:r>
        <w:lastRenderedPageBreak/>
        <w:t>4. UML Diagrams</w:t>
      </w:r>
      <w:bookmarkEnd w:id="70"/>
    </w:p>
    <w:p w14:paraId="1BD8E494" w14:textId="4263181C" w:rsidR="00192E7A" w:rsidRPr="00192E7A" w:rsidRDefault="00192E7A" w:rsidP="00511447">
      <w:pPr>
        <w:pStyle w:val="Subtitle"/>
      </w:pPr>
      <w:bookmarkStart w:id="71" w:name="_Toc120829102"/>
      <w:r w:rsidRPr="00192E7A">
        <w:t>4.1 UML Package Diagram</w:t>
      </w:r>
      <w:bookmarkEnd w:id="71"/>
    </w:p>
    <w:p w14:paraId="1A15AC91" w14:textId="4A062AAF" w:rsidR="00A42505" w:rsidRDefault="00A42505" w:rsidP="00A42505">
      <w:pPr>
        <w:pStyle w:val="Textcontent"/>
      </w:pPr>
      <w:r>
        <w:t xml:space="preserve">The </w:t>
      </w:r>
      <w:r>
        <w:rPr>
          <w:i/>
          <w:iCs/>
        </w:rPr>
        <w:t xml:space="preserve">ControlSystem </w:t>
      </w:r>
      <w:r>
        <w:t xml:space="preserve">package contains the main logic of the controller. It is divided into 3 packages: </w:t>
      </w:r>
      <w:r>
        <w:rPr>
          <w:i/>
          <w:iCs/>
        </w:rPr>
        <w:t>JDBC (</w:t>
      </w:r>
      <w:r>
        <w:t>holds classes that communicate directly with the database</w:t>
      </w:r>
      <w:r>
        <w:rPr>
          <w:i/>
          <w:iCs/>
        </w:rPr>
        <w:t>)</w:t>
      </w:r>
      <w:r>
        <w:t xml:space="preserve">, </w:t>
      </w:r>
      <w:r>
        <w:rPr>
          <w:i/>
          <w:iCs/>
        </w:rPr>
        <w:t>EnvironmentControllers</w:t>
      </w:r>
      <w:r>
        <w:t xml:space="preserve">, and </w:t>
      </w:r>
      <w:r>
        <w:rPr>
          <w:i/>
          <w:iCs/>
        </w:rPr>
        <w:t>InputParameters</w:t>
      </w:r>
      <w:r>
        <w:t xml:space="preserve">. The </w:t>
      </w:r>
      <w:r>
        <w:rPr>
          <w:i/>
          <w:iCs/>
        </w:rPr>
        <w:t xml:space="preserve">GUI </w:t>
      </w:r>
      <w:r>
        <w:t xml:space="preserve">package contains the classes for the admin and environment simulation panels, the </w:t>
      </w:r>
      <w:r>
        <w:rPr>
          <w:i/>
          <w:iCs/>
        </w:rPr>
        <w:t>EnvironmentSimulator</w:t>
      </w:r>
      <w:r>
        <w:t xml:space="preserve"> package contains the logic for simulating the environment. The </w:t>
      </w:r>
      <w:r>
        <w:rPr>
          <w:i/>
          <w:iCs/>
        </w:rPr>
        <w:t>SystemConfiguration</w:t>
      </w:r>
      <w:r>
        <w:t xml:space="preserve"> package is responsible for reading system parameters from the app.conf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7630C5F0" w:rsidR="00A42505" w:rsidRDefault="00142AAA" w:rsidP="00142AAA">
      <w:pPr>
        <w:pStyle w:val="Caption"/>
        <w:jc w:val="center"/>
      </w:pPr>
      <w:bookmarkStart w:id="72" w:name="_Toc120829135"/>
      <w:r>
        <w:t xml:space="preserve">Figure </w:t>
      </w:r>
      <w:fldSimple w:instr=" SEQ Figure \* ARABIC ">
        <w:r w:rsidR="00304387">
          <w:rPr>
            <w:noProof/>
          </w:rPr>
          <w:t>13</w:t>
        </w:r>
      </w:fldSimple>
      <w:r>
        <w:t xml:space="preserve"> </w:t>
      </w:r>
      <w:r w:rsidRPr="007C4CDC">
        <w:t>Package Diagram</w:t>
      </w:r>
      <w:bookmarkEnd w:id="72"/>
    </w:p>
    <w:p w14:paraId="63002B1C" w14:textId="1882ACBD" w:rsidR="00A169C2" w:rsidRDefault="00A169C2">
      <w:r>
        <w:br w:type="page"/>
      </w:r>
    </w:p>
    <w:p w14:paraId="65CB3F17" w14:textId="73556FEB" w:rsidR="00A42505" w:rsidRDefault="00A42505" w:rsidP="00A42505">
      <w:pPr>
        <w:pStyle w:val="Subtitle"/>
      </w:pPr>
      <w:bookmarkStart w:id="73" w:name="_Toc120829103"/>
      <w:r>
        <w:lastRenderedPageBreak/>
        <w:t>4.2 UML Class Diagrams</w:t>
      </w:r>
      <w:bookmarkEnd w:id="73"/>
    </w:p>
    <w:p w14:paraId="40447AB0" w14:textId="40A4828F" w:rsidR="00142AAA" w:rsidRPr="00F0461E" w:rsidRDefault="00142AAA" w:rsidP="00142AAA">
      <w:pPr>
        <w:pStyle w:val="Textcontent"/>
      </w:pPr>
      <w:r w:rsidRPr="00F0461E">
        <w:t>Now the class diagrams will follow.</w:t>
      </w:r>
    </w:p>
    <w:p w14:paraId="7DE7CA2F" w14:textId="5A3254A4" w:rsidR="00142AAA" w:rsidRDefault="00142AAA" w:rsidP="00A42505">
      <w:pPr>
        <w:pStyle w:val="Subtitle"/>
      </w:pPr>
    </w:p>
    <w:p w14:paraId="41404EAA" w14:textId="631A8912"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0CFD955B">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74E31981" w:rsidR="00142AAA" w:rsidRPr="005A0A1D" w:rsidRDefault="00142AAA" w:rsidP="00A169C2">
                            <w:pPr>
                              <w:pStyle w:val="Caption"/>
                              <w:jc w:val="center"/>
                              <w:rPr>
                                <w:noProof/>
                              </w:rPr>
                            </w:pPr>
                            <w:bookmarkStart w:id="74" w:name="_Toc120829136"/>
                            <w:r>
                              <w:t xml:space="preserve">Figure </w:t>
                            </w:r>
                            <w:fldSimple w:instr=" SEQ Figure \* ARABIC ">
                              <w:r w:rsidR="00304387">
                                <w:rPr>
                                  <w:noProof/>
                                </w:rPr>
                                <w:t>14</w:t>
                              </w:r>
                            </w:fldSimple>
                            <w:r>
                              <w:t xml:space="preserve"> </w:t>
                            </w:r>
                            <w:r w:rsidRPr="001F668F">
                              <w:t>Classes of the JDBC package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74E31981" w:rsidR="00142AAA" w:rsidRPr="005A0A1D" w:rsidRDefault="00142AAA" w:rsidP="00A169C2">
                      <w:pPr>
                        <w:pStyle w:val="Caption"/>
                        <w:jc w:val="center"/>
                        <w:rPr>
                          <w:noProof/>
                        </w:rPr>
                      </w:pPr>
                      <w:bookmarkStart w:id="75" w:name="_Toc120829136"/>
                      <w:r>
                        <w:t xml:space="preserve">Figure </w:t>
                      </w:r>
                      <w:fldSimple w:instr=" SEQ Figure \* ARABIC ">
                        <w:r w:rsidR="00304387">
                          <w:rPr>
                            <w:noProof/>
                          </w:rPr>
                          <w:t>14</w:t>
                        </w:r>
                      </w:fldSimple>
                      <w:r>
                        <w:t xml:space="preserve"> </w:t>
                      </w:r>
                      <w:r w:rsidRPr="001F668F">
                        <w:t>Classes of the JDBC package</w:t>
                      </w:r>
                      <w:bookmarkEnd w:id="75"/>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3A39ACC2" w:rsidR="00A42505" w:rsidRDefault="00A169C2"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0D3332DC">
                <wp:simplePos x="0" y="0"/>
                <wp:positionH relativeFrom="column">
                  <wp:posOffset>545465</wp:posOffset>
                </wp:positionH>
                <wp:positionV relativeFrom="paragraph">
                  <wp:posOffset>4812665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38882000" w:rsidR="00142AAA" w:rsidRPr="00302920" w:rsidRDefault="00142AAA" w:rsidP="00142AAA">
                            <w:pPr>
                              <w:pStyle w:val="Caption"/>
                              <w:jc w:val="center"/>
                              <w:rPr>
                                <w:noProof/>
                              </w:rPr>
                            </w:pPr>
                            <w:bookmarkStart w:id="76" w:name="_Toc120829137"/>
                            <w:r>
                              <w:t xml:space="preserve">Figure </w:t>
                            </w:r>
                            <w:fldSimple w:instr=" SEQ Figure \* ARABIC ">
                              <w:r w:rsidR="00304387">
                                <w:rPr>
                                  <w:noProof/>
                                </w:rPr>
                                <w:t>15</w:t>
                              </w:r>
                            </w:fldSimple>
                            <w:r>
                              <w:t xml:space="preserve"> </w:t>
                            </w:r>
                            <w:r w:rsidRPr="00B262D2">
                              <w:t>Classes of the EnvironmentControllers Package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95pt;margin-top:378.9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" stroked="f">
                <v:textbox style="mso-fit-shape-to-text:t" inset="0,0,0,0">
                  <w:txbxContent>
                    <w:p w14:paraId="1429DD24" w14:textId="38882000" w:rsidR="00142AAA" w:rsidRPr="00302920" w:rsidRDefault="00142AAA" w:rsidP="00142AAA">
                      <w:pPr>
                        <w:pStyle w:val="Caption"/>
                        <w:jc w:val="center"/>
                        <w:rPr>
                          <w:noProof/>
                        </w:rPr>
                      </w:pPr>
                      <w:bookmarkStart w:id="77" w:name="_Toc120829137"/>
                      <w:r>
                        <w:t xml:space="preserve">Figure </w:t>
                      </w:r>
                      <w:fldSimple w:instr=" SEQ Figure \* ARABIC ">
                        <w:r w:rsidR="00304387">
                          <w:rPr>
                            <w:noProof/>
                          </w:rPr>
                          <w:t>15</w:t>
                        </w:r>
                      </w:fldSimple>
                      <w:r>
                        <w:t xml:space="preserve"> </w:t>
                      </w:r>
                      <w:r w:rsidRPr="00B262D2">
                        <w:t>Classes of the EnvironmentControllers Package</w:t>
                      </w:r>
                      <w:bookmarkEnd w:id="77"/>
                    </w:p>
                  </w:txbxContent>
                </v:textbox>
                <w10:wrap type="topAndBottom"/>
              </v:shape>
            </w:pict>
          </mc:Fallback>
        </mc:AlternateContent>
      </w:r>
      <w:r>
        <w:rPr>
          <w:noProof/>
        </w:rPr>
        <w:drawing>
          <wp:anchor distT="0" distB="0" distL="114300" distR="114300" simplePos="0" relativeHeight="251697152" behindDoc="0" locked="0" layoutInCell="1" allowOverlap="1" wp14:anchorId="08619F00" wp14:editId="383E6BEB">
            <wp:simplePos x="0" y="0"/>
            <wp:positionH relativeFrom="margin">
              <wp:posOffset>1005840</wp:posOffset>
            </wp:positionH>
            <wp:positionV relativeFrom="paragraph">
              <wp:posOffset>528955</wp:posOffset>
            </wp:positionV>
            <wp:extent cx="3735070" cy="4206240"/>
            <wp:effectExtent l="0" t="0" r="0" b="381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35070" cy="420624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309DE0EE" w:rsidR="00142AAA" w:rsidRPr="00823B39" w:rsidRDefault="00142AAA" w:rsidP="00142AAA">
                            <w:pPr>
                              <w:pStyle w:val="Caption"/>
                              <w:jc w:val="center"/>
                              <w:rPr>
                                <w:noProof/>
                              </w:rPr>
                            </w:pPr>
                            <w:bookmarkStart w:id="78" w:name="_Toc120829138"/>
                            <w:r>
                              <w:t xml:space="preserve">Figure </w:t>
                            </w:r>
                            <w:fldSimple w:instr=" SEQ Figure \* ARABIC ">
                              <w:r w:rsidR="00304387">
                                <w:rPr>
                                  <w:noProof/>
                                </w:rPr>
                                <w:t>16</w:t>
                              </w:r>
                            </w:fldSimple>
                            <w:r>
                              <w:t xml:space="preserve"> </w:t>
                            </w:r>
                            <w:r w:rsidRPr="006A15AB">
                              <w:t>Classes of the InputParameters Package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309DE0EE" w:rsidR="00142AAA" w:rsidRPr="00823B39" w:rsidRDefault="00142AAA" w:rsidP="00142AAA">
                      <w:pPr>
                        <w:pStyle w:val="Caption"/>
                        <w:jc w:val="center"/>
                        <w:rPr>
                          <w:noProof/>
                        </w:rPr>
                      </w:pPr>
                      <w:bookmarkStart w:id="79" w:name="_Toc120829138"/>
                      <w:r>
                        <w:t xml:space="preserve">Figure </w:t>
                      </w:r>
                      <w:fldSimple w:instr=" SEQ Figure \* ARABIC ">
                        <w:r w:rsidR="00304387">
                          <w:rPr>
                            <w:noProof/>
                          </w:rPr>
                          <w:t>16</w:t>
                        </w:r>
                      </w:fldSimple>
                      <w:r>
                        <w:t xml:space="preserve"> </w:t>
                      </w:r>
                      <w:r w:rsidRPr="006A15AB">
                        <w:t>Classes of the InputParameters Package</w:t>
                      </w:r>
                      <w:bookmarkEnd w:id="79"/>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30535294"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80" w:name="_Toc120829139"/>
      <w:r>
        <w:t xml:space="preserve">Figure </w:t>
      </w:r>
      <w:fldSimple w:instr=" SEQ Figure \* ARABIC ">
        <w:r w:rsidR="00304387">
          <w:rPr>
            <w:noProof/>
          </w:rPr>
          <w:t>17</w:t>
        </w:r>
      </w:fldSimple>
      <w:r>
        <w:t xml:space="preserve"> </w:t>
      </w:r>
      <w:r w:rsidRPr="00C02B14">
        <w:t>Classes of the EnvironmentSimulator Package</w:t>
      </w:r>
      <w:bookmarkEnd w:id="80"/>
    </w:p>
    <w:p w14:paraId="47D94B7F" w14:textId="54D424AF" w:rsidR="00A42505" w:rsidRDefault="00A169C2"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CF3CC81">
                <wp:simplePos x="0" y="0"/>
                <wp:positionH relativeFrom="column">
                  <wp:posOffset>3895090</wp:posOffset>
                </wp:positionH>
                <wp:positionV relativeFrom="paragraph">
                  <wp:posOffset>7176135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7BE65354" w:rsidR="00142AAA" w:rsidRPr="006470ED" w:rsidRDefault="00142AAA" w:rsidP="00142AAA">
                            <w:pPr>
                              <w:pStyle w:val="Caption"/>
                              <w:jc w:val="center"/>
                              <w:rPr>
                                <w:noProof/>
                              </w:rPr>
                            </w:pPr>
                            <w:bookmarkStart w:id="81" w:name="_Toc120829140"/>
                            <w:r>
                              <w:t xml:space="preserve">Figure </w:t>
                            </w:r>
                            <w:fldSimple w:instr=" SEQ Figure \* ARABIC ">
                              <w:r w:rsidR="00304387">
                                <w:rPr>
                                  <w:noProof/>
                                </w:rPr>
                                <w:t>18</w:t>
                              </w:r>
                            </w:fldSimple>
                            <w:r>
                              <w:t xml:space="preserve"> </w:t>
                            </w:r>
                            <w:r w:rsidRPr="00BA41C3">
                              <w:t>Classes for the Utils Package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306.7pt;margin-top:565.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" stroked="f">
                <v:textbox style="mso-fit-shape-to-text:t" inset="0,0,0,0">
                  <w:txbxContent>
                    <w:p w14:paraId="732AC247" w14:textId="7BE65354" w:rsidR="00142AAA" w:rsidRPr="006470ED" w:rsidRDefault="00142AAA" w:rsidP="00142AAA">
                      <w:pPr>
                        <w:pStyle w:val="Caption"/>
                        <w:jc w:val="center"/>
                        <w:rPr>
                          <w:noProof/>
                        </w:rPr>
                      </w:pPr>
                      <w:bookmarkStart w:id="82" w:name="_Toc120829140"/>
                      <w:r>
                        <w:t xml:space="preserve">Figure </w:t>
                      </w:r>
                      <w:fldSimple w:instr=" SEQ Figure \* ARABIC ">
                        <w:r w:rsidR="00304387">
                          <w:rPr>
                            <w:noProof/>
                          </w:rPr>
                          <w:t>18</w:t>
                        </w:r>
                      </w:fldSimple>
                      <w:r>
                        <w:t xml:space="preserve"> </w:t>
                      </w:r>
                      <w:r w:rsidRPr="00BA41C3">
                        <w:t>Classes for the Utils Package</w:t>
                      </w:r>
                      <w:bookmarkEnd w:id="82"/>
                    </w:p>
                  </w:txbxContent>
                </v:textbox>
              </v:shape>
            </w:pict>
          </mc:Fallback>
        </mc:AlternateContent>
      </w:r>
      <w:r>
        <w:rPr>
          <w:noProof/>
        </w:rPr>
        <w:drawing>
          <wp:anchor distT="0" distB="0" distL="114300" distR="114300" simplePos="0" relativeHeight="251701248" behindDoc="0" locked="0" layoutInCell="1" allowOverlap="1" wp14:anchorId="1AAFE87A" wp14:editId="36ACDC57">
            <wp:simplePos x="0" y="0"/>
            <wp:positionH relativeFrom="margin">
              <wp:posOffset>3910330</wp:posOffset>
            </wp:positionH>
            <wp:positionV relativeFrom="paragraph">
              <wp:posOffset>6294120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6C6D8A20">
                <wp:simplePos x="0" y="0"/>
                <wp:positionH relativeFrom="margin">
                  <wp:posOffset>-160020</wp:posOffset>
                </wp:positionH>
                <wp:positionV relativeFrom="paragraph">
                  <wp:posOffset>8593455</wp:posOffset>
                </wp:positionV>
                <wp:extent cx="42005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49D94917" w:rsidR="00142AAA" w:rsidRPr="00A332FB" w:rsidRDefault="00142AAA" w:rsidP="00142AAA">
                            <w:pPr>
                              <w:pStyle w:val="Caption"/>
                              <w:jc w:val="center"/>
                              <w:rPr>
                                <w:noProof/>
                              </w:rPr>
                            </w:pPr>
                            <w:bookmarkStart w:id="83" w:name="_Toc120829141"/>
                            <w:r>
                              <w:t xml:space="preserve">Figure </w:t>
                            </w:r>
                            <w:fldSimple w:instr=" SEQ Figure \* ARABIC ">
                              <w:r w:rsidR="00304387">
                                <w:rPr>
                                  <w:noProof/>
                                </w:rPr>
                                <w:t>19</w:t>
                              </w:r>
                            </w:fldSimple>
                            <w:r>
                              <w:t xml:space="preserve"> </w:t>
                            </w:r>
                            <w:r w:rsidRPr="004F7878">
                              <w:t>Classes for the SystemConfiguration Package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8" type="#_x0000_t202" style="position:absolute;margin-left:-12.6pt;margin-top:676.65pt;width:330.7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" stroked="f">
                <v:textbox style="mso-fit-shape-to-text:t" inset="0,0,0,0">
                  <w:txbxContent>
                    <w:p w14:paraId="24B333CB" w14:textId="49D94917" w:rsidR="00142AAA" w:rsidRPr="00A332FB" w:rsidRDefault="00142AAA" w:rsidP="00142AAA">
                      <w:pPr>
                        <w:pStyle w:val="Caption"/>
                        <w:jc w:val="center"/>
                        <w:rPr>
                          <w:noProof/>
                        </w:rPr>
                      </w:pPr>
                      <w:bookmarkStart w:id="84" w:name="_Toc120829141"/>
                      <w:r>
                        <w:t xml:space="preserve">Figure </w:t>
                      </w:r>
                      <w:fldSimple w:instr=" SEQ Figure \* ARABIC ">
                        <w:r w:rsidR="00304387">
                          <w:rPr>
                            <w:noProof/>
                          </w:rPr>
                          <w:t>19</w:t>
                        </w:r>
                      </w:fldSimple>
                      <w:r>
                        <w:t xml:space="preserve"> </w:t>
                      </w:r>
                      <w:r w:rsidRPr="004F7878">
                        <w:t>Classes for the SystemConfiguration Package</w:t>
                      </w:r>
                      <w:bookmarkEnd w:id="84"/>
                    </w:p>
                  </w:txbxContent>
                </v:textbox>
                <w10:wrap type="topAndBottom" anchorx="margin"/>
              </v:shape>
            </w:pict>
          </mc:Fallback>
        </mc:AlternateContent>
      </w:r>
      <w:r>
        <w:rPr>
          <w:noProof/>
        </w:rPr>
        <w:drawing>
          <wp:anchor distT="0" distB="0" distL="114300" distR="114300" simplePos="0" relativeHeight="251700224" behindDoc="0" locked="0" layoutInCell="1" allowOverlap="1" wp14:anchorId="79A37450" wp14:editId="140ACE15">
            <wp:simplePos x="0" y="0"/>
            <wp:positionH relativeFrom="margin">
              <wp:posOffset>312420</wp:posOffset>
            </wp:positionH>
            <wp:positionV relativeFrom="paragraph">
              <wp:posOffset>6322695</wp:posOffset>
            </wp:positionV>
            <wp:extent cx="3457575" cy="2156460"/>
            <wp:effectExtent l="0" t="0" r="9525"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57575" cy="2156460"/>
                    </a:xfrm>
                    <a:prstGeom prst="rect">
                      <a:avLst/>
                    </a:prstGeom>
                    <a:noFill/>
                  </pic:spPr>
                </pic:pic>
              </a:graphicData>
            </a:graphic>
            <wp14:sizeRelH relativeFrom="page">
              <wp14:pctWidth>0</wp14:pctWidth>
            </wp14:sizeRelH>
            <wp14:sizeRelV relativeFrom="page">
              <wp14:pctHeight>0</wp14:pctHeight>
            </wp14:sizeRelV>
          </wp:anchor>
        </w:drawing>
      </w:r>
      <w:r w:rsidR="00142AAA">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1A2A2425" w:rsidR="00142AAA" w:rsidRPr="00CA084B" w:rsidRDefault="00142AAA" w:rsidP="00142AAA">
                            <w:pPr>
                              <w:pStyle w:val="Caption"/>
                              <w:jc w:val="center"/>
                              <w:rPr>
                                <w:noProof/>
                              </w:rPr>
                            </w:pPr>
                            <w:bookmarkStart w:id="85" w:name="_Toc120829142"/>
                            <w:r>
                              <w:t xml:space="preserve">Figure </w:t>
                            </w:r>
                            <w:fldSimple w:instr=" SEQ Figure \* ARABIC ">
                              <w:r w:rsidR="00304387">
                                <w:rPr>
                                  <w:noProof/>
                                </w:rPr>
                                <w:t>20</w:t>
                              </w:r>
                            </w:fldSimple>
                            <w:r>
                              <w:t xml:space="preserve"> </w:t>
                            </w:r>
                            <w:r w:rsidRPr="00F62B6C">
                              <w:t>Classes for the GUI Package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9"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CdF5NbGgIAAEAEAAAOAAAAAAAAAAAAAAAAAC4CAABkcnMvZTJvRG9jLnhtbFBLAQIt&#10;ABQABgAIAAAAIQBr/XJO4AAAAAkBAAAPAAAAAAAAAAAAAAAAAHQEAABkcnMvZG93bnJldi54bWxQ&#10;SwUGAAAAAAQABADzAAAAgQUAAAAA&#10;" stroked="f">
                <v:textbox style="mso-fit-shape-to-text:t" inset="0,0,0,0">
                  <w:txbxContent>
                    <w:p w14:paraId="67AF0A77" w14:textId="1A2A2425" w:rsidR="00142AAA" w:rsidRPr="00CA084B" w:rsidRDefault="00142AAA" w:rsidP="00142AAA">
                      <w:pPr>
                        <w:pStyle w:val="Caption"/>
                        <w:jc w:val="center"/>
                        <w:rPr>
                          <w:noProof/>
                        </w:rPr>
                      </w:pPr>
                      <w:bookmarkStart w:id="86" w:name="_Toc120829142"/>
                      <w:r>
                        <w:t xml:space="preserve">Figure </w:t>
                      </w:r>
                      <w:fldSimple w:instr=" SEQ Figure \* ARABIC ">
                        <w:r w:rsidR="00304387">
                          <w:rPr>
                            <w:noProof/>
                          </w:rPr>
                          <w:t>20</w:t>
                        </w:r>
                      </w:fldSimple>
                      <w:r>
                        <w:t xml:space="preserve"> </w:t>
                      </w:r>
                      <w:r w:rsidRPr="00F62B6C">
                        <w:t>Classes for the GUI Package</w:t>
                      </w:r>
                      <w:bookmarkEnd w:id="86"/>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5303A90">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44944B9B" w:rsidR="00192E7A" w:rsidRDefault="00192E7A">
      <w:pPr>
        <w:rPr>
          <w:rFonts w:asciiTheme="majorHAnsi" w:eastAsiaTheme="majorEastAsia" w:hAnsiTheme="majorHAnsi" w:cstheme="majorBidi"/>
          <w:color w:val="2F5496" w:themeColor="accent1" w:themeShade="BF"/>
          <w:sz w:val="32"/>
          <w:szCs w:val="32"/>
        </w:rPr>
      </w:pPr>
    </w:p>
    <w:p w14:paraId="529DC260" w14:textId="28433BA9" w:rsidR="00192E7A" w:rsidRDefault="00192E7A" w:rsidP="00511447">
      <w:pPr>
        <w:pStyle w:val="Sectiontitle"/>
      </w:pPr>
      <w:bookmarkStart w:id="87" w:name="_Toc120829104"/>
      <w:r>
        <w:t xml:space="preserve">5. </w:t>
      </w:r>
      <w:r w:rsidR="00142AAA">
        <w:t>Final Version of the Application</w:t>
      </w:r>
      <w:bookmarkEnd w:id="87"/>
    </w:p>
    <w:p w14:paraId="1261BA03" w14:textId="2C3E86A2" w:rsidR="00646FBC" w:rsidRPr="00A40300" w:rsidRDefault="00646FBC" w:rsidP="00A169C2">
      <w:pPr>
        <w:pStyle w:val="Textcontent"/>
      </w:pPr>
      <w:r w:rsidRPr="00A40300">
        <w:t xml:space="preserve">With this </w:t>
      </w:r>
      <w:r w:rsidR="00F23E97">
        <w:t>latest</w:t>
      </w:r>
      <w:r w:rsidRPr="00A40300">
        <w:t xml:space="preserve"> version of our application, we aim to show how the </w:t>
      </w:r>
      <w:r w:rsidR="00F23E97">
        <w:t>whole system</w:t>
      </w:r>
      <w:r w:rsidRPr="00A40300">
        <w:t xml:space="preserve"> would</w:t>
      </w:r>
      <w:r w:rsidR="00F23E97">
        <w:t xml:space="preserve"> behave</w:t>
      </w:r>
      <w:r w:rsidRPr="00A40300">
        <w:t>.</w:t>
      </w:r>
      <w:r w:rsidR="00F23E97">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88" w:name="_Toc120829105"/>
      <w:r>
        <w:t>5.1 Setup</w:t>
      </w:r>
      <w:bookmarkEnd w:id="88"/>
    </w:p>
    <w:p w14:paraId="365FDA89" w14:textId="77777777" w:rsidR="00632215" w:rsidRDefault="00632215" w:rsidP="00632215">
      <w:pPr>
        <w:pStyle w:val="Textcontent"/>
      </w:pPr>
      <w:r>
        <w:t xml:space="preserve">To run the project, the host machine must have installed a MySql database server, since the input parameters and the measurement values for reports are persisted in the database. The first step to set up the project is to create a new schema. After that, 3 environment variables need to be created on the machine: the first one has to have the name </w:t>
      </w:r>
      <w:r>
        <w:rPr>
          <w:i/>
          <w:iCs/>
        </w:rPr>
        <w:t>CS_DB_USER</w:t>
      </w:r>
      <w:r>
        <w:t xml:space="preserve"> and as value has to contain the url of the schema created (jdbc:mysql:</w:t>
      </w:r>
      <w:r>
        <w:rPr>
          <w:i/>
          <w:iCs/>
        </w:rPr>
        <w:t>{URL}</w:t>
      </w:r>
      <w:r>
        <w:t xml:space="preserve">), the second environment needs to have the name </w:t>
      </w:r>
      <w:r>
        <w:rPr>
          <w:i/>
          <w:iCs/>
        </w:rPr>
        <w:t>CS_DB_USER</w:t>
      </w:r>
      <w:r>
        <w:t xml:space="preserve"> and to contain the username for the DB connection, and the third variable has to be the password of the connection within a variable named </w:t>
      </w:r>
      <w:r>
        <w:rPr>
          <w:i/>
          <w:iCs/>
        </w:rPr>
        <w:t>CS_DB_PASS</w:t>
      </w:r>
      <w:r>
        <w:t xml:space="preserve">. In case of conflict the name of the environment variables used can be modified, but then the corresponding field in the app.conf needs to be updated as well. </w:t>
      </w:r>
    </w:p>
    <w:p w14:paraId="164F830D" w14:textId="77777777" w:rsidR="00632215" w:rsidRDefault="00632215" w:rsidP="00632215">
      <w:pPr>
        <w:pStyle w:val="Textcontent"/>
      </w:pPr>
      <w:r>
        <w:t xml:space="preserve">Also, in the setup phase the app.conf file can be modified to give the valid ranges for the input parameters. </w:t>
      </w:r>
    </w:p>
    <w:p w14:paraId="5179B141" w14:textId="0D1CD1EE" w:rsidR="00192E7A" w:rsidRDefault="00192E7A" w:rsidP="00511447">
      <w:pPr>
        <w:pStyle w:val="Subtitle"/>
      </w:pPr>
      <w:bookmarkStart w:id="89" w:name="_Toc120829106"/>
      <w:r>
        <w:t>5.</w:t>
      </w:r>
      <w:r w:rsidR="0037627E">
        <w:t>2</w:t>
      </w:r>
      <w:r>
        <w:t xml:space="preserve"> Description of Application</w:t>
      </w:r>
      <w:bookmarkEnd w:id="89"/>
    </w:p>
    <w:p w14:paraId="71CE74A3" w14:textId="77777777" w:rsidR="00142AAA" w:rsidRPr="00157998" w:rsidRDefault="00142AAA" w:rsidP="00A169C2">
      <w:pPr>
        <w:pStyle w:val="Textcontent"/>
      </w:pPr>
      <w:r w:rsidRPr="00157998">
        <w:t xml:space="preserve">This is the user manual that explains step by step how to </w:t>
      </w:r>
      <w:r>
        <w:t>use</w:t>
      </w:r>
      <w:r w:rsidRPr="00157998">
        <w:t xml:space="preserve"> the application.</w:t>
      </w:r>
    </w:p>
    <w:p w14:paraId="185D867B" w14:textId="734BB4E3" w:rsidR="00142AAA" w:rsidRPr="00157998" w:rsidRDefault="00142AAA" w:rsidP="00A169C2">
      <w:pPr>
        <w:pStyle w:val="Textcontent"/>
        <w:rPr>
          <w:noProof/>
        </w:rPr>
      </w:pPr>
      <w:r w:rsidRPr="00157998">
        <w:t>When you open the application, the first panel that pops up is the admin panel</w:t>
      </w:r>
      <w:r w:rsidR="00F23E97">
        <w:t xml:space="preserve"> (Figure 21)</w:t>
      </w:r>
      <w:r w:rsidRPr="00157998">
        <w:t xml:space="preserve">. </w:t>
      </w:r>
      <w:r>
        <w:t>The admin</w:t>
      </w:r>
      <w:r w:rsidRPr="00157998">
        <w:t xml:space="preserve"> is the only user of this system. There are </w:t>
      </w:r>
      <w:r>
        <w:t>3</w:t>
      </w:r>
      <w:r w:rsidRPr="00157998">
        <w:t xml:space="preserve"> different </w:t>
      </w:r>
      <w:r>
        <w:t>tabs</w:t>
      </w:r>
      <w:r w:rsidRPr="00157998">
        <w:t xml:space="preserve"> for </w:t>
      </w:r>
      <w:r>
        <w:t>3</w:t>
      </w:r>
      <w:r w:rsidRPr="00157998">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3"/>
                    <a:stretch>
                      <a:fillRect/>
                    </a:stretch>
                  </pic:blipFill>
                  <pic:spPr>
                    <a:xfrm>
                      <a:off x="0" y="0"/>
                      <a:ext cx="5731510" cy="2924810"/>
                    </a:xfrm>
                    <a:prstGeom prst="rect">
                      <a:avLst/>
                    </a:prstGeom>
                  </pic:spPr>
                </pic:pic>
              </a:graphicData>
            </a:graphic>
          </wp:inline>
        </w:drawing>
      </w:r>
    </w:p>
    <w:p w14:paraId="3D5734B8" w14:textId="4DAD910C" w:rsidR="00142AAA" w:rsidRPr="00157998" w:rsidRDefault="00142AAA" w:rsidP="00142AAA">
      <w:pPr>
        <w:pStyle w:val="Caption"/>
        <w:jc w:val="center"/>
        <w:rPr>
          <w:rFonts w:ascii="Times New Roman" w:hAnsi="Times New Roman" w:cs="Times New Roman"/>
        </w:rPr>
      </w:pPr>
      <w:bookmarkStart w:id="90" w:name="_Toc120829143"/>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304387">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90"/>
    </w:p>
    <w:p w14:paraId="558E56FA" w14:textId="5D98ED02" w:rsidR="00142AAA" w:rsidRPr="00157998" w:rsidRDefault="00142AAA" w:rsidP="00A169C2">
      <w:pPr>
        <w:pStyle w:val="Textcontent"/>
      </w:pPr>
      <w:r w:rsidRPr="00157998">
        <w:lastRenderedPageBreak/>
        <w:t xml:space="preserve">To initialize the system, the user must type in the desired values: how long is the growing phase (in days), the minimum and maximum </w:t>
      </w:r>
      <w:r>
        <w:t>parameter thresholds (their units are specified individually)</w:t>
      </w:r>
      <w:r w:rsidRPr="00157998">
        <w:t xml:space="preserve">, and the how often should the system perform a check </w:t>
      </w:r>
      <w:r>
        <w:t xml:space="preserve">on them </w:t>
      </w:r>
      <w:r w:rsidRPr="00157998">
        <w:t xml:space="preserve">(different for a well-balanced state and for a state in which the actuators are changing the </w:t>
      </w:r>
      <w:r w:rsidR="003A775E">
        <w:t>values</w:t>
      </w:r>
      <w:r w:rsidRPr="00157998">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A169C2">
      <w:pPr>
        <w:pStyle w:val="Textcontent"/>
      </w:pPr>
      <w:r w:rsidRPr="00157998">
        <w:t>The Monitor panel</w:t>
      </w:r>
      <w:r w:rsidR="00F23E97">
        <w:t xml:space="preserve"> (Figure 22)</w:t>
      </w:r>
      <w:r w:rsidRPr="00157998">
        <w:t xml:space="preserve"> shows the current time of the growing phase during the simulation, the </w:t>
      </w:r>
      <w:r>
        <w:t>parameters</w:t>
      </w:r>
      <w:r w:rsidRPr="00157998">
        <w:t>, and the actuator’s state (on/off). When the start button is pushed, the simulation window will pop up.</w:t>
      </w:r>
    </w:p>
    <w:p w14:paraId="60CED817" w14:textId="77777777" w:rsidR="00142AAA" w:rsidRDefault="00142AAA" w:rsidP="00142AAA">
      <w:pPr>
        <w:keepNext/>
        <w:jc w:val="center"/>
      </w:pPr>
      <w:r>
        <w:rPr>
          <w:noProof/>
        </w:rPr>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stretch>
                      <a:fillRect/>
                    </a:stretch>
                  </pic:blipFill>
                  <pic:spPr>
                    <a:xfrm>
                      <a:off x="0" y="0"/>
                      <a:ext cx="5731510" cy="2930525"/>
                    </a:xfrm>
                    <a:prstGeom prst="rect">
                      <a:avLst/>
                    </a:prstGeom>
                  </pic:spPr>
                </pic:pic>
              </a:graphicData>
            </a:graphic>
          </wp:inline>
        </w:drawing>
      </w:r>
    </w:p>
    <w:p w14:paraId="7A44D80C" w14:textId="3835E5EC" w:rsidR="00142AAA" w:rsidRPr="00157998" w:rsidRDefault="00142AAA" w:rsidP="00142AAA">
      <w:pPr>
        <w:pStyle w:val="Caption"/>
        <w:jc w:val="center"/>
        <w:rPr>
          <w:rFonts w:ascii="Times New Roman" w:hAnsi="Times New Roman" w:cs="Times New Roman"/>
        </w:rPr>
      </w:pPr>
      <w:bookmarkStart w:id="91" w:name="_Toc120829144"/>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304387">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91"/>
    </w:p>
    <w:p w14:paraId="3E214191" w14:textId="0805C145" w:rsidR="00142AAA" w:rsidRPr="00157998" w:rsidRDefault="00142AAA" w:rsidP="00A169C2">
      <w:pPr>
        <w:pStyle w:val="Textcontent"/>
        <w:rPr>
          <w:noProof/>
        </w:rPr>
      </w:pPr>
      <w:r w:rsidRPr="00157998">
        <w:t>For the simulation to start, we need to set certain parameters</w:t>
      </w:r>
      <w:r w:rsidR="003A775E">
        <w:t>,</w:t>
      </w:r>
      <w:r w:rsidRPr="00157998">
        <w:t xml:space="preserve"> specific to the simulation environment</w:t>
      </w:r>
      <w:r w:rsidR="00F23E97">
        <w:t xml:space="preserve"> (Figure 23)</w:t>
      </w:r>
      <w:r w:rsidRPr="00157998">
        <w:t>.</w:t>
      </w:r>
      <w:r w:rsidRPr="00157998">
        <w:rPr>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A169C2">
      <w:pPr>
        <w:pStyle w:val="Textcontent"/>
        <w:rPr>
          <w:noProof/>
        </w:rPr>
      </w:pPr>
      <w:r w:rsidRPr="00157998">
        <w:rPr>
          <w:noProof/>
        </w:rPr>
        <w:t>After pressing the “start” button, the simulation starts running in real time.</w:t>
      </w:r>
    </w:p>
    <w:p w14:paraId="103DE1B5" w14:textId="77777777" w:rsidR="00142AAA" w:rsidRDefault="00142AAA" w:rsidP="00142AAA">
      <w:pPr>
        <w:keepNext/>
        <w:jc w:val="center"/>
      </w:pPr>
      <w:r>
        <w:rPr>
          <w:noProof/>
        </w:rPr>
        <w:lastRenderedPageBreak/>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5731510" cy="2586990"/>
                    </a:xfrm>
                    <a:prstGeom prst="rect">
                      <a:avLst/>
                    </a:prstGeom>
                  </pic:spPr>
                </pic:pic>
              </a:graphicData>
            </a:graphic>
          </wp:inline>
        </w:drawing>
      </w:r>
    </w:p>
    <w:p w14:paraId="3108916E" w14:textId="7B916009" w:rsidR="00142AAA" w:rsidRPr="00157998" w:rsidRDefault="00142AAA" w:rsidP="00142AAA">
      <w:pPr>
        <w:pStyle w:val="Caption"/>
        <w:jc w:val="center"/>
        <w:rPr>
          <w:rFonts w:ascii="Times New Roman" w:hAnsi="Times New Roman" w:cs="Times New Roman"/>
        </w:rPr>
      </w:pPr>
      <w:bookmarkStart w:id="92" w:name="_Toc120829145"/>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304387">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92"/>
    </w:p>
    <w:p w14:paraId="6A54F1F7" w14:textId="32CFFCE9" w:rsidR="001A17D8" w:rsidRPr="00157998" w:rsidRDefault="001A17D8" w:rsidP="00A169C2">
      <w:pPr>
        <w:pStyle w:val="Textcontent"/>
        <w:rPr>
          <w:noProof/>
        </w:rPr>
      </w:pPr>
      <w:r w:rsidRPr="00157998">
        <w:rPr>
          <w:noProof/>
        </w:rPr>
        <w:t>To indicate the sensors</w:t>
      </w:r>
      <w:r>
        <w:rPr>
          <w:noProof/>
        </w:rPr>
        <w:t>’</w:t>
      </w:r>
      <w:r w:rsidRPr="00157998">
        <w:rPr>
          <w:noProof/>
        </w:rPr>
        <w:t xml:space="preserve"> measured values in this simulation, </w:t>
      </w:r>
      <w:r>
        <w:rPr>
          <w:noProof/>
        </w:rPr>
        <w:t>we use</w:t>
      </w:r>
      <w:r w:rsidRPr="00157998">
        <w:rPr>
          <w:noProof/>
        </w:rPr>
        <w:t xml:space="preserve"> sensor tendency</w:t>
      </w:r>
      <w:r>
        <w:rPr>
          <w:noProof/>
        </w:rPr>
        <w:t xml:space="preserve"> slider.</w:t>
      </w:r>
      <w:r w:rsidRPr="00157998">
        <w:rPr>
          <w:noProof/>
        </w:rPr>
        <w:t xml:space="preserve"> </w:t>
      </w:r>
      <w:r>
        <w:rPr>
          <w:noProof/>
        </w:rPr>
        <w:t xml:space="preserve">It </w:t>
      </w:r>
      <w:r w:rsidRPr="00157998">
        <w:rPr>
          <w:noProof/>
        </w:rPr>
        <w:t>indicates if the simulated measurements should keep increasing or decreasing with every second.</w:t>
      </w:r>
      <w:r>
        <w:rPr>
          <w:noProof/>
        </w:rPr>
        <w:t xml:space="preserve"> The use can change this value during simulation and the effect will be visible on the monitor panel.</w:t>
      </w:r>
    </w:p>
    <w:p w14:paraId="57D37A3A" w14:textId="27DA460E" w:rsidR="001A17D8" w:rsidRPr="00157998" w:rsidRDefault="001A17D8" w:rsidP="00A169C2">
      <w:pPr>
        <w:pStyle w:val="Textcontent"/>
        <w:rPr>
          <w:noProof/>
        </w:rPr>
      </w:pPr>
      <w:r w:rsidRPr="00157998">
        <w:rPr>
          <w:noProof/>
        </w:rPr>
        <w:t>The actuator tendency indicates the actions that the actuator</w:t>
      </w:r>
      <w:r>
        <w:rPr>
          <w:noProof/>
        </w:rPr>
        <w:t>s</w:t>
      </w:r>
      <w:r w:rsidRPr="00157998">
        <w:rPr>
          <w:noProof/>
        </w:rPr>
        <w:t xml:space="preserve"> take: if the slider is in the positive range, then </w:t>
      </w:r>
      <w:r>
        <w:rPr>
          <w:noProof/>
        </w:rPr>
        <w:t>a heater</w:t>
      </w:r>
      <w:r w:rsidRPr="00157998">
        <w:rPr>
          <w:noProof/>
        </w:rPr>
        <w:t xml:space="preserve"> </w:t>
      </w:r>
      <w:r>
        <w:rPr>
          <w:noProof/>
        </w:rPr>
        <w:t>would</w:t>
      </w:r>
      <w:r w:rsidRPr="00157998">
        <w:rPr>
          <w:noProof/>
        </w:rPr>
        <w:t xml:space="preserve"> turn on</w:t>
      </w:r>
      <w:r>
        <w:rPr>
          <w:noProof/>
        </w:rPr>
        <w:t>, in case of temperature for example</w:t>
      </w:r>
      <w:r w:rsidR="00F23E97">
        <w:rPr>
          <w:noProof/>
        </w:rPr>
        <w:t xml:space="preserve"> (Figure 24)</w:t>
      </w:r>
      <w:r>
        <w:rPr>
          <w:noProof/>
        </w:rPr>
        <w:t>.</w:t>
      </w:r>
      <w:r w:rsidRPr="00157998">
        <w:rPr>
          <w:noProof/>
        </w:rPr>
        <w:t xml:space="preserve"> </w:t>
      </w:r>
      <w:r>
        <w:rPr>
          <w:noProof/>
        </w:rPr>
        <w:t>I</w:t>
      </w:r>
      <w:r w:rsidRPr="00157998">
        <w:rPr>
          <w:noProof/>
        </w:rPr>
        <w:t xml:space="preserve">f the slider is in the negative range, then the cooler </w:t>
      </w:r>
      <w:r>
        <w:rPr>
          <w:noProof/>
        </w:rPr>
        <w:t>would</w:t>
      </w:r>
      <w:r w:rsidRPr="00157998">
        <w:rPr>
          <w:noProof/>
        </w:rPr>
        <w:t xml:space="preserve"> turn on.</w:t>
      </w:r>
    </w:p>
    <w:p w14:paraId="0072169A" w14:textId="77777777" w:rsidR="001A17D8" w:rsidRDefault="00142AAA" w:rsidP="001A17D8">
      <w:pPr>
        <w:keepNext/>
        <w:jc w:val="center"/>
      </w:pPr>
      <w:r>
        <w:rPr>
          <w:noProof/>
        </w:rPr>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6"/>
                    <a:stretch>
                      <a:fillRect/>
                    </a:stretch>
                  </pic:blipFill>
                  <pic:spPr>
                    <a:xfrm>
                      <a:off x="0" y="0"/>
                      <a:ext cx="5731510" cy="2599690"/>
                    </a:xfrm>
                    <a:prstGeom prst="rect">
                      <a:avLst/>
                    </a:prstGeom>
                  </pic:spPr>
                </pic:pic>
              </a:graphicData>
            </a:graphic>
          </wp:inline>
        </w:drawing>
      </w:r>
    </w:p>
    <w:p w14:paraId="4F74F873" w14:textId="0735292C" w:rsidR="00142AAA" w:rsidRDefault="001A17D8" w:rsidP="001A17D8">
      <w:pPr>
        <w:pStyle w:val="Caption"/>
        <w:jc w:val="center"/>
      </w:pPr>
      <w:bookmarkStart w:id="93" w:name="_Toc120829146"/>
      <w:r>
        <w:t xml:space="preserve">Figure </w:t>
      </w:r>
      <w:fldSimple w:instr=" SEQ Figure \* ARABIC ">
        <w:r w:rsidR="00304387">
          <w:rPr>
            <w:noProof/>
          </w:rPr>
          <w:t>24</w:t>
        </w:r>
      </w:fldSimple>
      <w:r>
        <w:t xml:space="preserve"> Setting the Parameters</w:t>
      </w:r>
      <w:bookmarkEnd w:id="93"/>
    </w:p>
    <w:p w14:paraId="1BD25CA4" w14:textId="30724127" w:rsidR="001A17D8" w:rsidRDefault="001A17D8" w:rsidP="00A169C2">
      <w:pPr>
        <w:pStyle w:val="Textcontent"/>
      </w:pPr>
      <w:r w:rsidRPr="00157998">
        <w:t>To follow the simulation, the user should look at the monitor system window. There, the salad time is showing, the current</w:t>
      </w:r>
      <w:r>
        <w:t xml:space="preserve"> parameter values are shown</w:t>
      </w:r>
      <w:r w:rsidRPr="00157998">
        <w:t>, and the actuator</w:t>
      </w:r>
      <w:r>
        <w:t>s that are</w:t>
      </w:r>
      <w:r w:rsidRPr="00157998">
        <w:t xml:space="preserve"> being </w:t>
      </w:r>
      <w:r>
        <w:t xml:space="preserve">turned </w:t>
      </w:r>
      <w:r w:rsidRPr="00157998">
        <w:t>on or off. After the predefined simulation is over, the time stops</w:t>
      </w:r>
      <w:r>
        <w:t>,</w:t>
      </w:r>
      <w:r w:rsidRPr="00157998">
        <w:t xml:space="preserve"> and </w:t>
      </w:r>
      <w:r>
        <w:t xml:space="preserve">a report can be generated, or </w:t>
      </w:r>
      <w:r w:rsidRPr="00157998">
        <w:t>another simulation can be started.</w:t>
      </w:r>
    </w:p>
    <w:p w14:paraId="06D3C2E6" w14:textId="2EB2FBC9" w:rsidR="001A17D8" w:rsidRPr="00A169C2" w:rsidRDefault="001A17D8" w:rsidP="00A169C2">
      <w:pPr>
        <w:pStyle w:val="Textcontent"/>
      </w:pPr>
      <w:r>
        <w:t xml:space="preserve">To generate a report, the user has to switch to the Reports tab (Figure 26). There, he has to type in a start day and a final day for the report. Then, he must specify for which parameter he wants </w:t>
      </w:r>
      <w:r w:rsidRPr="00A169C2">
        <w:lastRenderedPageBreak/>
        <w:t>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7"/>
                    <a:stretch>
                      <a:fillRect/>
                    </a:stretch>
                  </pic:blipFill>
                  <pic:spPr>
                    <a:xfrm>
                      <a:off x="0" y="0"/>
                      <a:ext cx="5731510" cy="2934970"/>
                    </a:xfrm>
                    <a:prstGeom prst="rect">
                      <a:avLst/>
                    </a:prstGeom>
                  </pic:spPr>
                </pic:pic>
              </a:graphicData>
            </a:graphic>
          </wp:inline>
        </w:drawing>
      </w:r>
    </w:p>
    <w:p w14:paraId="15B2FE22" w14:textId="3CF51905" w:rsidR="00142AAA" w:rsidRDefault="00142AAA" w:rsidP="00142AAA">
      <w:pPr>
        <w:pStyle w:val="Caption"/>
        <w:jc w:val="center"/>
      </w:pPr>
      <w:bookmarkStart w:id="94" w:name="_Toc120829147"/>
      <w:r>
        <w:t xml:space="preserve">Figure </w:t>
      </w:r>
      <w:fldSimple w:instr=" SEQ Figure \* ARABIC ">
        <w:r w:rsidR="00304387">
          <w:rPr>
            <w:noProof/>
          </w:rPr>
          <w:t>25</w:t>
        </w:r>
      </w:fldSimple>
      <w:r>
        <w:t xml:space="preserve"> Generate Report Window</w:t>
      </w:r>
      <w:bookmarkEnd w:id="94"/>
    </w:p>
    <w:p w14:paraId="18D14C47" w14:textId="316D264B" w:rsidR="001A17D8" w:rsidRPr="001A17D8" w:rsidRDefault="001A17D8" w:rsidP="00A169C2">
      <w:pPr>
        <w:pStyle w:val="Textcontent"/>
      </w:pPr>
      <w:r>
        <w:t>In case the user indicates days that do not follow these conventions, no report gets generated. (Figure 27)</w:t>
      </w:r>
    </w:p>
    <w:p w14:paraId="0ECC107B" w14:textId="77777777" w:rsidR="00142AAA" w:rsidRDefault="00142AAA" w:rsidP="00142AAA">
      <w:pPr>
        <w:keepNext/>
        <w:jc w:val="center"/>
      </w:pPr>
      <w:r>
        <w:rPr>
          <w:noProof/>
        </w:rPr>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61285"/>
                    </a:xfrm>
                    <a:prstGeom prst="rect">
                      <a:avLst/>
                    </a:prstGeom>
                  </pic:spPr>
                </pic:pic>
              </a:graphicData>
            </a:graphic>
          </wp:inline>
        </w:drawing>
      </w:r>
    </w:p>
    <w:p w14:paraId="45A10604" w14:textId="1886FE29" w:rsidR="00142AAA" w:rsidRDefault="00142AAA" w:rsidP="00142AAA">
      <w:pPr>
        <w:pStyle w:val="Caption"/>
        <w:jc w:val="center"/>
      </w:pPr>
      <w:bookmarkStart w:id="95" w:name="_Toc120829148"/>
      <w:r>
        <w:t xml:space="preserve">Figure </w:t>
      </w:r>
      <w:fldSimple w:instr=" SEQ Figure \* ARABIC ">
        <w:r w:rsidR="00304387">
          <w:rPr>
            <w:noProof/>
          </w:rPr>
          <w:t>26</w:t>
        </w:r>
      </w:fldSimple>
      <w:r>
        <w:t xml:space="preserve"> Invalid Input Alert</w:t>
      </w:r>
      <w:bookmarkEnd w:id="95"/>
    </w:p>
    <w:p w14:paraId="27E8B64B" w14:textId="70757114" w:rsidR="00F23E97" w:rsidRDefault="00F23E97" w:rsidP="00A169C2">
      <w:pPr>
        <w:pStyle w:val="Textcontent"/>
      </w:pPr>
      <w:r>
        <w:t>After the desired reports are generated, the simulation can be started again.</w:t>
      </w:r>
    </w:p>
    <w:p w14:paraId="647FF9A9" w14:textId="29439F3B" w:rsidR="00F23E97" w:rsidRPr="00F23E97" w:rsidRDefault="00F23E97" w:rsidP="00A169C2">
      <w:pPr>
        <w:pStyle w:val="Textcontent"/>
      </w:pPr>
      <w:r>
        <w:t>In case of possible alerts during the simulation, the admin gets notified by a window that would pop up. After the admin acknowledges the problem and fixes it, the simulation continues.</w:t>
      </w:r>
    </w:p>
    <w:p w14:paraId="2FE0EC7B" w14:textId="0D7286F5" w:rsidR="00192E7A" w:rsidRDefault="00192E7A" w:rsidP="00511447">
      <w:pPr>
        <w:pStyle w:val="Subtitle"/>
      </w:pPr>
      <w:bookmarkStart w:id="96" w:name="_Toc120829107"/>
      <w:r>
        <w:t>5.</w:t>
      </w:r>
      <w:r w:rsidR="0037627E">
        <w:t>3</w:t>
      </w:r>
      <w:r>
        <w:t xml:space="preserve"> Description of Packages</w:t>
      </w:r>
      <w:bookmarkEnd w:id="96"/>
    </w:p>
    <w:p w14:paraId="397C1EC2" w14:textId="77777777" w:rsidR="0002774F" w:rsidRPr="0002774F" w:rsidRDefault="0002774F" w:rsidP="00A169C2">
      <w:pPr>
        <w:pStyle w:val="Textcontent"/>
      </w:pPr>
      <w:r w:rsidRPr="0002774F">
        <w:t>The GUI package is the graphical user interface. This allows the user to interact with the system.</w:t>
      </w:r>
    </w:p>
    <w:p w14:paraId="69B4C4C0" w14:textId="77777777" w:rsidR="0002774F" w:rsidRPr="0002774F" w:rsidRDefault="0002774F" w:rsidP="00A169C2">
      <w:pPr>
        <w:pStyle w:val="Textcontent"/>
      </w:pPr>
      <w:r w:rsidRPr="0002774F">
        <w:lastRenderedPageBreak/>
        <w:t>The EnvironmentSimulator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A169C2">
      <w:pPr>
        <w:pStyle w:val="Textcontent"/>
      </w:pPr>
      <w:r w:rsidRPr="0002774F">
        <w:t>The ControlSystem package connects everything else with the database. It also updates the parameters in the database.</w:t>
      </w:r>
    </w:p>
    <w:p w14:paraId="133C99D0" w14:textId="6B2E8FBF" w:rsidR="00192E7A" w:rsidRDefault="00192E7A" w:rsidP="00511447">
      <w:pPr>
        <w:pStyle w:val="Subtitle"/>
      </w:pPr>
      <w:bookmarkStart w:id="97" w:name="_Toc120829108"/>
      <w:r>
        <w:t>5.</w:t>
      </w:r>
      <w:r w:rsidR="0037627E">
        <w:t>4</w:t>
      </w:r>
      <w:r>
        <w:t xml:space="preserve"> Description of Classes</w:t>
      </w:r>
      <w:bookmarkEnd w:id="97"/>
    </w:p>
    <w:p w14:paraId="087A540B" w14:textId="3AE540A7" w:rsidR="0002774F" w:rsidRPr="0002774F" w:rsidRDefault="0002774F" w:rsidP="00A169C2">
      <w:pPr>
        <w:pStyle w:val="Textcontent"/>
      </w:pPr>
      <w:bookmarkStart w:id="98" w:name="_Hlk120094458"/>
      <w:r w:rsidRPr="0002774F">
        <w:t>The more important classes in some detail:</w:t>
      </w:r>
    </w:p>
    <w:p w14:paraId="7207A031" w14:textId="7AD2EA7A"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ControlSystem</w:t>
      </w:r>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A169C2">
      <w:pPr>
        <w:pStyle w:val="Textcontent"/>
      </w:pPr>
      <w:r w:rsidRPr="0002774F">
        <w:t xml:space="preserve">The JDBC class is used to create the connection with the database. It also contains some HQL queries. </w:t>
      </w:r>
    </w:p>
    <w:p w14:paraId="7EE8782E" w14:textId="77777777" w:rsidR="0002774F" w:rsidRPr="0002774F" w:rsidRDefault="0002774F" w:rsidP="00A169C2">
      <w:pPr>
        <w:pStyle w:val="Textcontent"/>
      </w:pPr>
      <w:r w:rsidRPr="0002774F">
        <w:t>The InputParameters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otherParametersMap. If the database doesn't contain values for that parameter type it sets a default value of 0. It initializes the measurementIntervalList and the environmentPropertyParameterList with values from the database. If the database does not contain values for these parameter types, it also initializes them with 0. Then it saves all of the parameters into the database.</w:t>
      </w:r>
    </w:p>
    <w:p w14:paraId="3757738C" w14:textId="77777777" w:rsidR="0002774F" w:rsidRPr="0002774F" w:rsidRDefault="0002774F" w:rsidP="00A169C2">
      <w:pPr>
        <w:pStyle w:val="Textcontent"/>
      </w:pPr>
      <w:r w:rsidRPr="0002774F">
        <w:t>The EnvironmentControllers class contains a class that controls the EnvironmentController. It is called when a second passed. If the system is not in a special state, and if the crops are not ready to be harvested yet, it performs check for parameters in the balanced state and for devices in the balancing state. It also converts the time from seconds to a legible format. The EnvironmentControllers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values at time intervals set in the intervalBalancingState field of the parameter. It tries to bring the values to the average of the min and max range. If a parameter is balanced it removes it from the list. The EnvironmentControllers class also has a singleton class corresponding to the balanced state. It is called periodically to check whether parameters need to be balanced. It does the check at intervals set in the intervalBalanced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r w:rsidRPr="0002774F">
        <w:rPr>
          <w:rFonts w:ascii="Times New Roman" w:hAnsi="Times New Roman" w:cs="Times New Roman"/>
          <w:b/>
          <w:bCs/>
          <w:color w:val="2F5496" w:themeColor="accent1" w:themeShade="BF"/>
        </w:rPr>
        <w:t>SystemConfiguration package</w:t>
      </w:r>
    </w:p>
    <w:p w14:paraId="4CF86E02" w14:textId="77777777" w:rsidR="0002774F" w:rsidRPr="0002774F" w:rsidRDefault="0002774F" w:rsidP="00A169C2">
      <w:pPr>
        <w:pStyle w:val="Textcontent"/>
      </w:pPr>
      <w:r w:rsidRPr="0002774F">
        <w:t>This class ensures that the class is singleton and reads the value from the configuration file corresponding to the given SystemConfigParameter. It also resolves the value of an environment variable corresponding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r w:rsidRPr="0002774F">
        <w:rPr>
          <w:rFonts w:ascii="Times New Roman" w:hAnsi="Times New Roman" w:cs="Times New Roman"/>
          <w:b/>
          <w:bCs/>
          <w:color w:val="2F5496" w:themeColor="accent1" w:themeShade="BF"/>
        </w:rPr>
        <w:t>EnvironmentSimulator package</w:t>
      </w:r>
    </w:p>
    <w:p w14:paraId="4E52E704" w14:textId="77777777" w:rsidR="0002774F" w:rsidRPr="0002774F" w:rsidRDefault="0002774F" w:rsidP="00A169C2">
      <w:pPr>
        <w:pStyle w:val="Textcontent"/>
      </w:pPr>
      <w:r w:rsidRPr="0002774F">
        <w:t>The Actuator class is an empty class.</w:t>
      </w:r>
    </w:p>
    <w:p w14:paraId="5D757512" w14:textId="77777777" w:rsidR="0002774F" w:rsidRPr="0002774F" w:rsidRDefault="0002774F" w:rsidP="00A169C2">
      <w:pPr>
        <w:pStyle w:val="Textcontent"/>
      </w:pPr>
      <w:r w:rsidRPr="0002774F">
        <w:t>The Sensor class models the sensors that a hydroponic vertical farm would need to keep the salad plants healthy.</w:t>
      </w:r>
    </w:p>
    <w:p w14:paraId="7E190D99" w14:textId="77777777" w:rsidR="0002774F" w:rsidRPr="0002774F" w:rsidRDefault="0002774F" w:rsidP="00A169C2">
      <w:pPr>
        <w:pStyle w:val="Textcontent"/>
      </w:pPr>
      <w:r w:rsidRPr="0002774F">
        <w:lastRenderedPageBreak/>
        <w:t>The Controller class is the class that runs the environment simulation. It is a static class that starts the simulation by saving the values entered into the GUI and creates a new thread so that it can run in parallel with the GUI. The main thread simulates the change of time. It runs the while loop every second (in the life of a salad). Each time it takes a measurement, calls the control system and displays the values to the environment simulation control panel.</w:t>
      </w:r>
    </w:p>
    <w:p w14:paraId="222BB386" w14:textId="77777777" w:rsidR="0002774F" w:rsidRPr="0002774F" w:rsidRDefault="0002774F" w:rsidP="00A169C2">
      <w:pPr>
        <w:pStyle w:val="Textcontent"/>
      </w:pPr>
      <w:r w:rsidRPr="0002774F">
        <w:t xml:space="preserve">The EnvironmentSimulator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w:t>
      </w:r>
    </w:p>
    <w:p w14:paraId="0192E8C9" w14:textId="77777777" w:rsidR="0002774F" w:rsidRPr="0002774F" w:rsidRDefault="0002774F" w:rsidP="00A169C2">
      <w:pPr>
        <w:pStyle w:val="Textcontent"/>
      </w:pPr>
      <w:r w:rsidRPr="0002774F">
        <w:t>This class takes measurement for all the sensors and returns a map of them and their measured values. It also takes measurements for only one sensor. It computes the current measurement value by taking in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98"/>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99" w:name="_Toc120829109"/>
      <w:r w:rsidRPr="0037627E">
        <w:lastRenderedPageBreak/>
        <w:t>5</w:t>
      </w:r>
      <w:r w:rsidR="0037627E">
        <w:t>.</w:t>
      </w:r>
      <w:r w:rsidR="0037627E" w:rsidRPr="0037627E">
        <w:t xml:space="preserve"> Testing</w:t>
      </w:r>
      <w:bookmarkEnd w:id="99"/>
    </w:p>
    <w:p w14:paraId="681F5860" w14:textId="08007914" w:rsidR="002C32B8" w:rsidRDefault="002C32B8" w:rsidP="002C32B8">
      <w:pPr>
        <w:pStyle w:val="Subtitle"/>
      </w:pPr>
      <w:bookmarkStart w:id="100" w:name="_Toc120829110"/>
      <w:r>
        <w:t xml:space="preserve">5.1 </w:t>
      </w:r>
      <w:r w:rsidR="0037627E">
        <w:t>White-box Testing</w:t>
      </w:r>
      <w:bookmarkEnd w:id="100"/>
    </w:p>
    <w:p w14:paraId="1531AAAB" w14:textId="2DF3973B" w:rsidR="0037627E" w:rsidRPr="0037627E" w:rsidRDefault="0037627E" w:rsidP="00A169C2">
      <w:pPr>
        <w:pStyle w:val="Textcontent"/>
      </w:pPr>
      <w:r w:rsidRPr="002C32B8">
        <w:t>For white box testing we have tested separate methods and classes on their own. Since the most important package that contains the logic behind the control system is the ControlSystem, the test cases are targeting the classes mostly from this package.</w:t>
      </w:r>
      <w:r>
        <w:t xml:space="preserve"> We used the Junit framework for these tests.</w:t>
      </w:r>
    </w:p>
    <w:p w14:paraId="400F23A1" w14:textId="744D761D" w:rsidR="0037627E" w:rsidRDefault="0037627E" w:rsidP="0037627E">
      <w:pPr>
        <w:pStyle w:val="Subtitle"/>
        <w:ind w:firstLine="720"/>
        <w:outlineLvl w:val="2"/>
      </w:pPr>
      <w:bookmarkStart w:id="101" w:name="_Toc120829111"/>
      <w:r>
        <w:t>5.1.1 EnvironmentControllers Package Tests</w:t>
      </w:r>
      <w:bookmarkEnd w:id="101"/>
    </w:p>
    <w:p w14:paraId="4AD8A94F" w14:textId="18D1B4BB" w:rsidR="007B4A36" w:rsidRPr="007B4A36" w:rsidRDefault="007B4A36" w:rsidP="00A169C2">
      <w:pPr>
        <w:pStyle w:val="Textcontent"/>
      </w:pPr>
      <w:r w:rsidRPr="007B4A36">
        <w:t xml:space="preserve">For testing the methods in the EnvironmentControllers package, we made a few test classes with several methods, each one checking a certain aspect of the controller. So, in the TemperatureControl package, we have the following test classes: coolingTest, growthTimeDueTest, heatingTest, isActuatorOnTest and temperatureStepChangeTest. </w:t>
      </w:r>
    </w:p>
    <w:p w14:paraId="6F40281A" w14:textId="77777777" w:rsidR="007B4A36" w:rsidRPr="007B4A36" w:rsidRDefault="007B4A36" w:rsidP="00A169C2">
      <w:pPr>
        <w:pStyle w:val="Textcontent"/>
      </w:pPr>
      <w:r w:rsidRPr="007B4A36">
        <w:t xml:space="preserve">The </w:t>
      </w:r>
      <w:r w:rsidRPr="007B4A36">
        <w:rPr>
          <w:color w:val="2F5496" w:themeColor="accent1" w:themeShade="BF"/>
        </w:rPr>
        <w:t xml:space="preserve">coolingTest </w:t>
      </w:r>
      <w:r w:rsidRPr="007B4A36">
        <w:t xml:space="preserve">and </w:t>
      </w:r>
      <w:r w:rsidRPr="007B4A36">
        <w:rPr>
          <w:color w:val="2F5496" w:themeColor="accent1" w:themeShade="BF"/>
        </w:rPr>
        <w:t>heatingTest</w:t>
      </w:r>
      <w:r w:rsidRPr="007B4A36">
        <w:t xml:space="preserve"> classes contain similar methods. Here we checked, whether the temperature increases or decreases accordingly if the temperature value is outside the given range. We called the timePassed()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A169C2">
      <w:pPr>
        <w:pStyle w:val="Textcontent"/>
      </w:pPr>
      <w:r w:rsidRPr="007B4A36">
        <w:t xml:space="preserve">The </w:t>
      </w:r>
      <w:r w:rsidRPr="007B4A36">
        <w:rPr>
          <w:color w:val="2F5496" w:themeColor="accent1" w:themeShade="BF"/>
        </w:rPr>
        <w:t>temperatureStepChangeTest</w:t>
      </w:r>
      <w:r w:rsidRPr="007B4A36">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A169C2">
      <w:pPr>
        <w:pStyle w:val="Textcontent"/>
      </w:pPr>
      <w:r w:rsidRPr="007B4A36">
        <w:t xml:space="preserve">The </w:t>
      </w:r>
      <w:r w:rsidRPr="007B4A36">
        <w:rPr>
          <w:color w:val="2F5496" w:themeColor="accent1" w:themeShade="BF"/>
        </w:rPr>
        <w:t xml:space="preserve">growthTimeDueTest </w:t>
      </w:r>
      <w:r w:rsidRPr="007B4A36">
        <w:t xml:space="preserve">and the </w:t>
      </w:r>
      <w:r w:rsidRPr="007B4A36">
        <w:rPr>
          <w:color w:val="2F5496" w:themeColor="accent1" w:themeShade="BF"/>
        </w:rPr>
        <w:t>isActuatorOnTest</w:t>
      </w:r>
      <w:r w:rsidRPr="007B4A36">
        <w:t xml:space="preserve"> classes both contain 2 methods. One is for checking a True and another for checking a False case. We checked whether the isGrowthTimeDue()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102" w:name="_Toc120829112"/>
      <w:r>
        <w:t>5.</w:t>
      </w:r>
      <w:r w:rsidR="0037627E">
        <w:t>1</w:t>
      </w:r>
      <w:r>
        <w:t>.2 InputParameters Package Tests</w:t>
      </w:r>
      <w:bookmarkEnd w:id="102"/>
    </w:p>
    <w:p w14:paraId="2950E6D5" w14:textId="728E0C16" w:rsidR="0002774F" w:rsidRDefault="0002774F" w:rsidP="00A169C2">
      <w:pPr>
        <w:pStyle w:val="Textcontent"/>
      </w:pPr>
      <w:r w:rsidRPr="00A02D02">
        <w:t xml:space="preserve">These tests aim to check the updating of the different types of parameters. In all cases, a test case tests for true and another for false comparisons. </w:t>
      </w:r>
    </w:p>
    <w:p w14:paraId="0B1E8A26" w14:textId="7E1AA48F" w:rsidR="00304387" w:rsidRDefault="00304387" w:rsidP="00304387">
      <w:pPr>
        <w:pStyle w:val="Textcontent"/>
        <w:keepNext/>
        <w:jc w:val="center"/>
      </w:pPr>
      <w:r>
        <w:rPr>
          <w:noProof/>
        </w:rPr>
        <w:lastRenderedPageBreak/>
        <w:drawing>
          <wp:inline distT="0" distB="0" distL="0" distR="0" wp14:anchorId="5F27F82F" wp14:editId="49C29F66">
            <wp:extent cx="5731510" cy="4461510"/>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14:paraId="4E728D38" w14:textId="25A9296C" w:rsidR="00304387" w:rsidRPr="00A02D02" w:rsidRDefault="00304387" w:rsidP="00304387">
      <w:pPr>
        <w:pStyle w:val="Caption"/>
        <w:jc w:val="center"/>
      </w:pPr>
      <w:r>
        <w:t xml:space="preserve">Figure </w:t>
      </w:r>
      <w:fldSimple w:instr=" SEQ Figure \* ARABIC ">
        <w:r>
          <w:rPr>
            <w:noProof/>
          </w:rPr>
          <w:t>27</w:t>
        </w:r>
      </w:fldSimple>
      <w:r>
        <w:t xml:space="preserve"> Control Flow Graph for a test case</w:t>
      </w:r>
    </w:p>
    <w:p w14:paraId="0578FADD" w14:textId="77777777" w:rsidR="00B07285" w:rsidRDefault="0002774F" w:rsidP="00B07285">
      <w:pPr>
        <w:pStyle w:val="Textcontent"/>
      </w:pPr>
      <w:r w:rsidRPr="0002774F">
        <w:rPr>
          <w:color w:val="2F5496" w:themeColor="accent1" w:themeShade="BF"/>
        </w:rPr>
        <w:t>updateCheckTimeTest class</w:t>
      </w:r>
      <w:r w:rsidRPr="00A02D02">
        <w:t>: the updating of the time interval of checks is updated in balanced and in balancing states. By calling the corresponding update function from the InputParameterProcessor, updateMeasurementIntervalParameter(). Two methods check if the values after completing the update are equal to these predefined values. To realize this, assert statements are used.</w:t>
      </w:r>
      <w:r w:rsidR="00B07285">
        <w:t xml:space="preserve"> </w:t>
      </w:r>
    </w:p>
    <w:p w14:paraId="37137BC7" w14:textId="797F8740" w:rsidR="00B07285" w:rsidRPr="00A02D02" w:rsidRDefault="00B07285" w:rsidP="00B07285">
      <w:pPr>
        <w:pStyle w:val="Textcontent"/>
      </w:pPr>
      <w:r>
        <w:t>We tried different test cases for the different environment devices, such as air temperature, water temperature, and humidity. However, the hard coded threshold for all time intervals of this type is 60 seconds. Therefore, these test cases are not necessarily needed. By testing them, we simply assure that, by adding constraints to the checking interval times, these test cases would still cover all the cases. A positive example in this case is anything above 1(minute), and the negative examples are non-positive values. Thus, the entire domain of possibilities is covered.</w:t>
      </w:r>
    </w:p>
    <w:p w14:paraId="3A744D67" w14:textId="14F71E64" w:rsidR="00B07285" w:rsidRPr="00A02D02" w:rsidRDefault="0002774F" w:rsidP="00B07285">
      <w:pPr>
        <w:pStyle w:val="Textcontent"/>
      </w:pPr>
      <w:r w:rsidRPr="0002774F">
        <w:rPr>
          <w:color w:val="2F5496" w:themeColor="accent1" w:themeShade="BF"/>
        </w:rPr>
        <w:t>updateGrowthTimeTest class</w:t>
      </w:r>
      <w:r w:rsidRPr="00A02D02">
        <w:t>: the updating of the growth time is checked. By calling the corresponding update function from the InputParameterProcessor, updateOtherParameter(). Two methods check if the value after completing the update is equal to these predefined values. To realize this, assert statements are used.</w:t>
      </w:r>
      <w:r w:rsidR="00B07285">
        <w:t xml:space="preserve"> The examples cover the positive examples, where the growth time is either positive or 0, and cover the negative examples, when the value is negative. The growth time, as any time indicator, cannot take up negative values.</w:t>
      </w:r>
    </w:p>
    <w:p w14:paraId="62F8CA3D" w14:textId="77777777" w:rsidR="00CE4210" w:rsidRDefault="0002774F" w:rsidP="00CE4210">
      <w:pPr>
        <w:pStyle w:val="Textcontent"/>
      </w:pPr>
      <w:r w:rsidRPr="0002774F">
        <w:rPr>
          <w:color w:val="2F5496" w:themeColor="accent1" w:themeShade="BF"/>
        </w:rPr>
        <w:t>updateMinAndMaxTempTest class</w:t>
      </w:r>
      <w:r w:rsidRPr="00A02D02">
        <w:t>: the updating of the minimum and maximum temperature is checked</w:t>
      </w:r>
      <w:r w:rsidR="00304387">
        <w:t xml:space="preserve"> (Figure 27)</w:t>
      </w:r>
      <w:r w:rsidRPr="00A02D02">
        <w:t xml:space="preserve">. By calling the corresponding update function from the </w:t>
      </w:r>
      <w:r w:rsidRPr="00A02D02">
        <w:lastRenderedPageBreak/>
        <w:t>InputParameterProcessor, update</w:t>
      </w:r>
      <w:r w:rsidR="00304387">
        <w:t>EnvironmentProperty</w:t>
      </w:r>
      <w:r w:rsidRPr="00A02D02">
        <w:t>Parameter(). Two methods check if the values after completing the update are equal to these predefined values. To realize this, assert statements are used.</w:t>
      </w:r>
      <w:r w:rsidR="00CE4210">
        <w:t xml:space="preserve"> </w:t>
      </w:r>
    </w:p>
    <w:p w14:paraId="52591BC9" w14:textId="2B3CE5A4" w:rsidR="00CE4210" w:rsidRPr="00A02D02" w:rsidRDefault="00CE4210" w:rsidP="00CE4210">
      <w:pPr>
        <w:pStyle w:val="Textcontent"/>
      </w:pPr>
      <w:r>
        <w:t xml:space="preserve">In the app.config Grandle file we can find all the minimum and maximum thresholds that are our predefined hard coded values, based on research. For each environment device they are different values. Therefore, </w:t>
      </w:r>
      <w:r w:rsidR="00B07285">
        <w:t xml:space="preserve">separate test cases are needed for air temperature, water temperature and so on. I have tested for the threshold values, an example that is inside the allowed range (Figure 27), and 3 different combinations that violate the threshold. When the first value lies outside of the allowed range, when the second value lies outside of the allowed range, and the case when both values are outside of the allowed range. </w:t>
      </w:r>
    </w:p>
    <w:p w14:paraId="193C0EFE" w14:textId="21D937E7" w:rsidR="00192E7A" w:rsidRDefault="0037627E" w:rsidP="0037627E">
      <w:pPr>
        <w:pStyle w:val="Subtitle"/>
      </w:pPr>
      <w:bookmarkStart w:id="103" w:name="_Toc120829113"/>
      <w:r>
        <w:t>5.2. Black-box testing</w:t>
      </w:r>
      <w:bookmarkEnd w:id="103"/>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104" w:name="_Toc120829114"/>
      <w:r>
        <w:lastRenderedPageBreak/>
        <w:t>6. Conclusions</w:t>
      </w:r>
      <w:bookmarkEnd w:id="104"/>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105" w:name="_Toc120829115"/>
      <w:r>
        <w:lastRenderedPageBreak/>
        <w:t>6</w:t>
      </w:r>
      <w:r w:rsidR="00A54965">
        <w:t>.</w:t>
      </w:r>
      <w:r w:rsidR="007E67CB" w:rsidRPr="00E351D1">
        <w:t xml:space="preserve"> References</w:t>
      </w:r>
      <w:bookmarkEnd w:id="69"/>
      <w:bookmarkEnd w:id="105"/>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0"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1"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2"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3"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4"/>
      <w:footerReference w:type="default" r:id="rId55"/>
      <w:headerReference w:type="first" r:id="rId56"/>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29842" w14:textId="77777777" w:rsidR="00775D3A" w:rsidRDefault="00775D3A" w:rsidP="00A46DE2">
      <w:pPr>
        <w:spacing w:after="0" w:line="240" w:lineRule="auto"/>
      </w:pPr>
      <w:r>
        <w:separator/>
      </w:r>
    </w:p>
  </w:endnote>
  <w:endnote w:type="continuationSeparator" w:id="0">
    <w:p w14:paraId="62F1F2D2" w14:textId="77777777" w:rsidR="00775D3A" w:rsidRDefault="00775D3A"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54FC4" w14:textId="77777777" w:rsidR="00775D3A" w:rsidRDefault="00775D3A" w:rsidP="00A46DE2">
      <w:pPr>
        <w:spacing w:after="0" w:line="240" w:lineRule="auto"/>
      </w:pPr>
      <w:r>
        <w:separator/>
      </w:r>
    </w:p>
  </w:footnote>
  <w:footnote w:type="continuationSeparator" w:id="0">
    <w:p w14:paraId="3425971B" w14:textId="77777777" w:rsidR="00775D3A" w:rsidRDefault="00775D3A"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A0492"/>
    <w:rsid w:val="000A07DB"/>
    <w:rsid w:val="000B230E"/>
    <w:rsid w:val="000D4528"/>
    <w:rsid w:val="000F6F6E"/>
    <w:rsid w:val="00112460"/>
    <w:rsid w:val="00122DDC"/>
    <w:rsid w:val="00142AAA"/>
    <w:rsid w:val="00152CCC"/>
    <w:rsid w:val="00161BBE"/>
    <w:rsid w:val="00165BAF"/>
    <w:rsid w:val="00177BE0"/>
    <w:rsid w:val="00192E7A"/>
    <w:rsid w:val="001A17D8"/>
    <w:rsid w:val="001E71B3"/>
    <w:rsid w:val="00201A82"/>
    <w:rsid w:val="002957AD"/>
    <w:rsid w:val="002A57FA"/>
    <w:rsid w:val="002B6567"/>
    <w:rsid w:val="002C32B8"/>
    <w:rsid w:val="00304387"/>
    <w:rsid w:val="003054F2"/>
    <w:rsid w:val="00314142"/>
    <w:rsid w:val="003714D9"/>
    <w:rsid w:val="0037627E"/>
    <w:rsid w:val="00393653"/>
    <w:rsid w:val="003A775E"/>
    <w:rsid w:val="003B079D"/>
    <w:rsid w:val="003B5B2C"/>
    <w:rsid w:val="004307CA"/>
    <w:rsid w:val="00432766"/>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32215"/>
    <w:rsid w:val="00646FBC"/>
    <w:rsid w:val="006479DD"/>
    <w:rsid w:val="006836CF"/>
    <w:rsid w:val="006C1FA8"/>
    <w:rsid w:val="006C2EA3"/>
    <w:rsid w:val="006E54F1"/>
    <w:rsid w:val="006F7D69"/>
    <w:rsid w:val="00727402"/>
    <w:rsid w:val="0073245A"/>
    <w:rsid w:val="00740FFB"/>
    <w:rsid w:val="007550BE"/>
    <w:rsid w:val="007565F0"/>
    <w:rsid w:val="007676B1"/>
    <w:rsid w:val="00775D3A"/>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69C2"/>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383"/>
    <w:rsid w:val="00AE2B1A"/>
    <w:rsid w:val="00AE4AA9"/>
    <w:rsid w:val="00B00B75"/>
    <w:rsid w:val="00B07285"/>
    <w:rsid w:val="00B15E80"/>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CE4210"/>
    <w:rsid w:val="00D04C60"/>
    <w:rsid w:val="00D14D16"/>
    <w:rsid w:val="00D21A9B"/>
    <w:rsid w:val="00D239E4"/>
    <w:rsid w:val="00D23F3E"/>
    <w:rsid w:val="00D514B5"/>
    <w:rsid w:val="00D52B69"/>
    <w:rsid w:val="00DA4846"/>
    <w:rsid w:val="00DC0DBA"/>
    <w:rsid w:val="00DD11EC"/>
    <w:rsid w:val="00E13F2D"/>
    <w:rsid w:val="00E25951"/>
    <w:rsid w:val="00E351D1"/>
    <w:rsid w:val="00E35567"/>
    <w:rsid w:val="00E364E8"/>
    <w:rsid w:val="00E85263"/>
    <w:rsid w:val="00E96A9C"/>
    <w:rsid w:val="00EB3518"/>
    <w:rsid w:val="00EC6B94"/>
    <w:rsid w:val="00ED4FE3"/>
    <w:rsid w:val="00EF2760"/>
    <w:rsid w:val="00F01520"/>
    <w:rsid w:val="00F236AC"/>
    <w:rsid w:val="00F23E97"/>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309944895">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TCN\AN3\SEM1%20-%20Erasmus\Software%20Engineering%20CS3500\Lab\Software-Engineering-Project\Software-Engineering-Project\Team10_D4.docx" TargetMode="External"/><Relationship Id="rId18" Type="http://schemas.openxmlformats.org/officeDocument/2006/relationships/hyperlink" Target="file:///D:\UTCN\AN3\SEM1%20-%20Erasmus\Software%20Engineering%20CS3500\Lab\Software-Engineering-Project\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D:\UTCN\AN3\SEM1%20-%20Erasmus\Software%20Engineering%20CS3500\Lab\Software-Engineering-Project\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ieeexplore.ieee.org/document/8748447"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UTCN\AN3\SEM1%20-%20Erasmus\Software%20Engineering%20CS3500\Lab\Software-Engineering-Project\Software-Engineering-Project\Team10_D4.docx" TargetMode="External"/><Relationship Id="rId29" Type="http://schemas.openxmlformats.org/officeDocument/2006/relationships/image" Target="media/image8.png"/><Relationship Id="rId11" Type="http://schemas.openxmlformats.org/officeDocument/2006/relationships/hyperlink" Target="file:///D:\UTCN\AN3\SEM1%20-%20Erasmus\Software%20Engineering%20CS3500\Lab\Software-Engineering-Project\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www.geeksforgeeks.org/levels-in-data-flow-diagrams-dfd/"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D:\UTCN\AN3\SEM1%20-%20Erasmus\Software%20Engineering%20CS3500\Lab\Software-Engineering-Project\Software-Engineering-Project\Team10_D4.docx" TargetMode="External"/><Relationship Id="rId4" Type="http://schemas.openxmlformats.org/officeDocument/2006/relationships/settings" Target="settings.xml"/><Relationship Id="rId9" Type="http://schemas.openxmlformats.org/officeDocument/2006/relationships/hyperlink" Target="file:///D:\UTCN\AN3\SEM1%20-%20Erasmus\Software%20Engineering%20CS3500\Lab\Software-Engineering-Project\Software-Engineering-Project\Team10_D4.docx" TargetMode="External"/><Relationship Id="rId14" Type="http://schemas.openxmlformats.org/officeDocument/2006/relationships/hyperlink" Target="file:///D:\UTCN\AN3\SEM1%20-%20Erasmus\Software%20Engineering%20CS3500\Lab\Software-Engineering-Project\Software-Engineering-Project\Team10_D4.docx" TargetMode="External"/><Relationship Id="rId22" Type="http://schemas.openxmlformats.org/officeDocument/2006/relationships/hyperlink" Target="file:///D:\UTCN\AN3\SEM1%20-%20Erasmus\Software%20Engineering%20CS3500\Lab\Software-Engineering-Project\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mdpi.com/2311-7524/7/9/283/htm" TargetMode="External"/><Relationship Id="rId3" Type="http://schemas.openxmlformats.org/officeDocument/2006/relationships/styles" Target="styles.xml"/><Relationship Id="rId12" Type="http://schemas.openxmlformats.org/officeDocument/2006/relationships/hyperlink" Target="file:///D:\UTCN\AN3\SEM1%20-%20Erasmus\Software%20Engineering%20CS3500\Lab\Software-Engineering-Project\Software-Engineering-Project\Team10_D4.docx" TargetMode="External"/><Relationship Id="rId17" Type="http://schemas.openxmlformats.org/officeDocument/2006/relationships/hyperlink" Target="file:///D:\UTCN\AN3\SEM1%20-%20Erasmus\Software%20Engineering%20CS3500\Lab\Software-Engineering-Project\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D:\UTCN\AN3\SEM1%20-%20Erasmus\Software%20Engineering%20CS3500\Lab\Software-Engineering-Project\Software-Engineering-Project\Team10_D4.docx" TargetMode="External"/><Relationship Id="rId41" Type="http://schemas.openxmlformats.org/officeDocument/2006/relationships/image" Target="media/image2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TCN\AN3\SEM1%20-%20Erasmus\Software%20Engineering%20CS3500\Lab\Software-Engineering-Project\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yperlink" Target="file:///D:\UTCN\AN3\SEM1%20-%20Erasmus\Software%20Engineering%20CS3500\Lab\Software-Engineering-Project\Software-Engineering-Project\Team10_D4.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youtube.com/watch?v=euI2AFobS0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6503</Words>
  <Characters>37071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84</cp:revision>
  <cp:lastPrinted>2022-11-01T15:38:00Z</cp:lastPrinted>
  <dcterms:created xsi:type="dcterms:W3CDTF">2022-10-11T12:30:00Z</dcterms:created>
  <dcterms:modified xsi:type="dcterms:W3CDTF">2022-12-03T14:16:00Z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