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Karcis</w:t>
      </w:r>
    </w:p>
    <w:p>
      <w:r>
        <w:t>Nomor Kendaraan: AB 1234 CC</w:t>
      </w:r>
    </w:p>
    <w:p>
      <w:r>
        <w:t>Jenis Kendaraan: Sepeda</w:t>
      </w:r>
    </w:p>
    <w:p>
      <w:r>
        <w:t>Nama Kendaraan: yamaha</w:t>
      </w:r>
    </w:p>
    <w:p>
      <w:r>
        <w:t>Nama Pemilik: aca gay</w:t>
      </w:r>
    </w:p>
    <w:p>
      <w:r>
        <w:t>Tanggal: 13-02-2024</w:t>
      </w:r>
    </w:p>
    <w:p>
      <w:r>
        <w:t>Waktu: 01:07:43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