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D4C6D0" w14:textId="40B8BBBF" w:rsidR="007908E4" w:rsidRPr="007908E4" w:rsidRDefault="007908E4" w:rsidP="00192EC5">
      <w:pPr>
        <w:pStyle w:val="Heading1"/>
      </w:pPr>
      <w:r w:rsidRPr="007908E4">
        <w:t>Identity</w:t>
      </w:r>
      <w:r w:rsidR="000A313D">
        <w:t>-</w:t>
      </w:r>
      <w:r w:rsidRPr="007908E4">
        <w:t xml:space="preserve">Centered </w:t>
      </w:r>
      <w:r w:rsidR="0087015E">
        <w:t>Heart Transformation</w:t>
      </w:r>
    </w:p>
    <w:p w14:paraId="15085E65" w14:textId="77777777" w:rsidR="00354233" w:rsidRDefault="00354233" w:rsidP="00354233">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 xml:space="preserve">Total Life Discipleship emphasizes heart transformation through identity-centered discipleship. </w:t>
      </w:r>
    </w:p>
    <w:p w14:paraId="0BC9B7BB" w14:textId="609DDF1E" w:rsidR="00354233" w:rsidRPr="00354233" w:rsidRDefault="00354233" w:rsidP="00354233">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 xml:space="preserve">In Scripture, the heart represents the inner person. It is not merely a fleeting emotion; rather, it is the wellspring of life—the core of our thoughts, beliefs, loves, choices, and </w:t>
      </w:r>
      <w:r w:rsidR="00B0111A">
        <w:rPr>
          <w:rFonts w:asciiTheme="minorHAnsi" w:eastAsiaTheme="minorHAnsi" w:hAnsiTheme="minorHAnsi" w:cstheme="minorBidi"/>
          <w:kern w:val="2"/>
          <w14:ligatures w14:val="standardContextual"/>
        </w:rPr>
        <w:t>devotion</w:t>
      </w:r>
      <w:r w:rsidRPr="00354233">
        <w:rPr>
          <w:rFonts w:asciiTheme="minorHAnsi" w:eastAsiaTheme="minorHAnsi" w:hAnsiTheme="minorHAnsi" w:cstheme="minorBidi"/>
          <w:kern w:val="2"/>
          <w14:ligatures w14:val="standardContextual"/>
        </w:rPr>
        <w:t xml:space="preserve"> (Proverbs 4:23; Matthew 22:37; Romans 10:10). From the heart flow our words, desires, and actions (Luke 6:45; Mark 7:21–23). When the Bible refers to a new heart, it signifies God renewing our inner essence, not just improving our mood (Ezekiel 36:26).</w:t>
      </w:r>
    </w:p>
    <w:p w14:paraId="38F0C7CD" w14:textId="22617F0F" w:rsidR="00354233" w:rsidRPr="00354233" w:rsidRDefault="00354233" w:rsidP="00354233">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 xml:space="preserve">In contrast, secular language often equates "heart" with emotion, such as affection, romance, or personal preference. The popular phrase “Follow your heart” suggests that feelings should be our highest guide. </w:t>
      </w:r>
    </w:p>
    <w:p w14:paraId="082DE6E8" w14:textId="77777777" w:rsidR="00354233" w:rsidRPr="00354233" w:rsidRDefault="00354233" w:rsidP="00354233">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We can differentiate these concepts as follows:</w:t>
      </w:r>
    </w:p>
    <w:p w14:paraId="6400072E" w14:textId="7469634E" w:rsidR="00354233" w:rsidRPr="00354233" w:rsidRDefault="00354233" w:rsidP="004E438B">
      <w:pPr>
        <w:pStyle w:val="NormalWeb"/>
        <w:numPr>
          <w:ilvl w:val="0"/>
          <w:numId w:val="11"/>
        </w:numPr>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The secular heart is driven by feelings and asks to be followed.</w:t>
      </w:r>
    </w:p>
    <w:p w14:paraId="2311281E" w14:textId="22EABF00" w:rsidR="00354233" w:rsidRPr="00904D63" w:rsidRDefault="00354233" w:rsidP="00354233">
      <w:pPr>
        <w:pStyle w:val="NormalWeb"/>
        <w:numPr>
          <w:ilvl w:val="0"/>
          <w:numId w:val="11"/>
        </w:numPr>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The biblical heart is active—it believes, loves, and makes decisions—and must be shaped by God.</w:t>
      </w:r>
    </w:p>
    <w:p w14:paraId="0DDA0C18" w14:textId="4386C15E" w:rsidR="00354233" w:rsidRPr="00354233" w:rsidRDefault="00354233" w:rsidP="00354233">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 xml:space="preserve">While feelings are part of the biblical heart, they do not govern it. A person might feel one way but is still called to trust what God has revealed. This is why heart transformation is the starting point: God changes our inner control center, addressing not only outward behaviors but also </w:t>
      </w:r>
      <w:r w:rsidR="00904D63">
        <w:rPr>
          <w:rFonts w:asciiTheme="minorHAnsi" w:eastAsiaTheme="minorHAnsi" w:hAnsiTheme="minorHAnsi" w:cstheme="minorBidi"/>
          <w:kern w:val="2"/>
          <w14:ligatures w14:val="standardContextual"/>
        </w:rPr>
        <w:t>temporary</w:t>
      </w:r>
      <w:r w:rsidRPr="00354233">
        <w:rPr>
          <w:rFonts w:asciiTheme="minorHAnsi" w:eastAsiaTheme="minorHAnsi" w:hAnsiTheme="minorHAnsi" w:cstheme="minorBidi"/>
          <w:kern w:val="2"/>
          <w14:ligatures w14:val="standardContextual"/>
        </w:rPr>
        <w:t xml:space="preserve"> emotions.</w:t>
      </w:r>
    </w:p>
    <w:p w14:paraId="2215EF84" w14:textId="76A5DF64" w:rsidR="00354233" w:rsidRPr="00354233" w:rsidRDefault="00354233" w:rsidP="00354233">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 xml:space="preserve">Total Life Discipleship prioritizes heart transformation through identity-centered discipleship. It does not start with a list of Christian duties but begins where Scripture itself locates the essence of a person: the heart. </w:t>
      </w:r>
    </w:p>
    <w:p w14:paraId="1943809E" w14:textId="1AFF3B3F" w:rsidR="00354233" w:rsidRPr="00354233" w:rsidRDefault="00354233" w:rsidP="00354233">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 xml:space="preserve">This is why the journey begins with heart transformation. God renews the inner control center, influencing us beyond just outward habits or </w:t>
      </w:r>
      <w:r w:rsidR="00405562">
        <w:rPr>
          <w:rFonts w:asciiTheme="minorHAnsi" w:eastAsiaTheme="minorHAnsi" w:hAnsiTheme="minorHAnsi" w:cstheme="minorBidi"/>
          <w:kern w:val="2"/>
          <w14:ligatures w14:val="standardContextual"/>
        </w:rPr>
        <w:t>changing</w:t>
      </w:r>
      <w:r w:rsidRPr="00354233">
        <w:rPr>
          <w:rFonts w:asciiTheme="minorHAnsi" w:eastAsiaTheme="minorHAnsi" w:hAnsiTheme="minorHAnsi" w:cstheme="minorBidi"/>
          <w:kern w:val="2"/>
          <w14:ligatures w14:val="standardContextual"/>
        </w:rPr>
        <w:t xml:space="preserve"> emotions. Our outward lives evolve from this center. As our hearts are renewed, we begin to live according to th</w:t>
      </w:r>
      <w:r w:rsidR="00E27700">
        <w:rPr>
          <w:rFonts w:asciiTheme="minorHAnsi" w:eastAsiaTheme="minorHAnsi" w:hAnsiTheme="minorHAnsi" w:cstheme="minorBidi"/>
          <w:kern w:val="2"/>
          <w14:ligatures w14:val="standardContextual"/>
        </w:rPr>
        <w:t>ese</w:t>
      </w:r>
      <w:r w:rsidRPr="00354233">
        <w:rPr>
          <w:rFonts w:asciiTheme="minorHAnsi" w:eastAsiaTheme="minorHAnsi" w:hAnsiTheme="minorHAnsi" w:cstheme="minorBidi"/>
          <w:kern w:val="2"/>
          <w14:ligatures w14:val="standardContextual"/>
        </w:rPr>
        <w:t xml:space="preserve"> guiding truths:</w:t>
      </w:r>
    </w:p>
    <w:p w14:paraId="5477E947" w14:textId="7451358B" w:rsidR="00AC4910" w:rsidRPr="00354233" w:rsidRDefault="00AC4910" w:rsidP="00AC4910">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 xml:space="preserve">The process involves </w:t>
      </w:r>
      <w:r w:rsidR="00F22F62">
        <w:rPr>
          <w:rFonts w:asciiTheme="minorHAnsi" w:eastAsiaTheme="minorHAnsi" w:hAnsiTheme="minorHAnsi" w:cstheme="minorBidi"/>
          <w:kern w:val="2"/>
          <w14:ligatures w14:val="standardContextual"/>
        </w:rPr>
        <w:t>four</w:t>
      </w:r>
      <w:r w:rsidRPr="00354233">
        <w:rPr>
          <w:rFonts w:asciiTheme="minorHAnsi" w:eastAsiaTheme="minorHAnsi" w:hAnsiTheme="minorHAnsi" w:cstheme="minorBidi"/>
          <w:kern w:val="2"/>
          <w14:ligatures w14:val="standardContextual"/>
        </w:rPr>
        <w:t xml:space="preserve"> key components:</w:t>
      </w:r>
    </w:p>
    <w:p w14:paraId="173D1CA4" w14:textId="70046F5D" w:rsidR="00AC4910" w:rsidRPr="00354233" w:rsidRDefault="00AC4910" w:rsidP="00AC4910">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 xml:space="preserve">1. </w:t>
      </w:r>
      <w:r w:rsidRPr="00945C46">
        <w:rPr>
          <w:rFonts w:asciiTheme="minorHAnsi" w:eastAsiaTheme="minorHAnsi" w:hAnsiTheme="minorHAnsi" w:cstheme="minorBidi"/>
          <w:b/>
          <w:bCs/>
          <w:kern w:val="2"/>
          <w14:ligatures w14:val="standardContextual"/>
        </w:rPr>
        <w:t>Heart</w:t>
      </w:r>
      <w:r>
        <w:rPr>
          <w:rFonts w:asciiTheme="minorHAnsi" w:eastAsiaTheme="minorHAnsi" w:hAnsiTheme="minorHAnsi" w:cstheme="minorBidi"/>
          <w:kern w:val="2"/>
          <w14:ligatures w14:val="standardContextual"/>
        </w:rPr>
        <w:t>:</w:t>
      </w:r>
      <w:r w:rsidRPr="00354233">
        <w:rPr>
          <w:rFonts w:asciiTheme="minorHAnsi" w:eastAsiaTheme="minorHAnsi" w:hAnsiTheme="minorHAnsi" w:cstheme="minorBidi"/>
          <w:kern w:val="2"/>
          <w14:ligatures w14:val="standardContextual"/>
        </w:rPr>
        <w:t xml:space="preserve"> True change starts with the inner person—what we believe, love, trust, and choose—not just feelings.</w:t>
      </w:r>
    </w:p>
    <w:p w14:paraId="1E807CDF" w14:textId="121CA577" w:rsidR="00AC4910" w:rsidRPr="00354233" w:rsidRDefault="00AC4910" w:rsidP="00AC4910">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 xml:space="preserve">2. </w:t>
      </w:r>
      <w:r w:rsidRPr="00945C46">
        <w:rPr>
          <w:rFonts w:asciiTheme="minorHAnsi" w:eastAsiaTheme="minorHAnsi" w:hAnsiTheme="minorHAnsi" w:cstheme="minorBidi"/>
          <w:b/>
          <w:bCs/>
          <w:kern w:val="2"/>
          <w14:ligatures w14:val="standardContextual"/>
        </w:rPr>
        <w:t>Identity</w:t>
      </w:r>
      <w:r>
        <w:rPr>
          <w:rFonts w:asciiTheme="minorHAnsi" w:eastAsiaTheme="minorHAnsi" w:hAnsiTheme="minorHAnsi" w:cstheme="minorBidi"/>
          <w:kern w:val="2"/>
          <w14:ligatures w14:val="standardContextual"/>
        </w:rPr>
        <w:t>:</w:t>
      </w:r>
      <w:r w:rsidRPr="00354233">
        <w:rPr>
          <w:rFonts w:asciiTheme="minorHAnsi" w:eastAsiaTheme="minorHAnsi" w:hAnsiTheme="minorHAnsi" w:cstheme="minorBidi"/>
          <w:kern w:val="2"/>
          <w14:ligatures w14:val="standardContextual"/>
        </w:rPr>
        <w:t xml:space="preserve"> This </w:t>
      </w:r>
      <w:r w:rsidR="00FA52D4">
        <w:rPr>
          <w:rFonts w:asciiTheme="minorHAnsi" w:eastAsiaTheme="minorHAnsi" w:hAnsiTheme="minorHAnsi" w:cstheme="minorBidi"/>
          <w:kern w:val="2"/>
          <w14:ligatures w14:val="standardContextual"/>
        </w:rPr>
        <w:t>explains</w:t>
      </w:r>
      <w:r w:rsidRPr="00354233">
        <w:rPr>
          <w:rFonts w:asciiTheme="minorHAnsi" w:eastAsiaTheme="minorHAnsi" w:hAnsiTheme="minorHAnsi" w:cstheme="minorBidi"/>
          <w:kern w:val="2"/>
          <w14:ligatures w14:val="standardContextual"/>
        </w:rPr>
        <w:t xml:space="preserve"> who I </w:t>
      </w:r>
      <w:r w:rsidR="00F70FD6">
        <w:rPr>
          <w:rFonts w:asciiTheme="minorHAnsi" w:eastAsiaTheme="minorHAnsi" w:hAnsiTheme="minorHAnsi" w:cstheme="minorBidi"/>
          <w:kern w:val="2"/>
          <w14:ligatures w14:val="standardContextual"/>
        </w:rPr>
        <w:t xml:space="preserve">now </w:t>
      </w:r>
      <w:r w:rsidRPr="00354233">
        <w:rPr>
          <w:rFonts w:asciiTheme="minorHAnsi" w:eastAsiaTheme="minorHAnsi" w:hAnsiTheme="minorHAnsi" w:cstheme="minorBidi"/>
          <w:kern w:val="2"/>
          <w14:ligatures w14:val="standardContextual"/>
        </w:rPr>
        <w:t xml:space="preserve">am </w:t>
      </w:r>
      <w:r w:rsidR="00E9385D">
        <w:rPr>
          <w:rFonts w:asciiTheme="minorHAnsi" w:eastAsiaTheme="minorHAnsi" w:hAnsiTheme="minorHAnsi" w:cstheme="minorBidi"/>
          <w:kern w:val="2"/>
          <w14:ligatures w14:val="standardContextual"/>
        </w:rPr>
        <w:t xml:space="preserve">in </w:t>
      </w:r>
      <w:r w:rsidR="00E9385D" w:rsidRPr="00354233">
        <w:rPr>
          <w:rFonts w:asciiTheme="minorHAnsi" w:eastAsiaTheme="minorHAnsi" w:hAnsiTheme="minorHAnsi" w:cstheme="minorBidi"/>
          <w:kern w:val="2"/>
          <w14:ligatures w14:val="standardContextual"/>
        </w:rPr>
        <w:t xml:space="preserve">Christ </w:t>
      </w:r>
      <w:r w:rsidRPr="00354233">
        <w:rPr>
          <w:rFonts w:asciiTheme="minorHAnsi" w:eastAsiaTheme="minorHAnsi" w:hAnsiTheme="minorHAnsi" w:cstheme="minorBidi"/>
          <w:kern w:val="2"/>
          <w14:ligatures w14:val="standardContextual"/>
        </w:rPr>
        <w:t xml:space="preserve">because of what </w:t>
      </w:r>
      <w:r w:rsidR="00E9385D">
        <w:rPr>
          <w:rFonts w:asciiTheme="minorHAnsi" w:eastAsiaTheme="minorHAnsi" w:hAnsiTheme="minorHAnsi" w:cstheme="minorBidi"/>
          <w:kern w:val="2"/>
          <w14:ligatures w14:val="standardContextual"/>
        </w:rPr>
        <w:t xml:space="preserve">He </w:t>
      </w:r>
      <w:r w:rsidRPr="00354233">
        <w:rPr>
          <w:rFonts w:asciiTheme="minorHAnsi" w:eastAsiaTheme="minorHAnsi" w:hAnsiTheme="minorHAnsi" w:cstheme="minorBidi"/>
          <w:kern w:val="2"/>
          <w14:ligatures w14:val="standardContextual"/>
        </w:rPr>
        <w:t>has accomplished.</w:t>
      </w:r>
    </w:p>
    <w:p w14:paraId="424340D1" w14:textId="79BAE629" w:rsidR="00AC4910" w:rsidRPr="00354233" w:rsidRDefault="00AC4910" w:rsidP="00AC4910">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lastRenderedPageBreak/>
        <w:t xml:space="preserve">3. </w:t>
      </w:r>
      <w:r w:rsidRPr="00945C46">
        <w:rPr>
          <w:rFonts w:asciiTheme="minorHAnsi" w:eastAsiaTheme="minorHAnsi" w:hAnsiTheme="minorHAnsi" w:cstheme="minorBidi"/>
          <w:b/>
          <w:bCs/>
          <w:kern w:val="2"/>
          <w14:ligatures w14:val="standardContextual"/>
        </w:rPr>
        <w:t>God</w:t>
      </w:r>
      <w:r>
        <w:rPr>
          <w:rFonts w:asciiTheme="minorHAnsi" w:eastAsiaTheme="minorHAnsi" w:hAnsiTheme="minorHAnsi" w:cstheme="minorBidi"/>
          <w:kern w:val="2"/>
          <w14:ligatures w14:val="standardContextual"/>
        </w:rPr>
        <w:t>:</w:t>
      </w:r>
      <w:r w:rsidRPr="00354233">
        <w:rPr>
          <w:rFonts w:asciiTheme="minorHAnsi" w:eastAsiaTheme="minorHAnsi" w:hAnsiTheme="minorHAnsi" w:cstheme="minorBidi"/>
          <w:kern w:val="2"/>
          <w14:ligatures w14:val="standardContextual"/>
        </w:rPr>
        <w:t xml:space="preserve"> This </w:t>
      </w:r>
      <w:r w:rsidR="00FA52D4">
        <w:rPr>
          <w:rFonts w:asciiTheme="minorHAnsi" w:eastAsiaTheme="minorHAnsi" w:hAnsiTheme="minorHAnsi" w:cstheme="minorBidi"/>
          <w:kern w:val="2"/>
          <w14:ligatures w14:val="standardContextual"/>
        </w:rPr>
        <w:t>reveals</w:t>
      </w:r>
      <w:r w:rsidR="00FA52D4" w:rsidRPr="00FA52D4">
        <w:t xml:space="preserve"> </w:t>
      </w:r>
      <w:r w:rsidR="00FA52D4" w:rsidRPr="00FA52D4">
        <w:rPr>
          <w:rFonts w:asciiTheme="minorHAnsi" w:eastAsiaTheme="minorHAnsi" w:hAnsiTheme="minorHAnsi" w:cstheme="minorBidi"/>
          <w:kern w:val="2"/>
          <w14:ligatures w14:val="standardContextual"/>
        </w:rPr>
        <w:t>a true and balanced knowledge of God and His attributes</w:t>
      </w:r>
      <w:r w:rsidR="00FA52D4">
        <w:rPr>
          <w:rFonts w:asciiTheme="minorHAnsi" w:eastAsiaTheme="minorHAnsi" w:hAnsiTheme="minorHAnsi" w:cstheme="minorBidi"/>
          <w:kern w:val="2"/>
          <w14:ligatures w14:val="standardContextual"/>
        </w:rPr>
        <w:t>.</w:t>
      </w:r>
    </w:p>
    <w:p w14:paraId="196419C5" w14:textId="1432BE4A" w:rsidR="00354233" w:rsidRPr="00354233" w:rsidRDefault="00AC4910" w:rsidP="00354233">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 xml:space="preserve">4. </w:t>
      </w:r>
      <w:r w:rsidRPr="004633ED">
        <w:rPr>
          <w:rFonts w:asciiTheme="minorHAnsi" w:eastAsiaTheme="minorHAnsi" w:hAnsiTheme="minorHAnsi" w:cstheme="minorBidi"/>
          <w:b/>
          <w:bCs/>
          <w:kern w:val="2"/>
          <w14:ligatures w14:val="standardContextual"/>
        </w:rPr>
        <w:t>Spirit</w:t>
      </w:r>
      <w:r>
        <w:rPr>
          <w:rFonts w:asciiTheme="minorHAnsi" w:eastAsiaTheme="minorHAnsi" w:hAnsiTheme="minorHAnsi" w:cstheme="minorBidi"/>
          <w:kern w:val="2"/>
          <w14:ligatures w14:val="standardContextual"/>
        </w:rPr>
        <w:t>:</w:t>
      </w:r>
      <w:r w:rsidRPr="00354233">
        <w:rPr>
          <w:rFonts w:asciiTheme="minorHAnsi" w:eastAsiaTheme="minorHAnsi" w:hAnsiTheme="minorHAnsi" w:cstheme="minorBidi"/>
          <w:kern w:val="2"/>
          <w14:ligatures w14:val="standardContextual"/>
        </w:rPr>
        <w:t xml:space="preserve"> This describes how I live out that identity in daily dependence</w:t>
      </w:r>
      <w:r w:rsidR="00F70946">
        <w:rPr>
          <w:rFonts w:asciiTheme="minorHAnsi" w:eastAsiaTheme="minorHAnsi" w:hAnsiTheme="minorHAnsi" w:cstheme="minorBidi"/>
          <w:kern w:val="2"/>
          <w14:ligatures w14:val="standardContextual"/>
        </w:rPr>
        <w:t xml:space="preserve"> on the Holy Spirit</w:t>
      </w:r>
      <w:r w:rsidRPr="00354233">
        <w:rPr>
          <w:rFonts w:asciiTheme="minorHAnsi" w:eastAsiaTheme="minorHAnsi" w:hAnsiTheme="minorHAnsi" w:cstheme="minorBidi"/>
          <w:kern w:val="2"/>
          <w14:ligatures w14:val="standardContextual"/>
        </w:rPr>
        <w:t>.</w:t>
      </w:r>
    </w:p>
    <w:p w14:paraId="48B6CEE2" w14:textId="4730119A" w:rsidR="00C35BEB" w:rsidRPr="00C35BEB" w:rsidRDefault="00354233" w:rsidP="00C35BEB">
      <w:pPr>
        <w:pStyle w:val="NormalWeb"/>
        <w:rPr>
          <w:rFonts w:asciiTheme="minorHAnsi" w:eastAsiaTheme="minorHAnsi" w:hAnsiTheme="minorHAnsi" w:cstheme="minorBidi"/>
          <w:kern w:val="2"/>
          <w14:ligatures w14:val="standardContextual"/>
        </w:rPr>
      </w:pPr>
      <w:r w:rsidRPr="00354233">
        <w:rPr>
          <w:rFonts w:asciiTheme="minorHAnsi" w:eastAsiaTheme="minorHAnsi" w:hAnsiTheme="minorHAnsi" w:cstheme="minorBidi"/>
          <w:kern w:val="2"/>
          <w14:ligatures w14:val="standardContextual"/>
        </w:rPr>
        <w:t xml:space="preserve">Together, these components create a cohesive process: God transforms our hearts as we embrace </w:t>
      </w:r>
      <w:r w:rsidR="00C35BEB">
        <w:rPr>
          <w:rFonts w:asciiTheme="minorHAnsi" w:eastAsiaTheme="minorHAnsi" w:hAnsiTheme="minorHAnsi" w:cstheme="minorBidi"/>
          <w:kern w:val="2"/>
          <w14:ligatures w14:val="standardContextual"/>
        </w:rPr>
        <w:t>our</w:t>
      </w:r>
      <w:r w:rsidR="00C35BEB" w:rsidRPr="00C35BEB">
        <w:rPr>
          <w:rFonts w:asciiTheme="minorHAnsi" w:eastAsiaTheme="minorHAnsi" w:hAnsiTheme="minorHAnsi" w:cstheme="minorBidi"/>
          <w:kern w:val="2"/>
          <w14:ligatures w14:val="standardContextual"/>
        </w:rPr>
        <w:t xml:space="preserve"> new identity in Christ, grow in a correct and balanced knowledge of who God is, and depend on the Holy Spirit instead of self-effort.</w:t>
      </w:r>
    </w:p>
    <w:p w14:paraId="4E2D07C8" w14:textId="53E369AC" w:rsidR="00C1674A" w:rsidRDefault="00551413" w:rsidP="00354233">
      <w:pPr>
        <w:pStyle w:val="NormalWeb"/>
        <w:rPr>
          <w:rFonts w:asciiTheme="minorHAnsi" w:eastAsiaTheme="minorHAnsi" w:hAnsiTheme="minorHAnsi" w:cstheme="minorBidi"/>
          <w:kern w:val="2"/>
          <w14:ligatures w14:val="standardContextual"/>
        </w:rPr>
      </w:pPr>
      <w:r w:rsidRPr="00551413">
        <w:rPr>
          <w:rFonts w:asciiTheme="minorHAnsi" w:eastAsiaTheme="minorHAnsi" w:hAnsiTheme="minorHAnsi" w:cstheme="minorBidi"/>
          <w:kern w:val="2"/>
          <w14:ligatures w14:val="standardContextual"/>
        </w:rPr>
        <w:t>Total Life Discipleship begins with heart transformation</w:t>
      </w:r>
      <w:r w:rsidR="00965EC5">
        <w:rPr>
          <w:rFonts w:asciiTheme="minorHAnsi" w:eastAsiaTheme="minorHAnsi" w:hAnsiTheme="minorHAnsi" w:cstheme="minorBidi"/>
          <w:kern w:val="2"/>
          <w14:ligatures w14:val="standardContextual"/>
        </w:rPr>
        <w:t>.</w:t>
      </w:r>
      <w:r w:rsidRPr="00551413">
        <w:rPr>
          <w:rFonts w:asciiTheme="minorHAnsi" w:eastAsiaTheme="minorHAnsi" w:hAnsiTheme="minorHAnsi" w:cstheme="minorBidi"/>
          <w:kern w:val="2"/>
          <w14:ligatures w14:val="standardContextual"/>
        </w:rPr>
        <w:t xml:space="preserve"> </w:t>
      </w:r>
      <w:r w:rsidR="00965EC5" w:rsidRPr="00551413">
        <w:rPr>
          <w:rFonts w:asciiTheme="minorHAnsi" w:eastAsiaTheme="minorHAnsi" w:hAnsiTheme="minorHAnsi" w:cstheme="minorBidi"/>
          <w:kern w:val="2"/>
          <w14:ligatures w14:val="standardContextual"/>
        </w:rPr>
        <w:t>So,</w:t>
      </w:r>
      <w:r w:rsidRPr="00551413">
        <w:rPr>
          <w:rFonts w:asciiTheme="minorHAnsi" w:eastAsiaTheme="minorHAnsi" w:hAnsiTheme="minorHAnsi" w:cstheme="minorBidi"/>
          <w:kern w:val="2"/>
          <w14:ligatures w14:val="standardContextual"/>
        </w:rPr>
        <w:t xml:space="preserve"> the starting point is not, “What should I try harder to do?” It is, “Who has God already made me in Christ, and is my heart </w:t>
      </w:r>
      <w:r w:rsidR="00965EC5">
        <w:rPr>
          <w:rFonts w:asciiTheme="minorHAnsi" w:eastAsiaTheme="minorHAnsi" w:hAnsiTheme="minorHAnsi" w:cstheme="minorBidi"/>
          <w:kern w:val="2"/>
          <w14:ligatures w14:val="standardContextual"/>
        </w:rPr>
        <w:t>embracing</w:t>
      </w:r>
      <w:r w:rsidRPr="00551413">
        <w:rPr>
          <w:rFonts w:asciiTheme="minorHAnsi" w:eastAsiaTheme="minorHAnsi" w:hAnsiTheme="minorHAnsi" w:cstheme="minorBidi"/>
          <w:kern w:val="2"/>
          <w14:ligatures w14:val="standardContextual"/>
        </w:rPr>
        <w:t xml:space="preserve"> that reality?” </w:t>
      </w:r>
    </w:p>
    <w:p w14:paraId="00FADA6A" w14:textId="77777777" w:rsidR="00905706" w:rsidRDefault="00905706" w:rsidP="007908E4">
      <w:r w:rsidRPr="00905706">
        <w:t>God does not first call a believer to become a new person through their performance. Instead, He transforms the believer into a new creation and then encourages that person to discard the old self and embrace the new identity that has already been given. When the heart is firmly established in this truth, change is no longer perceived as self-improvement through religious means. Instead, it becomes the natural outcome of a life rooted in Christ, oriented toward God, and dependent on the Holy Spirit.</w:t>
      </w:r>
    </w:p>
    <w:p w14:paraId="53DBEAB5" w14:textId="37B0495A" w:rsidR="007908E4" w:rsidRPr="007908E4" w:rsidRDefault="007908E4" w:rsidP="007908E4">
      <w:r w:rsidRPr="007908E4">
        <w:t>When the heart is renewed around that new identity, traditional discipleship practices—Bible study, prayer, fellowship, service, and accountability—become far more fruitful.</w:t>
      </w:r>
    </w:p>
    <w:p w14:paraId="36C81718" w14:textId="5EE1D7DB" w:rsidR="007908E4" w:rsidRPr="007908E4" w:rsidRDefault="007908E4" w:rsidP="007908E4">
      <w:r w:rsidRPr="007908E4">
        <w:t>Th</w:t>
      </w:r>
      <w:r w:rsidR="00C1674A">
        <w:t>is</w:t>
      </w:r>
      <w:r w:rsidRPr="007908E4">
        <w:t xml:space="preserve"> approach is illustrated by three interconnected foundational questions. They are not a program to complete. They are a continual diagnostic for the heart: Who am I now? Who is God? How do I actually live </w:t>
      </w:r>
      <w:r w:rsidR="003900FD">
        <w:t>an empowered</w:t>
      </w:r>
      <w:r w:rsidRPr="007908E4">
        <w:t xml:space="preserve"> life?</w:t>
      </w:r>
    </w:p>
    <w:p w14:paraId="352AB86E" w14:textId="77777777" w:rsidR="007908E4" w:rsidRPr="007908E4" w:rsidRDefault="00306388" w:rsidP="007908E4">
      <w:r>
        <w:rPr>
          <w:noProof/>
        </w:rPr>
      </w:r>
      <w:r>
        <w:pict w14:anchorId="04AB0D7D">
          <v:rect id="Horizontal Line 1"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2F21D17" w14:textId="77777777" w:rsidR="007908E4" w:rsidRPr="007908E4" w:rsidRDefault="007908E4" w:rsidP="00192EC5">
      <w:pPr>
        <w:pStyle w:val="Heading2"/>
      </w:pPr>
      <w:r w:rsidRPr="007908E4">
        <w:t>1. Identity Focus</w:t>
      </w:r>
    </w:p>
    <w:p w14:paraId="5D52DFFC" w14:textId="77777777" w:rsidR="007908E4" w:rsidRPr="007908E4" w:rsidRDefault="007908E4" w:rsidP="007908E4">
      <w:r w:rsidRPr="007908E4">
        <w:rPr>
          <w:b/>
          <w:bCs/>
        </w:rPr>
        <w:t>Do I truly know and embrace my new identity in Christ, living consistently from that reality while intentionally putting off my old self?</w:t>
      </w:r>
    </w:p>
    <w:p w14:paraId="4F679E36" w14:textId="77777777" w:rsidR="007908E4" w:rsidRPr="007908E4" w:rsidRDefault="007908E4" w:rsidP="007908E4">
      <w:r w:rsidRPr="007908E4">
        <w:t>At conversion, God does more than forgive sins. He makes the believer a new creation in Christ (2 Corinthians 5:17). The old self was crucified with Christ; the new self is alive to God (Romans 6:6–11; Galatians 2:20). Scripture names that new identity: child of God, saint, member of Christ’s body, citizen of His kingdom, temple of the Holy Spirit.</w:t>
      </w:r>
    </w:p>
    <w:p w14:paraId="552D6B63" w14:textId="77777777" w:rsidR="007908E4" w:rsidRPr="007908E4" w:rsidRDefault="007908E4" w:rsidP="007908E4">
      <w:r w:rsidRPr="007908E4">
        <w:t>The process asks the believer to treat those truths as present reality, not future aspiration. Growth is not becoming someone different; it is learning to live as the person God has already made you in Christ.</w:t>
      </w:r>
    </w:p>
    <w:p w14:paraId="4A7D92C6" w14:textId="77777777" w:rsidR="007908E4" w:rsidRPr="007908E4" w:rsidRDefault="007908E4" w:rsidP="007908E4">
      <w:r w:rsidRPr="007908E4">
        <w:t>Practically this means:</w:t>
      </w:r>
    </w:p>
    <w:p w14:paraId="4E749FA7" w14:textId="77777777" w:rsidR="007908E4" w:rsidRPr="007908E4" w:rsidRDefault="007908E4" w:rsidP="007908E4">
      <w:pPr>
        <w:numPr>
          <w:ilvl w:val="0"/>
          <w:numId w:val="1"/>
        </w:numPr>
      </w:pPr>
      <w:r w:rsidRPr="007908E4">
        <w:lastRenderedPageBreak/>
        <w:t>Regularly rehearse what God says is true of you in Christ, especially when feelings, failure, or old labels argue otherwise.</w:t>
      </w:r>
    </w:p>
    <w:p w14:paraId="6B1DAED2" w14:textId="155D3162" w:rsidR="007908E4" w:rsidRPr="007908E4" w:rsidRDefault="007908E4" w:rsidP="007908E4">
      <w:pPr>
        <w:numPr>
          <w:ilvl w:val="0"/>
          <w:numId w:val="1"/>
        </w:numPr>
      </w:pPr>
      <w:r w:rsidRPr="007908E4">
        <w:t xml:space="preserve">Intentionally </w:t>
      </w:r>
      <w:r w:rsidR="0071114B">
        <w:t xml:space="preserve">remember </w:t>
      </w:r>
      <w:r w:rsidRPr="007908E4">
        <w:t>the old self</w:t>
      </w:r>
      <w:r w:rsidR="0071114B">
        <w:t xml:space="preserve"> is dead</w:t>
      </w:r>
      <w:r w:rsidRPr="007908E4">
        <w:t xml:space="preserve">—its lies, patterns, and self-reliance—and </w:t>
      </w:r>
      <w:r w:rsidR="008A5669">
        <w:t>reafffirm</w:t>
      </w:r>
      <w:r w:rsidRPr="007908E4">
        <w:t xml:space="preserve"> the new self</w:t>
      </w:r>
      <w:r w:rsidR="00566810">
        <w:t>,</w:t>
      </w:r>
      <w:r w:rsidRPr="007908E4">
        <w:t xml:space="preserve"> created in righteousness (Ephesians 4:22–24; Colossians 3:9–10).</w:t>
      </w:r>
    </w:p>
    <w:p w14:paraId="6CC8905E" w14:textId="7EEC4200" w:rsidR="007908E4" w:rsidRPr="007908E4" w:rsidRDefault="007908E4" w:rsidP="007908E4">
      <w:pPr>
        <w:numPr>
          <w:ilvl w:val="0"/>
          <w:numId w:val="1"/>
        </w:numPr>
      </w:pPr>
      <w:r w:rsidRPr="007908E4">
        <w:t xml:space="preserve">Measure progress less by “Am I performing well?” and more by “Am I living </w:t>
      </w:r>
      <w:r w:rsidR="00FD4B76">
        <w:t xml:space="preserve">more </w:t>
      </w:r>
      <w:r w:rsidR="00B71604">
        <w:t>according to my new identity in Christ</w:t>
      </w:r>
      <w:r w:rsidRPr="007908E4">
        <w:t>?”</w:t>
      </w:r>
    </w:p>
    <w:p w14:paraId="65575D82" w14:textId="79EE8BAE" w:rsidR="007908E4" w:rsidRPr="007908E4" w:rsidRDefault="004F1555" w:rsidP="007908E4">
      <w:r>
        <w:t>When</w:t>
      </w:r>
      <w:r w:rsidR="007908E4" w:rsidRPr="007908E4">
        <w:t xml:space="preserve"> this foundation</w:t>
      </w:r>
      <w:r>
        <w:t xml:space="preserve"> truth</w:t>
      </w:r>
      <w:r w:rsidR="007908E4" w:rsidRPr="007908E4">
        <w:t xml:space="preserve"> is weak, discipleship easily becomes self-improvement in religious clothing.</w:t>
      </w:r>
    </w:p>
    <w:p w14:paraId="63AB2BB3" w14:textId="77777777" w:rsidR="007908E4" w:rsidRPr="007908E4" w:rsidRDefault="00306388" w:rsidP="007908E4">
      <w:r>
        <w:rPr>
          <w:noProof/>
        </w:rPr>
      </w:r>
      <w:r>
        <w:pict w14:anchorId="5A00648F">
          <v:rect id="Horizontal Line 2"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8B86C50" w14:textId="77777777" w:rsidR="007908E4" w:rsidRPr="007908E4" w:rsidRDefault="007908E4" w:rsidP="00192EC5">
      <w:pPr>
        <w:pStyle w:val="Heading2"/>
      </w:pPr>
      <w:r w:rsidRPr="007908E4">
        <w:t>2. God Focus</w:t>
      </w:r>
    </w:p>
    <w:p w14:paraId="161FFD53" w14:textId="77777777" w:rsidR="007908E4" w:rsidRPr="007908E4" w:rsidRDefault="007908E4" w:rsidP="007908E4">
      <w:r w:rsidRPr="007908E4">
        <w:rPr>
          <w:b/>
          <w:bCs/>
        </w:rPr>
        <w:t>Am I growing in a biblically balanced understanding of who God truly is—His attributes, character, and glory—and pursuing deeper intimacy with Him?</w:t>
      </w:r>
    </w:p>
    <w:p w14:paraId="64461ED5" w14:textId="32ACC169" w:rsidR="007908E4" w:rsidRPr="007908E4" w:rsidRDefault="007908E4" w:rsidP="007908E4">
      <w:r w:rsidRPr="007908E4">
        <w:t>You know who you are only as you know whose you are. A thin, unbalanced, or merely functional view of God produces a thin Christian life. A full view of God—holy, loving, sovereign, just, merciful, Father, Son, and Spirit—reorders worship, trust, and obedience.</w:t>
      </w:r>
    </w:p>
    <w:p w14:paraId="7119CEBB" w14:textId="53E147FE" w:rsidR="007908E4" w:rsidRPr="007908E4" w:rsidRDefault="007908E4" w:rsidP="007908E4">
      <w:r w:rsidRPr="007908E4">
        <w:t xml:space="preserve">The process therefore keeps God, not </w:t>
      </w:r>
      <w:r w:rsidR="00DC66BD">
        <w:t>your</w:t>
      </w:r>
      <w:r w:rsidRPr="007908E4">
        <w:t>self, at the center:</w:t>
      </w:r>
    </w:p>
    <w:p w14:paraId="061CD7B8" w14:textId="0A32DBBF" w:rsidR="007908E4" w:rsidRPr="007908E4" w:rsidRDefault="007908E4" w:rsidP="007908E4">
      <w:pPr>
        <w:numPr>
          <w:ilvl w:val="0"/>
          <w:numId w:val="2"/>
        </w:numPr>
      </w:pPr>
      <w:r w:rsidRPr="007908E4">
        <w:t xml:space="preserve">Study His attributes and works as Scripture reveals them, not </w:t>
      </w:r>
      <w:r w:rsidR="00254B08">
        <w:t>our</w:t>
      </w:r>
      <w:r w:rsidRPr="007908E4">
        <w:t xml:space="preserve"> culture or personal preference prefers them.</w:t>
      </w:r>
    </w:p>
    <w:p w14:paraId="1B8C6405" w14:textId="6438264C" w:rsidR="007908E4" w:rsidRPr="007908E4" w:rsidRDefault="007908E4" w:rsidP="007908E4">
      <w:pPr>
        <w:numPr>
          <w:ilvl w:val="0"/>
          <w:numId w:val="2"/>
        </w:numPr>
      </w:pPr>
      <w:r w:rsidRPr="007908E4">
        <w:t>Pursue intimacy</w:t>
      </w:r>
      <w:r w:rsidR="00C27293">
        <w:t xml:space="preserve"> with God</w:t>
      </w:r>
      <w:r w:rsidRPr="007908E4">
        <w:t>, not mere</w:t>
      </w:r>
      <w:r w:rsidR="00C27293">
        <w:t>ly</w:t>
      </w:r>
      <w:r w:rsidRPr="007908E4">
        <w:t xml:space="preserve"> </w:t>
      </w:r>
      <w:r w:rsidR="00C27293">
        <w:t>knowledge about Him.</w:t>
      </w:r>
    </w:p>
    <w:p w14:paraId="73E5D3CD" w14:textId="029076DD" w:rsidR="007908E4" w:rsidRPr="007908E4" w:rsidRDefault="007908E4" w:rsidP="007908E4">
      <w:pPr>
        <w:numPr>
          <w:ilvl w:val="0"/>
          <w:numId w:val="2"/>
        </w:numPr>
      </w:pPr>
      <w:r w:rsidRPr="007908E4">
        <w:t xml:space="preserve">Let </w:t>
      </w:r>
      <w:r w:rsidR="00193F65">
        <w:t>your desire to please</w:t>
      </w:r>
      <w:r w:rsidRPr="007908E4">
        <w:t xml:space="preserve"> </w:t>
      </w:r>
      <w:r w:rsidR="00193F65">
        <w:t xml:space="preserve">God </w:t>
      </w:r>
      <w:r w:rsidR="00193F65" w:rsidRPr="007908E4">
        <w:t xml:space="preserve">become the </w:t>
      </w:r>
      <w:r w:rsidR="00193F65">
        <w:t>ultimate goal</w:t>
      </w:r>
      <w:r w:rsidR="00193F65" w:rsidRPr="007908E4">
        <w:t xml:space="preserve"> of growth</w:t>
      </w:r>
      <w:r w:rsidRPr="007908E4">
        <w:t>, not personal comfort or spiritual performance (Jeremiah 9:23–24).</w:t>
      </w:r>
    </w:p>
    <w:p w14:paraId="52FB6452" w14:textId="77777777" w:rsidR="007908E4" w:rsidRPr="007908E4" w:rsidRDefault="007908E4" w:rsidP="007908E4">
      <w:r w:rsidRPr="007908E4">
        <w:t>When God is seen clearly, the believer’s identity is secured, pride is humbled, and love is kindled. Discipleship without this focus can produce busy servants who still do not know the Master well.</w:t>
      </w:r>
    </w:p>
    <w:p w14:paraId="11447994" w14:textId="77777777" w:rsidR="007908E4" w:rsidRPr="007908E4" w:rsidRDefault="00306388" w:rsidP="007908E4">
      <w:r>
        <w:rPr>
          <w:noProof/>
        </w:rPr>
      </w:r>
      <w:r>
        <w:pict w14:anchorId="669B710B">
          <v:rect id="Horizontal Line 3"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C8EAB9A" w14:textId="77777777" w:rsidR="00140A35" w:rsidRPr="00140A35" w:rsidRDefault="00140A35" w:rsidP="00192EC5">
      <w:pPr>
        <w:pStyle w:val="Heading2"/>
        <w:rPr>
          <w:rFonts w:eastAsia="Times New Roman"/>
        </w:rPr>
      </w:pPr>
      <w:r w:rsidRPr="00140A35">
        <w:rPr>
          <w:rFonts w:eastAsia="Times New Roman"/>
        </w:rPr>
        <w:t>3. Spirit Focus</w:t>
      </w:r>
    </w:p>
    <w:p w14:paraId="185A1CF9" w14:textId="77777777" w:rsidR="00140A35" w:rsidRPr="00140A35" w:rsidRDefault="00140A35" w:rsidP="00140A35">
      <w:pPr>
        <w:spacing w:before="100" w:beforeAutospacing="1" w:after="100" w:afterAutospacing="1" w:line="240" w:lineRule="auto"/>
        <w:rPr>
          <w:rFonts w:eastAsia="Times New Roman" w:cs="Times New Roman"/>
          <w:kern w:val="0"/>
          <w14:ligatures w14:val="none"/>
        </w:rPr>
      </w:pPr>
      <w:r w:rsidRPr="00140A35">
        <w:rPr>
          <w:rFonts w:eastAsia="Times New Roman" w:cs="Times New Roman"/>
          <w:b/>
          <w:bCs/>
          <w:kern w:val="0"/>
          <w14:ligatures w14:val="none"/>
        </w:rPr>
        <w:t>Am I depending on the Holy Spirit’s power as essential for living the Christian life, rather than relying on my own self-effort?</w:t>
      </w:r>
    </w:p>
    <w:p w14:paraId="541630C2" w14:textId="39E84C5B" w:rsidR="00140A35" w:rsidRPr="00140A35" w:rsidRDefault="00140A35" w:rsidP="00140A35">
      <w:p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lastRenderedPageBreak/>
        <w:t xml:space="preserve">New identity is a gift. Knowing God is a relationship. </w:t>
      </w:r>
      <w:r w:rsidR="00473B32">
        <w:rPr>
          <w:rFonts w:eastAsia="Times New Roman" w:cs="Times New Roman"/>
          <w:kern w:val="0"/>
          <w14:ligatures w14:val="none"/>
        </w:rPr>
        <w:t>But l</w:t>
      </w:r>
      <w:r w:rsidRPr="00140A35">
        <w:rPr>
          <w:rFonts w:eastAsia="Times New Roman" w:cs="Times New Roman"/>
          <w:kern w:val="0"/>
          <w14:ligatures w14:val="none"/>
        </w:rPr>
        <w:t xml:space="preserve">iving it out is not accomplished by human resolve. The </w:t>
      </w:r>
      <w:r w:rsidR="00D91FAE">
        <w:rPr>
          <w:rFonts w:eastAsia="Times New Roman" w:cs="Times New Roman"/>
          <w:kern w:val="0"/>
          <w14:ligatures w14:val="none"/>
        </w:rPr>
        <w:t xml:space="preserve">entire </w:t>
      </w:r>
      <w:r w:rsidRPr="00140A35">
        <w:rPr>
          <w:rFonts w:eastAsia="Times New Roman" w:cs="Times New Roman"/>
          <w:kern w:val="0"/>
          <w14:ligatures w14:val="none"/>
        </w:rPr>
        <w:t xml:space="preserve">Christian life is </w:t>
      </w:r>
      <w:r w:rsidR="00D91FAE">
        <w:rPr>
          <w:rFonts w:eastAsia="Times New Roman" w:cs="Times New Roman"/>
          <w:kern w:val="0"/>
          <w14:ligatures w14:val="none"/>
        </w:rPr>
        <w:t xml:space="preserve">a </w:t>
      </w:r>
      <w:r w:rsidRPr="00140A35">
        <w:rPr>
          <w:rFonts w:eastAsia="Times New Roman" w:cs="Times New Roman"/>
          <w:kern w:val="0"/>
          <w14:ligatures w14:val="none"/>
        </w:rPr>
        <w:t xml:space="preserve">Spirit-dependent </w:t>
      </w:r>
      <w:r w:rsidR="00D91FAE">
        <w:rPr>
          <w:rFonts w:eastAsia="Times New Roman" w:cs="Times New Roman"/>
          <w:kern w:val="0"/>
          <w14:ligatures w14:val="none"/>
        </w:rPr>
        <w:t>journey</w:t>
      </w:r>
      <w:r w:rsidRPr="00140A35">
        <w:rPr>
          <w:rFonts w:eastAsia="Times New Roman" w:cs="Times New Roman"/>
          <w:kern w:val="0"/>
          <w14:ligatures w14:val="none"/>
        </w:rPr>
        <w:t xml:space="preserve"> (Galatians 3:3; Romans 8:1–14). The same Spirit who gave new birth now enables the believer to walk in that new life.</w:t>
      </w:r>
    </w:p>
    <w:p w14:paraId="72595412" w14:textId="77777777" w:rsidR="00140A35" w:rsidRPr="00140A35" w:rsidRDefault="00140A35" w:rsidP="00140A35">
      <w:p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This question exposes the most common failure in discipleship: treating spiritual growth as a project of the flesh—something we can produce if we try hard enough.</w:t>
      </w:r>
    </w:p>
    <w:p w14:paraId="67FB2F52" w14:textId="5D095A2D" w:rsidR="00140A35" w:rsidRPr="00140A35" w:rsidRDefault="00140A35" w:rsidP="00140A35">
      <w:pPr>
        <w:spacing w:before="100" w:beforeAutospacing="1" w:after="100" w:afterAutospacing="1" w:line="240" w:lineRule="auto"/>
        <w:rPr>
          <w:rFonts w:eastAsia="Times New Roman" w:cs="Times New Roman"/>
          <w:kern w:val="0"/>
          <w14:ligatures w14:val="none"/>
        </w:rPr>
      </w:pPr>
      <w:r w:rsidRPr="00140A35">
        <w:rPr>
          <w:rFonts w:eastAsia="Times New Roman" w:cs="Times New Roman"/>
          <w:b/>
          <w:bCs/>
          <w:kern w:val="0"/>
          <w14:ligatures w14:val="none"/>
        </w:rPr>
        <w:t>Th</w:t>
      </w:r>
      <w:r w:rsidR="00F50A78">
        <w:rPr>
          <w:rFonts w:eastAsia="Times New Roman" w:cs="Times New Roman"/>
          <w:b/>
          <w:bCs/>
          <w:kern w:val="0"/>
          <w14:ligatures w14:val="none"/>
        </w:rPr>
        <w:t>is</w:t>
      </w:r>
      <w:r w:rsidRPr="00140A35">
        <w:rPr>
          <w:rFonts w:eastAsia="Times New Roman" w:cs="Times New Roman"/>
          <w:b/>
          <w:bCs/>
          <w:kern w:val="0"/>
          <w14:ligatures w14:val="none"/>
        </w:rPr>
        <w:t xml:space="preserve"> process trains a different reflex.</w:t>
      </w:r>
    </w:p>
    <w:p w14:paraId="2A535580" w14:textId="0F07EFEB" w:rsidR="00140A35" w:rsidRPr="00140A35" w:rsidRDefault="00140A35" w:rsidP="00140A35">
      <w:p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 xml:space="preserve">A reflex is the first thing you do without stopping to </w:t>
      </w:r>
      <w:r w:rsidR="00AF3F10">
        <w:rPr>
          <w:rFonts w:eastAsia="Times New Roman" w:cs="Times New Roman"/>
          <w:kern w:val="0"/>
          <w14:ligatures w14:val="none"/>
        </w:rPr>
        <w:t>think</w:t>
      </w:r>
      <w:r w:rsidRPr="00140A35">
        <w:rPr>
          <w:rFonts w:eastAsia="Times New Roman" w:cs="Times New Roman"/>
          <w:kern w:val="0"/>
          <w14:ligatures w14:val="none"/>
        </w:rPr>
        <w:t>. When a doctor taps your knee, your leg moves before you decide to move it. In the same way, every believer already has a spiritual first response. For many of us, that first response is self-effort:</w:t>
      </w:r>
    </w:p>
    <w:p w14:paraId="5A03DAE0" w14:textId="77777777" w:rsidR="00140A35" w:rsidRPr="00140A35" w:rsidRDefault="00140A35" w:rsidP="00140A35">
      <w:pPr>
        <w:numPr>
          <w:ilvl w:val="0"/>
          <w:numId w:val="5"/>
        </w:num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“I need to try harder.”</w:t>
      </w:r>
    </w:p>
    <w:p w14:paraId="60F0B93C" w14:textId="77777777" w:rsidR="00140A35" w:rsidRPr="00140A35" w:rsidRDefault="00140A35" w:rsidP="00140A35">
      <w:pPr>
        <w:numPr>
          <w:ilvl w:val="0"/>
          <w:numId w:val="5"/>
        </w:num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“I will do better tomorrow.”</w:t>
      </w:r>
    </w:p>
    <w:p w14:paraId="0DFF284A" w14:textId="77777777" w:rsidR="00140A35" w:rsidRPr="00140A35" w:rsidRDefault="00140A35" w:rsidP="00140A35">
      <w:pPr>
        <w:numPr>
          <w:ilvl w:val="0"/>
          <w:numId w:val="5"/>
        </w:num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“I just need more willpower, more rules, or a better plan.”</w:t>
      </w:r>
    </w:p>
    <w:p w14:paraId="10B94B2B" w14:textId="77777777" w:rsidR="00140A35" w:rsidRPr="00140A35" w:rsidRDefault="00140A35" w:rsidP="00140A35">
      <w:p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That reaction feels responsible. It is also the old way. It assumes the Christian life is mainly a matter of our strength.</w:t>
      </w:r>
    </w:p>
    <w:p w14:paraId="2F857183" w14:textId="77777777" w:rsidR="00140A35" w:rsidRPr="00140A35" w:rsidRDefault="00140A35" w:rsidP="00140A35">
      <w:p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This process is meant to retrain that first response until dependence on the Holy Spirit becomes the normal, almost automatic turn of the heart. Instead of promising to manage the problem ourselves, we learn to move quickly toward God:</w:t>
      </w:r>
    </w:p>
    <w:p w14:paraId="2D606D9B" w14:textId="77777777" w:rsidR="00140A35" w:rsidRPr="00140A35" w:rsidRDefault="00140A35" w:rsidP="00140A35">
      <w:pPr>
        <w:numPr>
          <w:ilvl w:val="0"/>
          <w:numId w:val="6"/>
        </w:num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“I cannot do this by myself.”</w:t>
      </w:r>
    </w:p>
    <w:p w14:paraId="6759A3EE" w14:textId="77777777" w:rsidR="00140A35" w:rsidRPr="00140A35" w:rsidRDefault="00140A35" w:rsidP="00140A35">
      <w:pPr>
        <w:numPr>
          <w:ilvl w:val="0"/>
          <w:numId w:val="6"/>
        </w:num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“Holy Spirit, I need Your power.”</w:t>
      </w:r>
    </w:p>
    <w:p w14:paraId="74F2CC61" w14:textId="77777777" w:rsidR="00140A35" w:rsidRPr="00140A35" w:rsidRDefault="00140A35" w:rsidP="00140A35">
      <w:pPr>
        <w:numPr>
          <w:ilvl w:val="0"/>
          <w:numId w:val="6"/>
        </w:num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“I will take the next step of obedience while relying on You, not on me.”</w:t>
      </w:r>
    </w:p>
    <w:p w14:paraId="2197AD29" w14:textId="77777777" w:rsidR="00140A35" w:rsidRPr="00140A35" w:rsidRDefault="00140A35" w:rsidP="00140A35">
      <w:p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This new reflex is not passivity. It is not waiting around and doing nothing. It is active trust. We still open the Bible, pray, resist sin, love people, and obey Christ. But we do those things as people who know the power must come from the Spirit, not from our own effort (Galatians 5:16–25; Zechariah 4:6).</w:t>
      </w:r>
    </w:p>
    <w:p w14:paraId="52DAC48D" w14:textId="77777777" w:rsidR="00140A35" w:rsidRPr="00140A35" w:rsidRDefault="00140A35" w:rsidP="00140A35">
      <w:p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How is the reflex trained? The same way any habit is trained: by noticing the old pattern and practicing a new one, again and again.</w:t>
      </w:r>
    </w:p>
    <w:p w14:paraId="2DB33A14" w14:textId="77777777" w:rsidR="00140A35" w:rsidRPr="00140A35" w:rsidRDefault="00140A35" w:rsidP="00140A35">
      <w:pPr>
        <w:numPr>
          <w:ilvl w:val="0"/>
          <w:numId w:val="7"/>
        </w:num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When you fail, notice the urge to cover it with self-effort. Turn instead to honest confession and a request for the Spirit’s help.</w:t>
      </w:r>
    </w:p>
    <w:p w14:paraId="4FC7D779" w14:textId="77777777" w:rsidR="00140A35" w:rsidRPr="00140A35" w:rsidRDefault="00140A35" w:rsidP="00140A35">
      <w:pPr>
        <w:numPr>
          <w:ilvl w:val="0"/>
          <w:numId w:val="7"/>
        </w:num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When you face a hard obedience, notice the urge to rely on grit alone. Ask first for the Spirit’s power, then take the next faithful step.</w:t>
      </w:r>
    </w:p>
    <w:p w14:paraId="40A21E5D" w14:textId="77777777" w:rsidR="00140A35" w:rsidRPr="00140A35" w:rsidRDefault="00140A35" w:rsidP="00140A35">
      <w:pPr>
        <w:numPr>
          <w:ilvl w:val="0"/>
          <w:numId w:val="7"/>
        </w:num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When you use spiritual practices—prayer, Scripture, fasting, service, accountability—treat them as ways of depending on Him, not as techniques for producing change by yourself.</w:t>
      </w:r>
    </w:p>
    <w:p w14:paraId="2673B4B9" w14:textId="77777777" w:rsidR="00140A35" w:rsidRPr="00140A35" w:rsidRDefault="00140A35" w:rsidP="00140A35">
      <w:p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lastRenderedPageBreak/>
        <w:t>Over time, the heart learns a new default. The question “How can I make this happen?” gives way to “How can I depend on the Spirit as I obey?” That is the different reflex this process is designed to form.</w:t>
      </w:r>
    </w:p>
    <w:p w14:paraId="3FE8D601" w14:textId="77777777" w:rsidR="00140A35" w:rsidRPr="00140A35" w:rsidRDefault="00140A35" w:rsidP="00140A35">
      <w:pPr>
        <w:spacing w:before="100" w:beforeAutospacing="1" w:after="100" w:afterAutospacing="1" w:line="240" w:lineRule="auto"/>
        <w:rPr>
          <w:rFonts w:eastAsia="Times New Roman" w:cs="Times New Roman"/>
          <w:kern w:val="0"/>
          <w14:ligatures w14:val="none"/>
        </w:rPr>
      </w:pPr>
      <w:r w:rsidRPr="00140A35">
        <w:rPr>
          <w:rFonts w:eastAsia="Times New Roman" w:cs="Times New Roman"/>
          <w:kern w:val="0"/>
          <w14:ligatures w14:val="none"/>
        </w:rPr>
        <w:t>Without this focus, even strong identity teaching and a rich view of God can collapse into striving.</w:t>
      </w:r>
    </w:p>
    <w:p w14:paraId="6266B210" w14:textId="09A03FA2" w:rsidR="00140A35" w:rsidRPr="00140A35" w:rsidRDefault="00140A35" w:rsidP="00140A35">
      <w:pPr>
        <w:spacing w:after="0" w:line="240" w:lineRule="auto"/>
        <w:rPr>
          <w:rFonts w:ascii="Times New Roman" w:eastAsia="Times New Roman" w:hAnsi="Times New Roman" w:cs="Times New Roman"/>
          <w:kern w:val="0"/>
          <w14:ligatures w14:val="none"/>
        </w:rPr>
      </w:pPr>
    </w:p>
    <w:p w14:paraId="1D97DA65" w14:textId="77777777" w:rsidR="007908E4" w:rsidRPr="007908E4" w:rsidRDefault="00306388" w:rsidP="007908E4">
      <w:r>
        <w:rPr>
          <w:noProof/>
        </w:rPr>
      </w:r>
      <w:r>
        <w:pict w14:anchorId="1037010A">
          <v:rect id="Horizontal Line 4"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5A20CD0" w14:textId="77777777" w:rsidR="007908E4" w:rsidRPr="007908E4" w:rsidRDefault="007908E4" w:rsidP="007908E4">
      <w:pPr>
        <w:rPr>
          <w:b/>
          <w:bCs/>
        </w:rPr>
      </w:pPr>
      <w:r w:rsidRPr="007908E4">
        <w:rPr>
          <w:b/>
          <w:bCs/>
        </w:rPr>
        <w:t>How the Three Work Together</w:t>
      </w:r>
    </w:p>
    <w:p w14:paraId="14D26347" w14:textId="77777777" w:rsidR="007908E4" w:rsidRPr="007908E4" w:rsidRDefault="007908E4" w:rsidP="007908E4">
      <w:r w:rsidRPr="007908E4">
        <w:t>These truths are not three separate tracks. They form one movement of the heart:</w:t>
      </w:r>
    </w:p>
    <w:p w14:paraId="41F42A8A" w14:textId="3CD163B9" w:rsidR="00B17CBB" w:rsidRPr="00B17CBB" w:rsidRDefault="00B17CBB" w:rsidP="00B17CBB">
      <w:pPr>
        <w:numPr>
          <w:ilvl w:val="0"/>
          <w:numId w:val="4"/>
        </w:numPr>
      </w:pPr>
      <w:r w:rsidRPr="00B17CBB">
        <w:t xml:space="preserve">In identity, I </w:t>
      </w:r>
      <w:r>
        <w:t>embrace</w:t>
      </w:r>
      <w:r w:rsidRPr="00B17CBB">
        <w:t xml:space="preserve"> who I am </w:t>
      </w:r>
      <w:r>
        <w:t xml:space="preserve">in Christ </w:t>
      </w:r>
      <w:r w:rsidRPr="00B17CBB">
        <w:t xml:space="preserve">because of what </w:t>
      </w:r>
      <w:r>
        <w:t>He</w:t>
      </w:r>
      <w:r w:rsidRPr="00B17CBB">
        <w:t xml:space="preserve"> has done. </w:t>
      </w:r>
    </w:p>
    <w:p w14:paraId="1C40A19A" w14:textId="553BFD05" w:rsidR="005C0D23" w:rsidRPr="005C0D23" w:rsidRDefault="00B17CBB" w:rsidP="005C0D23">
      <w:pPr>
        <w:numPr>
          <w:ilvl w:val="0"/>
          <w:numId w:val="4"/>
        </w:numPr>
      </w:pPr>
      <w:r w:rsidRPr="00B17CBB">
        <w:t xml:space="preserve">In God, I </w:t>
      </w:r>
      <w:r w:rsidR="005C0D23" w:rsidRPr="005C0D23">
        <w:t xml:space="preserve">grow in a true and balanced knowledge of </w:t>
      </w:r>
      <w:r w:rsidR="005C0D23">
        <w:t>Him</w:t>
      </w:r>
      <w:r w:rsidR="005C0D23" w:rsidRPr="005C0D23">
        <w:t xml:space="preserve"> and His attributes</w:t>
      </w:r>
      <w:r w:rsidR="005C0D23">
        <w:t>.</w:t>
      </w:r>
    </w:p>
    <w:p w14:paraId="08BA6FAF" w14:textId="12F7AE13" w:rsidR="007908E4" w:rsidRPr="00B17CBB" w:rsidRDefault="00B17CBB" w:rsidP="00B17CBB">
      <w:pPr>
        <w:numPr>
          <w:ilvl w:val="0"/>
          <w:numId w:val="4"/>
        </w:numPr>
      </w:pPr>
      <w:r w:rsidRPr="00B17CBB">
        <w:t xml:space="preserve">In the Spirit, I learn how to </w:t>
      </w:r>
      <w:r w:rsidR="005C0D23">
        <w:t xml:space="preserve">be empowered as I </w:t>
      </w:r>
      <w:r w:rsidRPr="00B17CBB">
        <w:t>live in daily dependence</w:t>
      </w:r>
      <w:r w:rsidR="005C0D23">
        <w:t xml:space="preserve"> on Him</w:t>
      </w:r>
      <w:r w:rsidR="007908E4" w:rsidRPr="00B17CBB">
        <w:t>.</w:t>
      </w:r>
    </w:p>
    <w:p w14:paraId="735B4D16" w14:textId="77777777" w:rsidR="007908E4" w:rsidRPr="007908E4" w:rsidRDefault="007908E4" w:rsidP="007908E4">
      <w:r w:rsidRPr="007908E4">
        <w:t>Neglect one and the others distort. Identity without a true vision of God becomes self-focused. Knowledge of God without identity remains distant. Both without the Spirit become effort. Held together, they produce a life that is secure, worshipful, and empowered.</w:t>
      </w:r>
    </w:p>
    <w:p w14:paraId="10A92DE5" w14:textId="77777777" w:rsidR="007908E4" w:rsidRPr="007908E4" w:rsidRDefault="00306388" w:rsidP="007908E4">
      <w:r>
        <w:rPr>
          <w:noProof/>
        </w:rPr>
      </w:r>
      <w:r>
        <w:pict w14:anchorId="62388AD6">
          <v:rect id="Horizontal Line 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552690E" w14:textId="77777777" w:rsidR="007908E4" w:rsidRPr="007908E4" w:rsidRDefault="007908E4" w:rsidP="007908E4">
      <w:pPr>
        <w:rPr>
          <w:b/>
          <w:bCs/>
        </w:rPr>
      </w:pPr>
      <w:r w:rsidRPr="007908E4">
        <w:rPr>
          <w:b/>
          <w:bCs/>
        </w:rPr>
        <w:t>How This Enhances Traditional Discipleship</w:t>
      </w:r>
    </w:p>
    <w:p w14:paraId="05952724" w14:textId="77777777" w:rsidR="007908E4" w:rsidRPr="007908E4" w:rsidRDefault="007908E4" w:rsidP="007908E4">
      <w:r w:rsidRPr="007908E4">
        <w:t>Bible reading, prayer, community, spiritual disciplines, and mission remain essential. This process does not replace them. It gives them a different starting point and a different power source.</w:t>
      </w:r>
    </w:p>
    <w:p w14:paraId="460B3684" w14:textId="77777777" w:rsidR="007908E4" w:rsidRPr="007908E4" w:rsidRDefault="007908E4" w:rsidP="007908E4">
      <w:r w:rsidRPr="007908E4">
        <w:t>Traditional methods often assume that more information and more activity will change the heart. This process assumes the opposite order: a transformed heart—settled in Christ, oriented toward God, dependent on the Spirit—makes those same methods effective. Teaching then informs a new person rather than pressuring an old one. Accountability then supports living from truth rather than policing performance. Mission then flows from who we are, not from guilt or technique.</w:t>
      </w:r>
    </w:p>
    <w:p w14:paraId="46C92E63" w14:textId="1E5D0803" w:rsidR="0083674C" w:rsidRDefault="007908E4">
      <w:r w:rsidRPr="007908E4">
        <w:t>Used personally, the three questions become a regular heart check. Used in a church or small group, they become a shared language for formation: start with identity, keep God central, depend on the Spirit—and then practice the ordinary means of grace with new freedom and fruit.</w:t>
      </w:r>
    </w:p>
    <w:sectPr w:rsidR="0083674C" w:rsidSect="00D06CD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1126E9" w14:textId="77777777" w:rsidR="00306388" w:rsidRDefault="00306388" w:rsidP="003F5734">
      <w:pPr>
        <w:spacing w:after="0" w:line="240" w:lineRule="auto"/>
      </w:pPr>
      <w:r>
        <w:separator/>
      </w:r>
    </w:p>
  </w:endnote>
  <w:endnote w:type="continuationSeparator" w:id="0">
    <w:p w14:paraId="51D3FCAC" w14:textId="77777777" w:rsidR="00306388" w:rsidRDefault="00306388" w:rsidP="003F5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89704386"/>
      <w:docPartObj>
        <w:docPartGallery w:val="Page Numbers (Bottom of Page)"/>
        <w:docPartUnique/>
      </w:docPartObj>
    </w:sdtPr>
    <w:sdtContent>
      <w:p w14:paraId="105DF373" w14:textId="6A788353" w:rsidR="003F5734" w:rsidRDefault="003F5734" w:rsidP="00C866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6C5DFA" w14:textId="77777777" w:rsidR="003F5734" w:rsidRDefault="003F5734" w:rsidP="003F57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6340950"/>
      <w:docPartObj>
        <w:docPartGallery w:val="Page Numbers (Bottom of Page)"/>
        <w:docPartUnique/>
      </w:docPartObj>
    </w:sdtPr>
    <w:sdtContent>
      <w:p w14:paraId="7F5E624F" w14:textId="2CBEBCBA" w:rsidR="003F5734" w:rsidRDefault="003F5734" w:rsidP="00C866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2D27850" w14:textId="77777777" w:rsidR="003F5734" w:rsidRDefault="003F5734" w:rsidP="003F573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EE8B5E" w14:textId="77777777" w:rsidR="00306388" w:rsidRDefault="00306388" w:rsidP="003F5734">
      <w:pPr>
        <w:spacing w:after="0" w:line="240" w:lineRule="auto"/>
      </w:pPr>
      <w:r>
        <w:separator/>
      </w:r>
    </w:p>
  </w:footnote>
  <w:footnote w:type="continuationSeparator" w:id="0">
    <w:p w14:paraId="7AF2767E" w14:textId="77777777" w:rsidR="00306388" w:rsidRDefault="00306388" w:rsidP="003F57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436F6"/>
    <w:multiLevelType w:val="multilevel"/>
    <w:tmpl w:val="8042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F69A1"/>
    <w:multiLevelType w:val="multilevel"/>
    <w:tmpl w:val="12A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B63D4"/>
    <w:multiLevelType w:val="hybridMultilevel"/>
    <w:tmpl w:val="0B26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B4174"/>
    <w:multiLevelType w:val="multilevel"/>
    <w:tmpl w:val="A4F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40646"/>
    <w:multiLevelType w:val="multilevel"/>
    <w:tmpl w:val="954E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F7F64"/>
    <w:multiLevelType w:val="multilevel"/>
    <w:tmpl w:val="E712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D469D"/>
    <w:multiLevelType w:val="multilevel"/>
    <w:tmpl w:val="7A18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565B4"/>
    <w:multiLevelType w:val="multilevel"/>
    <w:tmpl w:val="EF2E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C2FD4"/>
    <w:multiLevelType w:val="multilevel"/>
    <w:tmpl w:val="10F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A748D"/>
    <w:multiLevelType w:val="multilevel"/>
    <w:tmpl w:val="2BDA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95E0F"/>
    <w:multiLevelType w:val="multilevel"/>
    <w:tmpl w:val="777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520396">
    <w:abstractNumId w:val="5"/>
  </w:num>
  <w:num w:numId="2" w16cid:durableId="2009214910">
    <w:abstractNumId w:val="4"/>
  </w:num>
  <w:num w:numId="3" w16cid:durableId="1829401891">
    <w:abstractNumId w:val="6"/>
  </w:num>
  <w:num w:numId="4" w16cid:durableId="938610548">
    <w:abstractNumId w:val="0"/>
  </w:num>
  <w:num w:numId="5" w16cid:durableId="2144536211">
    <w:abstractNumId w:val="7"/>
  </w:num>
  <w:num w:numId="6" w16cid:durableId="810707138">
    <w:abstractNumId w:val="8"/>
  </w:num>
  <w:num w:numId="7" w16cid:durableId="404500368">
    <w:abstractNumId w:val="1"/>
  </w:num>
  <w:num w:numId="8" w16cid:durableId="1113289011">
    <w:abstractNumId w:val="3"/>
  </w:num>
  <w:num w:numId="9" w16cid:durableId="645745534">
    <w:abstractNumId w:val="9"/>
  </w:num>
  <w:num w:numId="10" w16cid:durableId="1445805456">
    <w:abstractNumId w:val="10"/>
  </w:num>
  <w:num w:numId="11" w16cid:durableId="212487775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8E4"/>
    <w:rsid w:val="00006F67"/>
    <w:rsid w:val="00017F70"/>
    <w:rsid w:val="00093AAD"/>
    <w:rsid w:val="000A313D"/>
    <w:rsid w:val="000A5B4A"/>
    <w:rsid w:val="000B7755"/>
    <w:rsid w:val="00140A35"/>
    <w:rsid w:val="00192EC5"/>
    <w:rsid w:val="00193F65"/>
    <w:rsid w:val="001D4F7D"/>
    <w:rsid w:val="00216BF0"/>
    <w:rsid w:val="00254B08"/>
    <w:rsid w:val="002A7C45"/>
    <w:rsid w:val="002B5733"/>
    <w:rsid w:val="002C465A"/>
    <w:rsid w:val="002E0E42"/>
    <w:rsid w:val="002F12FB"/>
    <w:rsid w:val="00306388"/>
    <w:rsid w:val="00354233"/>
    <w:rsid w:val="003900FD"/>
    <w:rsid w:val="003B03B1"/>
    <w:rsid w:val="003F5734"/>
    <w:rsid w:val="00405562"/>
    <w:rsid w:val="004219EE"/>
    <w:rsid w:val="004633ED"/>
    <w:rsid w:val="004705ED"/>
    <w:rsid w:val="00473B32"/>
    <w:rsid w:val="004E438B"/>
    <w:rsid w:val="004F1555"/>
    <w:rsid w:val="00502A69"/>
    <w:rsid w:val="00551413"/>
    <w:rsid w:val="00566810"/>
    <w:rsid w:val="00595B10"/>
    <w:rsid w:val="005B54B8"/>
    <w:rsid w:val="005C0D23"/>
    <w:rsid w:val="006A6ABE"/>
    <w:rsid w:val="006D4EF1"/>
    <w:rsid w:val="0071114B"/>
    <w:rsid w:val="00745616"/>
    <w:rsid w:val="00751802"/>
    <w:rsid w:val="007908E4"/>
    <w:rsid w:val="0083674C"/>
    <w:rsid w:val="0087015E"/>
    <w:rsid w:val="008A5669"/>
    <w:rsid w:val="00904D63"/>
    <w:rsid w:val="00905706"/>
    <w:rsid w:val="00945C46"/>
    <w:rsid w:val="00965EC5"/>
    <w:rsid w:val="009B412D"/>
    <w:rsid w:val="00AC4910"/>
    <w:rsid w:val="00AF3F10"/>
    <w:rsid w:val="00B0111A"/>
    <w:rsid w:val="00B17CBB"/>
    <w:rsid w:val="00B71604"/>
    <w:rsid w:val="00BD2FA5"/>
    <w:rsid w:val="00C1674A"/>
    <w:rsid w:val="00C27293"/>
    <w:rsid w:val="00C35BEB"/>
    <w:rsid w:val="00C57CE0"/>
    <w:rsid w:val="00D06CD7"/>
    <w:rsid w:val="00D5741F"/>
    <w:rsid w:val="00D73FD2"/>
    <w:rsid w:val="00D91FAE"/>
    <w:rsid w:val="00DC66BD"/>
    <w:rsid w:val="00E27700"/>
    <w:rsid w:val="00E9385D"/>
    <w:rsid w:val="00F22F62"/>
    <w:rsid w:val="00F50A78"/>
    <w:rsid w:val="00F70946"/>
    <w:rsid w:val="00F70FD6"/>
    <w:rsid w:val="00F82C29"/>
    <w:rsid w:val="00FA52D4"/>
    <w:rsid w:val="00FC41B6"/>
    <w:rsid w:val="00FD4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20FDF16"/>
  <w15:chartTrackingRefBased/>
  <w15:docId w15:val="{395A3C74-0C70-854F-82D2-F225BA20A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0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0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0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0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8E4"/>
    <w:rPr>
      <w:rFonts w:eastAsiaTheme="majorEastAsia" w:cstheme="majorBidi"/>
      <w:color w:val="272727" w:themeColor="text1" w:themeTint="D8"/>
    </w:rPr>
  </w:style>
  <w:style w:type="paragraph" w:styleId="Title">
    <w:name w:val="Title"/>
    <w:basedOn w:val="Normal"/>
    <w:next w:val="Normal"/>
    <w:link w:val="TitleChar"/>
    <w:uiPriority w:val="10"/>
    <w:qFormat/>
    <w:rsid w:val="00790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8E4"/>
    <w:pPr>
      <w:spacing w:before="160"/>
      <w:jc w:val="center"/>
    </w:pPr>
    <w:rPr>
      <w:i/>
      <w:iCs/>
      <w:color w:val="404040" w:themeColor="text1" w:themeTint="BF"/>
    </w:rPr>
  </w:style>
  <w:style w:type="character" w:customStyle="1" w:styleId="QuoteChar">
    <w:name w:val="Quote Char"/>
    <w:basedOn w:val="DefaultParagraphFont"/>
    <w:link w:val="Quote"/>
    <w:uiPriority w:val="29"/>
    <w:rsid w:val="007908E4"/>
    <w:rPr>
      <w:i/>
      <w:iCs/>
      <w:color w:val="404040" w:themeColor="text1" w:themeTint="BF"/>
    </w:rPr>
  </w:style>
  <w:style w:type="paragraph" w:styleId="ListParagraph">
    <w:name w:val="List Paragraph"/>
    <w:basedOn w:val="Normal"/>
    <w:uiPriority w:val="34"/>
    <w:qFormat/>
    <w:rsid w:val="007908E4"/>
    <w:pPr>
      <w:ind w:left="720"/>
      <w:contextualSpacing/>
    </w:pPr>
  </w:style>
  <w:style w:type="character" w:styleId="IntenseEmphasis">
    <w:name w:val="Intense Emphasis"/>
    <w:basedOn w:val="DefaultParagraphFont"/>
    <w:uiPriority w:val="21"/>
    <w:qFormat/>
    <w:rsid w:val="007908E4"/>
    <w:rPr>
      <w:i/>
      <w:iCs/>
      <w:color w:val="0F4761" w:themeColor="accent1" w:themeShade="BF"/>
    </w:rPr>
  </w:style>
  <w:style w:type="paragraph" w:styleId="IntenseQuote">
    <w:name w:val="Intense Quote"/>
    <w:basedOn w:val="Normal"/>
    <w:next w:val="Normal"/>
    <w:link w:val="IntenseQuoteChar"/>
    <w:uiPriority w:val="30"/>
    <w:qFormat/>
    <w:rsid w:val="00790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8E4"/>
    <w:rPr>
      <w:i/>
      <w:iCs/>
      <w:color w:val="0F4761" w:themeColor="accent1" w:themeShade="BF"/>
    </w:rPr>
  </w:style>
  <w:style w:type="character" w:styleId="IntenseReference">
    <w:name w:val="Intense Reference"/>
    <w:basedOn w:val="DefaultParagraphFont"/>
    <w:uiPriority w:val="32"/>
    <w:qFormat/>
    <w:rsid w:val="007908E4"/>
    <w:rPr>
      <w:b/>
      <w:bCs/>
      <w:smallCaps/>
      <w:color w:val="0F4761" w:themeColor="accent1" w:themeShade="BF"/>
      <w:spacing w:val="5"/>
    </w:rPr>
  </w:style>
  <w:style w:type="paragraph" w:styleId="NormalWeb">
    <w:name w:val="Normal (Web)"/>
    <w:basedOn w:val="Normal"/>
    <w:uiPriority w:val="99"/>
    <w:semiHidden/>
    <w:unhideWhenUsed/>
    <w:rsid w:val="00140A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0A35"/>
    <w:rPr>
      <w:b/>
      <w:bCs/>
    </w:rPr>
  </w:style>
  <w:style w:type="paragraph" w:styleId="Footer">
    <w:name w:val="footer"/>
    <w:basedOn w:val="Normal"/>
    <w:link w:val="FooterChar"/>
    <w:uiPriority w:val="99"/>
    <w:unhideWhenUsed/>
    <w:rsid w:val="003F57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734"/>
  </w:style>
  <w:style w:type="character" w:styleId="PageNumber">
    <w:name w:val="page number"/>
    <w:basedOn w:val="DefaultParagraphFont"/>
    <w:uiPriority w:val="99"/>
    <w:semiHidden/>
    <w:unhideWhenUsed/>
    <w:rsid w:val="003F5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1532</Words>
  <Characters>8736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61</cp:revision>
  <dcterms:created xsi:type="dcterms:W3CDTF">2026-08-26T13:52:00Z</dcterms:created>
  <dcterms:modified xsi:type="dcterms:W3CDTF">2026-08-26T22:03:00Z</dcterms:modified>
</cp:coreProperties>
</file>