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8EC49B" w14:textId="7F018CC6" w:rsidR="00E666DA" w:rsidRPr="00E666DA" w:rsidRDefault="00E666DA" w:rsidP="005D0B3B">
      <w:pPr>
        <w:pStyle w:val="NormalWeb"/>
        <w:rPr>
          <w:rStyle w:val="Strong"/>
          <w:rFonts w:asciiTheme="minorHAnsi" w:hAnsiTheme="minorHAnsi"/>
          <w:color w:val="EE0000"/>
        </w:rPr>
      </w:pPr>
      <w:r w:rsidRPr="00E666DA">
        <w:rPr>
          <w:rStyle w:val="Emphasis"/>
          <w:rFonts w:asciiTheme="minorHAnsi" w:hAnsiTheme="minorHAnsi"/>
          <w:b/>
          <w:bCs/>
          <w:color w:val="EE0000"/>
        </w:rPr>
        <w:t>Making and Multiplying Disciples Newsletter</w:t>
      </w:r>
      <w:r w:rsidRPr="00E666DA">
        <w:rPr>
          <w:rStyle w:val="Strong"/>
          <w:rFonts w:asciiTheme="minorHAnsi" w:hAnsiTheme="minorHAnsi"/>
          <w:color w:val="EE0000"/>
        </w:rPr>
        <w:t xml:space="preserve"> </w:t>
      </w:r>
      <w:r>
        <w:rPr>
          <w:rStyle w:val="Strong"/>
          <w:rFonts w:asciiTheme="minorHAnsi" w:hAnsiTheme="minorHAnsi"/>
          <w:color w:val="EE0000"/>
        </w:rPr>
        <w:t>LP</w:t>
      </w:r>
    </w:p>
    <w:p w14:paraId="373A6D1B" w14:textId="5F99EFBB" w:rsidR="005D0B3B" w:rsidRDefault="005D0B3B" w:rsidP="005D0B3B">
      <w:pPr>
        <w:pStyle w:val="NormalWeb"/>
        <w:rPr>
          <w:rStyle w:val="Strong"/>
          <w:rFonts w:asciiTheme="minorHAnsi" w:hAnsiTheme="minorHAnsi"/>
        </w:rPr>
      </w:pPr>
      <w:r w:rsidRPr="005D0B3B">
        <w:rPr>
          <w:rStyle w:val="Strong"/>
          <w:rFonts w:asciiTheme="minorHAnsi" w:hAnsiTheme="minorHAnsi"/>
        </w:rPr>
        <w:t>Pastors, are you hungry for fresh encouragement and proven tools to make and multiply disciples?</w:t>
      </w:r>
    </w:p>
    <w:p w14:paraId="4193EB1C" w14:textId="7FDCA780" w:rsidR="005D0B3B" w:rsidRPr="005D0B3B" w:rsidRDefault="005D0B3B" w:rsidP="005D0B3B">
      <w:pPr>
        <w:pStyle w:val="NormalWeb"/>
        <w:rPr>
          <w:rFonts w:asciiTheme="minorHAnsi" w:hAnsiTheme="minorHAnsi"/>
        </w:rPr>
      </w:pPr>
      <w:r w:rsidRPr="005D0B3B">
        <w:rPr>
          <w:rFonts w:asciiTheme="minorHAnsi" w:hAnsiTheme="minorHAnsi"/>
        </w:rPr>
        <w:t xml:space="preserve"> Subscribe to the</w:t>
      </w:r>
      <w:r w:rsidR="00533F78">
        <w:rPr>
          <w:rFonts w:asciiTheme="minorHAnsi" w:hAnsiTheme="minorHAnsi"/>
        </w:rPr>
        <w:t xml:space="preserve"> free</w:t>
      </w:r>
      <w:r w:rsidRPr="005D0B3B">
        <w:rPr>
          <w:rFonts w:asciiTheme="minorHAnsi" w:hAnsiTheme="minorHAnsi"/>
        </w:rPr>
        <w:t xml:space="preserve"> </w:t>
      </w:r>
      <w:r w:rsidRPr="005D0B3B">
        <w:rPr>
          <w:rStyle w:val="Emphasis"/>
          <w:rFonts w:asciiTheme="minorHAnsi" w:hAnsiTheme="minorHAnsi"/>
        </w:rPr>
        <w:t>Making and Multiplying Disciples Newsletter</w:t>
      </w:r>
      <w:r w:rsidRPr="005D0B3B">
        <w:rPr>
          <w:rFonts w:asciiTheme="minorHAnsi" w:hAnsiTheme="minorHAnsi"/>
        </w:rPr>
        <w:t>—your monthly source of hope, insight, and practical equipping.</w:t>
      </w:r>
    </w:p>
    <w:p w14:paraId="62AF67CA" w14:textId="77777777" w:rsidR="005D0B3B" w:rsidRPr="005D0B3B" w:rsidRDefault="005D0B3B" w:rsidP="005D0B3B">
      <w:pPr>
        <w:pStyle w:val="NormalWeb"/>
        <w:rPr>
          <w:rFonts w:asciiTheme="minorHAnsi" w:hAnsiTheme="minorHAnsi"/>
        </w:rPr>
      </w:pPr>
      <w:r w:rsidRPr="005D0B3B">
        <w:rPr>
          <w:rFonts w:asciiTheme="minorHAnsi" w:hAnsiTheme="minorHAnsi"/>
        </w:rPr>
        <w:t>Each issue features:</w:t>
      </w:r>
    </w:p>
    <w:p w14:paraId="451B126A" w14:textId="77777777" w:rsidR="005D0B3B" w:rsidRDefault="005D0B3B" w:rsidP="005D0B3B">
      <w:pPr>
        <w:pStyle w:val="NormalWeb"/>
        <w:rPr>
          <w:rFonts w:asciiTheme="minorHAnsi" w:hAnsiTheme="minorHAnsi"/>
        </w:rPr>
      </w:pPr>
      <w:r w:rsidRPr="005D0B3B">
        <w:rPr>
          <w:rStyle w:val="Strong"/>
          <w:rFonts w:asciiTheme="minorHAnsi" w:hAnsiTheme="minorHAnsi"/>
        </w:rPr>
        <w:t>Section 1: Insights from Pastor Jon</w:t>
      </w:r>
      <w:r w:rsidRPr="005D0B3B">
        <w:rPr>
          <w:rFonts w:asciiTheme="minorHAnsi" w:hAnsiTheme="minorHAnsi"/>
        </w:rPr>
        <w:t xml:space="preserve"> – Biblical wisdom and pastoral reflections to refresh your soul. </w:t>
      </w:r>
    </w:p>
    <w:p w14:paraId="671CDD8F" w14:textId="77777777" w:rsidR="005D0B3B" w:rsidRDefault="005D0B3B" w:rsidP="005D0B3B">
      <w:pPr>
        <w:pStyle w:val="NormalWeb"/>
        <w:rPr>
          <w:rFonts w:asciiTheme="minorHAnsi" w:hAnsiTheme="minorHAnsi"/>
        </w:rPr>
      </w:pPr>
      <w:r w:rsidRPr="005D0B3B">
        <w:rPr>
          <w:rStyle w:val="Strong"/>
          <w:rFonts w:asciiTheme="minorHAnsi" w:hAnsiTheme="minorHAnsi"/>
        </w:rPr>
        <w:t>Section 2: JO EQUIP Spotlight</w:t>
      </w:r>
      <w:r w:rsidRPr="005D0B3B">
        <w:rPr>
          <w:rFonts w:asciiTheme="minorHAnsi" w:hAnsiTheme="minorHAnsi"/>
        </w:rPr>
        <w:t xml:space="preserve"> – New and featured resources from the hub. </w:t>
      </w:r>
    </w:p>
    <w:p w14:paraId="38EC59A9" w14:textId="77777777" w:rsidR="005D0B3B" w:rsidRDefault="005D0B3B" w:rsidP="005D0B3B">
      <w:pPr>
        <w:pStyle w:val="NormalWeb"/>
        <w:rPr>
          <w:rFonts w:asciiTheme="minorHAnsi" w:hAnsiTheme="minorHAnsi"/>
        </w:rPr>
      </w:pPr>
      <w:r w:rsidRPr="005D0B3B">
        <w:rPr>
          <w:rStyle w:val="Strong"/>
          <w:rFonts w:asciiTheme="minorHAnsi" w:hAnsiTheme="minorHAnsi"/>
        </w:rPr>
        <w:t>Section 3: Practical Strategies</w:t>
      </w:r>
      <w:r w:rsidRPr="005D0B3B">
        <w:rPr>
          <w:rFonts w:asciiTheme="minorHAnsi" w:hAnsiTheme="minorHAnsi"/>
        </w:rPr>
        <w:t xml:space="preserve"> – Actionable ways to integrate </w:t>
      </w:r>
      <w:proofErr w:type="spellStart"/>
      <w:r w:rsidRPr="005D0B3B">
        <w:rPr>
          <w:rFonts w:asciiTheme="minorHAnsi" w:hAnsiTheme="minorHAnsi"/>
        </w:rPr>
        <w:t>JesusOnline</w:t>
      </w:r>
      <w:proofErr w:type="spellEnd"/>
      <w:r w:rsidRPr="005D0B3B">
        <w:rPr>
          <w:rFonts w:asciiTheme="minorHAnsi" w:hAnsiTheme="minorHAnsi"/>
        </w:rPr>
        <w:t xml:space="preserve"> tools for personal discipleship and church growth. </w:t>
      </w:r>
    </w:p>
    <w:p w14:paraId="7E2D8952" w14:textId="596CAB16" w:rsidR="005D0B3B" w:rsidRPr="005D0B3B" w:rsidRDefault="005D0B3B" w:rsidP="005D0B3B">
      <w:pPr>
        <w:pStyle w:val="NormalWeb"/>
        <w:rPr>
          <w:rFonts w:asciiTheme="minorHAnsi" w:hAnsiTheme="minorHAnsi"/>
        </w:rPr>
      </w:pPr>
      <w:r w:rsidRPr="005D0B3B">
        <w:rPr>
          <w:rStyle w:val="Strong"/>
          <w:rFonts w:asciiTheme="minorHAnsi" w:hAnsiTheme="minorHAnsi"/>
        </w:rPr>
        <w:t>Section 4: Ways to Engage</w:t>
      </w:r>
      <w:r w:rsidRPr="005D0B3B">
        <w:rPr>
          <w:rFonts w:asciiTheme="minorHAnsi" w:hAnsiTheme="minorHAnsi"/>
        </w:rPr>
        <w:t xml:space="preserve"> – Share your story or review, submit prayer requests, see lives reached online, learn how your church can grow, and request personal coaching.</w:t>
      </w:r>
    </w:p>
    <w:p w14:paraId="33F9FFEF" w14:textId="77777777" w:rsidR="005D0B3B" w:rsidRPr="005D0B3B" w:rsidRDefault="005D0B3B" w:rsidP="005D0B3B">
      <w:pPr>
        <w:pStyle w:val="NormalWeb"/>
        <w:rPr>
          <w:rFonts w:asciiTheme="minorHAnsi" w:hAnsiTheme="minorHAnsi"/>
        </w:rPr>
      </w:pPr>
      <w:r w:rsidRPr="005D0B3B">
        <w:rPr>
          <w:rFonts w:asciiTheme="minorHAnsi" w:hAnsiTheme="minorHAnsi"/>
        </w:rPr>
        <w:t>This isn’t just another newsletter—it’s a monthly partnership that strengthens your calling, equips your leaders, and amplifies your Great Commission impact.</w:t>
      </w:r>
    </w:p>
    <w:p w14:paraId="18DC3218" w14:textId="77777777" w:rsidR="005D0B3B" w:rsidRPr="005D0B3B" w:rsidRDefault="005D0B3B" w:rsidP="005D0B3B">
      <w:pPr>
        <w:pStyle w:val="NormalWeb"/>
        <w:rPr>
          <w:rFonts w:asciiTheme="minorHAnsi" w:hAnsiTheme="minorHAnsi"/>
        </w:rPr>
      </w:pPr>
      <w:r w:rsidRPr="005D0B3B">
        <w:rPr>
          <w:rStyle w:val="Strong"/>
          <w:rFonts w:asciiTheme="minorHAnsi" w:hAnsiTheme="minorHAnsi"/>
        </w:rPr>
        <w:t>Sign up today</w:t>
      </w:r>
      <w:r w:rsidRPr="005D0B3B">
        <w:rPr>
          <w:rFonts w:asciiTheme="minorHAnsi" w:hAnsiTheme="minorHAnsi"/>
        </w:rPr>
        <w:t xml:space="preserve"> and receive encouragement and resources that honor your time and multiply your ministry!</w:t>
      </w:r>
    </w:p>
    <w:p w14:paraId="1EDD58D6" w14:textId="0408F4CD" w:rsidR="0083674C" w:rsidRPr="00E666DA" w:rsidRDefault="00E666DA">
      <w:pPr>
        <w:rPr>
          <w:color w:val="EE0000"/>
        </w:rPr>
      </w:pPr>
      <w:r w:rsidRPr="00E666DA">
        <w:rPr>
          <w:color w:val="EE0000"/>
        </w:rPr>
        <w:t>[Use MailChimp Form]</w:t>
      </w:r>
    </w:p>
    <w:p w14:paraId="3D3BA383" w14:textId="38FD3EBE" w:rsidR="00E666DA" w:rsidRDefault="00533F78">
      <w:r>
        <w:t>[email]</w:t>
      </w:r>
    </w:p>
    <w:p w14:paraId="59618EBE" w14:textId="491B6DC7" w:rsidR="00533F78" w:rsidRDefault="00533F78" w:rsidP="00533F78">
      <w:r>
        <w:t>[</w:t>
      </w:r>
      <w:r>
        <w:t>name</w:t>
      </w:r>
      <w:r>
        <w:t>]</w:t>
      </w:r>
    </w:p>
    <w:p w14:paraId="50E7A53E" w14:textId="746BF6EF" w:rsidR="00533F78" w:rsidRDefault="00533F78" w:rsidP="00533F78">
      <w:r>
        <w:t>[</w:t>
      </w:r>
      <w:r>
        <w:t>church</w:t>
      </w:r>
      <w:r>
        <w:t>]</w:t>
      </w:r>
    </w:p>
    <w:p w14:paraId="61BB22D9" w14:textId="7A5AA156" w:rsidR="00533F78" w:rsidRDefault="00533F78" w:rsidP="00533F78">
      <w:r>
        <w:t>[</w:t>
      </w:r>
      <w:r>
        <w:t>country</w:t>
      </w:r>
      <w:r>
        <w:t>]</w:t>
      </w:r>
    </w:p>
    <w:p w14:paraId="01EC574F" w14:textId="0A061228" w:rsidR="00533F78" w:rsidRDefault="00533F78" w:rsidP="00533F78">
      <w:r>
        <w:t>&lt;&lt;Free Sign Up&gt;&gt;</w:t>
      </w:r>
    </w:p>
    <w:p w14:paraId="48DC925C" w14:textId="77777777" w:rsidR="00533F78" w:rsidRDefault="00533F78" w:rsidP="00533F78"/>
    <w:p w14:paraId="11409BBF" w14:textId="77777777" w:rsidR="00533F78" w:rsidRDefault="00533F78"/>
    <w:sectPr w:rsidR="00533F78" w:rsidSect="00D06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B3B"/>
    <w:rsid w:val="00006F67"/>
    <w:rsid w:val="000371BD"/>
    <w:rsid w:val="000B7755"/>
    <w:rsid w:val="002A7C45"/>
    <w:rsid w:val="002E0E42"/>
    <w:rsid w:val="002F12FB"/>
    <w:rsid w:val="004705ED"/>
    <w:rsid w:val="00533F78"/>
    <w:rsid w:val="00595B10"/>
    <w:rsid w:val="005D0B3B"/>
    <w:rsid w:val="0083674C"/>
    <w:rsid w:val="00BD2FA5"/>
    <w:rsid w:val="00D06CD7"/>
    <w:rsid w:val="00D73FD2"/>
    <w:rsid w:val="00E666DA"/>
    <w:rsid w:val="00FC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D7F37C"/>
  <w15:chartTrackingRefBased/>
  <w15:docId w15:val="{BB9480C9-2952-5044-AFB4-3B442498C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B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0B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D0B3B"/>
    <w:rPr>
      <w:b/>
      <w:bCs/>
    </w:rPr>
  </w:style>
  <w:style w:type="character" w:styleId="Emphasis">
    <w:name w:val="Emphasis"/>
    <w:basedOn w:val="DefaultParagraphFont"/>
    <w:uiPriority w:val="20"/>
    <w:qFormat/>
    <w:rsid w:val="005D0B3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teichert</dc:creator>
  <cp:keywords/>
  <dc:description/>
  <cp:lastModifiedBy>helmut teichert</cp:lastModifiedBy>
  <cp:revision>3</cp:revision>
  <dcterms:created xsi:type="dcterms:W3CDTF">2026-06-29T19:05:00Z</dcterms:created>
  <dcterms:modified xsi:type="dcterms:W3CDTF">2026-06-29T19:18:00Z</dcterms:modified>
</cp:coreProperties>
</file>