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83539" w14:textId="6AB6CD02" w:rsidR="00BE7C69" w:rsidRDefault="00BF7F37">
      <w:pPr>
        <w:spacing w:after="40"/>
      </w:pPr>
      <w:r>
        <w:rPr>
          <w:b/>
          <w:bCs/>
          <w:color w:val="2C5F7C"/>
          <w:sz w:val="18"/>
          <w:szCs w:val="18"/>
        </w:rPr>
        <w:t xml:space="preserve">JesusOnline </w:t>
      </w:r>
      <w:r w:rsidR="0067437C">
        <w:rPr>
          <w:b/>
          <w:bCs/>
          <w:color w:val="2C5F7C"/>
          <w:sz w:val="18"/>
          <w:szCs w:val="18"/>
        </w:rPr>
        <w:t>FOLLOW</w:t>
      </w:r>
    </w:p>
    <w:p w14:paraId="2E2E8BC6" w14:textId="77777777" w:rsidR="00BE7C69" w:rsidRDefault="00BF7F37" w:rsidP="0067437C">
      <w:pPr>
        <w:spacing w:after="260"/>
      </w:pPr>
      <w:r>
        <w:rPr>
          <w:i/>
          <w:iCs/>
          <w:color w:val="5A6570"/>
          <w:sz w:val="18"/>
          <w:szCs w:val="18"/>
        </w:rPr>
        <w:t xml:space="preserve">Go </w:t>
      </w:r>
      <w:proofErr w:type="gramStart"/>
      <w:r>
        <w:rPr>
          <w:i/>
          <w:iCs/>
          <w:color w:val="5A6570"/>
          <w:sz w:val="18"/>
          <w:szCs w:val="18"/>
        </w:rPr>
        <w:t>Deeper  ·</w:t>
      </w:r>
      <w:proofErr w:type="gramEnd"/>
      <w:r>
        <w:rPr>
          <w:i/>
          <w:iCs/>
          <w:color w:val="5A6570"/>
          <w:sz w:val="18"/>
          <w:szCs w:val="18"/>
        </w:rPr>
        <w:t xml:space="preserve">  A companion to “Faith, Not Feelings”</w:t>
      </w:r>
    </w:p>
    <w:p w14:paraId="42441195" w14:textId="0868DBD7" w:rsidR="00BE7C69" w:rsidRDefault="00BF7F37" w:rsidP="00DC2AF8">
      <w:pPr>
        <w:pStyle w:val="Heading1"/>
      </w:pPr>
      <w:r>
        <w:t>Faith: Knowing Go</w:t>
      </w:r>
      <w:r w:rsidRPr="00DC2AF8">
        <w:t>d</w:t>
      </w:r>
      <w:r w:rsidR="00DC2AF8" w:rsidRPr="00DC2AF8">
        <w:t xml:space="preserve"> </w:t>
      </w:r>
      <w:r w:rsidRPr="00DC2AF8">
        <w:t>Who Is Trustworthy</w:t>
      </w:r>
    </w:p>
    <w:p w14:paraId="4863630F" w14:textId="77777777" w:rsidR="00BE7C69" w:rsidRDefault="00BF7F37">
      <w:pPr>
        <w:pBdr>
          <w:bottom w:val="single" w:sz="18" w:space="6" w:color="C45C26"/>
        </w:pBdr>
        <w:spacing w:after="300"/>
      </w:pPr>
      <w:r>
        <w:rPr>
          <w:i/>
          <w:iCs/>
          <w:color w:val="5A6570"/>
        </w:rPr>
        <w:t>The power of faith is not in its strength. It is in the object of your faith.</w:t>
      </w:r>
    </w:p>
    <w:p w14:paraId="76A9034F" w14:textId="2D7F2A1E" w:rsidR="00DC2AF8" w:rsidRDefault="00BF7F37">
      <w:pPr>
        <w:spacing w:after="200" w:line="288" w:lineRule="auto"/>
        <w:rPr>
          <w:color w:val="2C2C2C"/>
        </w:rPr>
      </w:pPr>
      <w:r>
        <w:rPr>
          <w:color w:val="2C2C2C"/>
        </w:rPr>
        <w:t xml:space="preserve">The lesson you just read </w:t>
      </w:r>
      <w:r w:rsidR="00DC2AF8">
        <w:rPr>
          <w:color w:val="2C2C2C"/>
        </w:rPr>
        <w:t xml:space="preserve">briefly explained the centrality of faith in Christian life. </w:t>
      </w:r>
    </w:p>
    <w:p w14:paraId="22BCCCA4" w14:textId="77777777" w:rsidR="00DC2AF8" w:rsidRDefault="00DC2AF8">
      <w:pPr>
        <w:spacing w:after="200" w:line="288" w:lineRule="auto"/>
        <w:rPr>
          <w:color w:val="2C2C2C"/>
        </w:rPr>
      </w:pPr>
      <w:r>
        <w:rPr>
          <w:color w:val="2C2C2C"/>
        </w:rPr>
        <w:t>The Bible tells the stories of people who had faith in God and those who didn’t</w:t>
      </w:r>
      <w:r w:rsidR="00BF7F37">
        <w:rPr>
          <w:color w:val="2C2C2C"/>
        </w:rPr>
        <w:t xml:space="preserve">. </w:t>
      </w:r>
      <w:r>
        <w:rPr>
          <w:color w:val="2C2C2C"/>
        </w:rPr>
        <w:t xml:space="preserve">Hebrews 11 summarizes and lists those who demonstrated a victorious faith in God. </w:t>
      </w:r>
    </w:p>
    <w:p w14:paraId="27DC1FCD" w14:textId="4C470D7F" w:rsidR="00BE7C69" w:rsidRDefault="00DC2AF8">
      <w:pPr>
        <w:spacing w:after="200" w:line="288" w:lineRule="auto"/>
        <w:rPr>
          <w:color w:val="2C2C2C"/>
        </w:rPr>
      </w:pPr>
      <w:r>
        <w:rPr>
          <w:color w:val="2C2C2C"/>
        </w:rPr>
        <w:t xml:space="preserve">This “Go Deeper” will address the next, </w:t>
      </w:r>
      <w:r w:rsidR="00BF7F37">
        <w:rPr>
          <w:color w:val="2C2C2C"/>
        </w:rPr>
        <w:t>deeper question</w:t>
      </w:r>
      <w:r w:rsidR="005C3049">
        <w:rPr>
          <w:color w:val="2C2C2C"/>
        </w:rPr>
        <w:t>s</w:t>
      </w:r>
      <w:r w:rsidR="00BF7F37">
        <w:rPr>
          <w:color w:val="2C2C2C"/>
        </w:rPr>
        <w:t xml:space="preserve"> </w:t>
      </w:r>
      <w:r>
        <w:rPr>
          <w:color w:val="2C2C2C"/>
        </w:rPr>
        <w:t>believers naturally</w:t>
      </w:r>
      <w:r w:rsidR="005C3049">
        <w:rPr>
          <w:color w:val="2C2C2C"/>
        </w:rPr>
        <w:t xml:space="preserve"> ask</w:t>
      </w:r>
      <w:r>
        <w:rPr>
          <w:color w:val="2C2C2C"/>
        </w:rPr>
        <w:t>:</w:t>
      </w:r>
      <w:r w:rsidR="00BF7F37">
        <w:rPr>
          <w:color w:val="2C2C2C"/>
        </w:rPr>
        <w:t xml:space="preserve"> </w:t>
      </w:r>
      <w:r w:rsidR="005C3049">
        <w:rPr>
          <w:color w:val="2C2C2C"/>
        </w:rPr>
        <w:t>Can</w:t>
      </w:r>
      <w:r w:rsidR="00BF7F37">
        <w:rPr>
          <w:color w:val="2C2C2C"/>
        </w:rPr>
        <w:t xml:space="preserve"> I </w:t>
      </w:r>
      <w:r w:rsidR="005C3049">
        <w:rPr>
          <w:color w:val="2C2C2C"/>
        </w:rPr>
        <w:t xml:space="preserve">really </w:t>
      </w:r>
      <w:r w:rsidR="00BF7F37">
        <w:rPr>
          <w:color w:val="2C2C2C"/>
        </w:rPr>
        <w:t xml:space="preserve">trust </w:t>
      </w:r>
      <w:r w:rsidR="005C3049">
        <w:rPr>
          <w:color w:val="2C2C2C"/>
        </w:rPr>
        <w:t>God</w:t>
      </w:r>
      <w:r w:rsidR="00BF7F37">
        <w:rPr>
          <w:color w:val="2C2C2C"/>
        </w:rPr>
        <w:t xml:space="preserve">? What if my faith </w:t>
      </w:r>
      <w:r w:rsidR="005C3049">
        <w:rPr>
          <w:color w:val="2C2C2C"/>
        </w:rPr>
        <w:t>is not strong enough</w:t>
      </w:r>
      <w:r w:rsidR="00BF7F37">
        <w:rPr>
          <w:color w:val="2C2C2C"/>
        </w:rPr>
        <w:t xml:space="preserve">? What if the </w:t>
      </w:r>
      <w:r w:rsidR="005C3049">
        <w:rPr>
          <w:color w:val="2C2C2C"/>
        </w:rPr>
        <w:t>problems</w:t>
      </w:r>
      <w:r w:rsidR="00BF7F37">
        <w:rPr>
          <w:color w:val="2C2C2C"/>
        </w:rPr>
        <w:t xml:space="preserve"> in front of me look bigger than</w:t>
      </w:r>
      <w:r w:rsidR="005C3049">
        <w:rPr>
          <w:color w:val="2C2C2C"/>
        </w:rPr>
        <w:t xml:space="preserve"> God’s</w:t>
      </w:r>
      <w:r w:rsidR="00BF7F37">
        <w:rPr>
          <w:color w:val="2C2C2C"/>
        </w:rPr>
        <w:t xml:space="preserve"> promises I have just begun to learn?</w:t>
      </w:r>
    </w:p>
    <w:p w14:paraId="6F7DD0DD" w14:textId="6AD628A0" w:rsidR="005C3049" w:rsidRDefault="005C3049">
      <w:pPr>
        <w:spacing w:after="200" w:line="288" w:lineRule="auto"/>
        <w:rPr>
          <w:color w:val="2C2C2C"/>
        </w:rPr>
      </w:pPr>
      <w:r>
        <w:rPr>
          <w:color w:val="2C2C2C"/>
        </w:rPr>
        <w:t>The good news is that the power of faith is not in its strength but in the object of faith.</w:t>
      </w:r>
    </w:p>
    <w:p w14:paraId="30242FBE" w14:textId="560905B9" w:rsidR="005C3049" w:rsidRDefault="005C3049" w:rsidP="005C3049">
      <w:pPr>
        <w:spacing w:before="60" w:after="200" w:line="288" w:lineRule="auto"/>
        <w:ind w:left="360" w:right="360"/>
      </w:pPr>
      <w:r w:rsidRPr="005C3049">
        <w:rPr>
          <w:i/>
          <w:iCs/>
          <w:color w:val="3D4A54"/>
          <w:sz w:val="21"/>
          <w:szCs w:val="21"/>
        </w:rPr>
        <w:t>Now without faith it is impossible to please him, for the one who approaches God must believe that he exists and that he rewards those who seek him</w:t>
      </w:r>
      <w:r>
        <w:rPr>
          <w:i/>
          <w:iCs/>
          <w:color w:val="3D4A54"/>
          <w:sz w:val="21"/>
          <w:szCs w:val="21"/>
        </w:rPr>
        <w:t xml:space="preserve">. </w:t>
      </w:r>
      <w:r>
        <w:rPr>
          <w:b/>
          <w:bCs/>
          <w:color w:val="2C5F7C"/>
          <w:sz w:val="20"/>
          <w:szCs w:val="20"/>
        </w:rPr>
        <w:t>(Hebrews 11:6)</w:t>
      </w:r>
    </w:p>
    <w:p w14:paraId="31A68F38" w14:textId="59E0D98E" w:rsidR="00BE7C69" w:rsidRDefault="00BF7F37">
      <w:pPr>
        <w:pStyle w:val="Heading2"/>
        <w:pBdr>
          <w:bottom w:val="single" w:sz="12" w:space="8" w:color="C45C26"/>
        </w:pBdr>
      </w:pPr>
      <w:r>
        <w:t xml:space="preserve">God </w:t>
      </w:r>
      <w:r w:rsidR="00313A29">
        <w:t>Is</w:t>
      </w:r>
      <w:r>
        <w:t xml:space="preserve"> Worth Trusting</w:t>
      </w:r>
    </w:p>
    <w:p w14:paraId="61FDF6FE" w14:textId="77777777" w:rsidR="00313A29" w:rsidRDefault="00313A29" w:rsidP="00313A29">
      <w:pPr>
        <w:spacing w:after="200" w:line="288" w:lineRule="auto"/>
        <w:rPr>
          <w:color w:val="2C2C2C"/>
        </w:rPr>
      </w:pPr>
      <w:r>
        <w:rPr>
          <w:color w:val="2C2C2C"/>
        </w:rPr>
        <w:t xml:space="preserve">Christian Faith is both belief and trust in God—who He is, what He says, and what He does—that are together steady enough to follow Him. </w:t>
      </w:r>
    </w:p>
    <w:p w14:paraId="5DD12F76" w14:textId="6777CC7D" w:rsidR="00BE7C69" w:rsidRDefault="00313A29">
      <w:pPr>
        <w:spacing w:after="200" w:line="288" w:lineRule="auto"/>
      </w:pPr>
      <w:r>
        <w:rPr>
          <w:color w:val="2C2C2C"/>
        </w:rPr>
        <w:t xml:space="preserve">The power of our faith is in the object of our faith, God. </w:t>
      </w:r>
      <w:r w:rsidR="00BF7F37">
        <w:rPr>
          <w:color w:val="2C2C2C"/>
        </w:rPr>
        <w:t>Faith grows as you behold God. The more clearly you see who He is, the more natural trust becomes. You do not have to master every attribute of God this week. Begin with three that make faith reasonable for a new believer: God is true, God is able, and God is faithful.</w:t>
      </w:r>
    </w:p>
    <w:p w14:paraId="3D169A5C" w14:textId="77777777" w:rsidR="00BE7C69" w:rsidRDefault="00BF7F37">
      <w:pPr>
        <w:spacing w:before="80" w:after="80"/>
      </w:pPr>
      <w:r>
        <w:rPr>
          <w:b/>
          <w:bCs/>
          <w:color w:val="2C5F7C"/>
          <w:sz w:val="24"/>
          <w:szCs w:val="24"/>
        </w:rPr>
        <w:t>God is true</w:t>
      </w:r>
    </w:p>
    <w:p w14:paraId="272C82C1" w14:textId="5CEF67A6" w:rsidR="00BE7C69" w:rsidRDefault="00BF7F37">
      <w:pPr>
        <w:spacing w:after="200" w:line="288" w:lineRule="auto"/>
      </w:pPr>
      <w:r>
        <w:rPr>
          <w:color w:val="2C2C2C"/>
        </w:rPr>
        <w:t xml:space="preserve">God cannot lie. Everything He says is true. </w:t>
      </w:r>
      <w:r w:rsidR="00FE7B0C">
        <w:rPr>
          <w:color w:val="2C2C2C"/>
        </w:rPr>
        <w:t xml:space="preserve">He does according to who He is. </w:t>
      </w:r>
      <w:r>
        <w:rPr>
          <w:color w:val="2C2C2C"/>
        </w:rPr>
        <w:t xml:space="preserve">Because He is true, His promises are not </w:t>
      </w:r>
      <w:r w:rsidR="00FE7B0C">
        <w:rPr>
          <w:color w:val="2C2C2C"/>
        </w:rPr>
        <w:t>mere nice ideals</w:t>
      </w:r>
      <w:r>
        <w:rPr>
          <w:color w:val="2C2C2C"/>
        </w:rPr>
        <w:t xml:space="preserve">. They are </w:t>
      </w:r>
      <w:r w:rsidR="00FE7B0C">
        <w:rPr>
          <w:color w:val="2C2C2C"/>
        </w:rPr>
        <w:t>unchanging truths</w:t>
      </w:r>
      <w:r>
        <w:rPr>
          <w:color w:val="2C2C2C"/>
        </w:rPr>
        <w:t xml:space="preserve"> you can </w:t>
      </w:r>
      <w:r w:rsidR="00FE7B0C">
        <w:rPr>
          <w:color w:val="2C2C2C"/>
        </w:rPr>
        <w:t>stand</w:t>
      </w:r>
      <w:r>
        <w:rPr>
          <w:color w:val="2C2C2C"/>
        </w:rPr>
        <w:t xml:space="preserve"> on.</w:t>
      </w:r>
    </w:p>
    <w:p w14:paraId="71A0FCF4" w14:textId="77777777" w:rsidR="00BE7C69" w:rsidRDefault="00BF7F37">
      <w:pPr>
        <w:spacing w:before="60" w:after="200" w:line="288" w:lineRule="auto"/>
        <w:ind w:left="360" w:right="360"/>
      </w:pPr>
      <w:r>
        <w:rPr>
          <w:i/>
          <w:iCs/>
          <w:color w:val="3D4A54"/>
          <w:sz w:val="21"/>
          <w:szCs w:val="21"/>
        </w:rPr>
        <w:t xml:space="preserve">God, who does not lie, promised… </w:t>
      </w:r>
      <w:r>
        <w:rPr>
          <w:b/>
          <w:bCs/>
          <w:color w:val="2C5F7C"/>
          <w:sz w:val="20"/>
          <w:szCs w:val="20"/>
        </w:rPr>
        <w:t>(Titus 1:2, NIV)</w:t>
      </w:r>
    </w:p>
    <w:p w14:paraId="48150A7C" w14:textId="77777777" w:rsidR="00BE7C69" w:rsidRDefault="00BF7F37">
      <w:pPr>
        <w:spacing w:before="60" w:after="200" w:line="288" w:lineRule="auto"/>
        <w:ind w:left="360" w:right="360"/>
      </w:pPr>
      <w:r>
        <w:rPr>
          <w:i/>
          <w:iCs/>
          <w:color w:val="3D4A54"/>
          <w:sz w:val="21"/>
          <w:szCs w:val="21"/>
        </w:rPr>
        <w:t xml:space="preserve">Sanctify them by the truth; your word is truth. </w:t>
      </w:r>
      <w:r>
        <w:rPr>
          <w:b/>
          <w:bCs/>
          <w:color w:val="2C5F7C"/>
          <w:sz w:val="20"/>
          <w:szCs w:val="20"/>
        </w:rPr>
        <w:t>(John 17:17, NIV)</w:t>
      </w:r>
    </w:p>
    <w:p w14:paraId="6A401BD3" w14:textId="267F32A1" w:rsidR="00BE7C69" w:rsidRDefault="00BF7F37">
      <w:pPr>
        <w:spacing w:after="200" w:line="288" w:lineRule="auto"/>
      </w:pPr>
      <w:r>
        <w:rPr>
          <w:color w:val="2C2C2C"/>
        </w:rPr>
        <w:t xml:space="preserve">When feelings </w:t>
      </w:r>
      <w:r w:rsidR="00FE7B0C">
        <w:rPr>
          <w:color w:val="2C2C2C"/>
        </w:rPr>
        <w:t xml:space="preserve">or circumstances </w:t>
      </w:r>
      <w:r>
        <w:rPr>
          <w:color w:val="2C2C2C"/>
        </w:rPr>
        <w:t xml:space="preserve">say, “Maybe He didn’t mean it,” truth answers, “He cannot say what is false.” Your faith is justified because the One who </w:t>
      </w:r>
      <w:r w:rsidR="00FE7B0C">
        <w:rPr>
          <w:color w:val="2C2C2C"/>
        </w:rPr>
        <w:t>speaks</w:t>
      </w:r>
      <w:r>
        <w:rPr>
          <w:color w:val="2C2C2C"/>
        </w:rPr>
        <w:t xml:space="preserve"> is true.</w:t>
      </w:r>
    </w:p>
    <w:p w14:paraId="38785342" w14:textId="77777777" w:rsidR="00BE7C69" w:rsidRDefault="00BF7F37">
      <w:pPr>
        <w:spacing w:before="80" w:after="80"/>
      </w:pPr>
      <w:r>
        <w:rPr>
          <w:b/>
          <w:bCs/>
          <w:color w:val="2C5F7C"/>
          <w:sz w:val="24"/>
          <w:szCs w:val="24"/>
        </w:rPr>
        <w:t>God is able</w:t>
      </w:r>
    </w:p>
    <w:p w14:paraId="7B1ECA23" w14:textId="11846BBE" w:rsidR="00BE7C69" w:rsidRDefault="00BF7F37">
      <w:pPr>
        <w:spacing w:after="200" w:line="288" w:lineRule="auto"/>
      </w:pPr>
      <w:r>
        <w:rPr>
          <w:color w:val="2C2C2C"/>
        </w:rPr>
        <w:t>Trust also requires ability.</w:t>
      </w:r>
      <w:r w:rsidR="00FE7B0C">
        <w:rPr>
          <w:color w:val="2C2C2C"/>
        </w:rPr>
        <w:t xml:space="preserve"> </w:t>
      </w:r>
      <w:r w:rsidR="00682D6D">
        <w:t>You cannot trust someone to perform a task they are incapable of doing</w:t>
      </w:r>
      <w:r>
        <w:rPr>
          <w:color w:val="2C2C2C"/>
        </w:rPr>
        <w:t>.</w:t>
      </w:r>
      <w:r w:rsidR="00FE7B0C">
        <w:rPr>
          <w:color w:val="2C2C2C"/>
        </w:rPr>
        <w:t xml:space="preserve"> </w:t>
      </w:r>
      <w:r>
        <w:rPr>
          <w:color w:val="2C2C2C"/>
        </w:rPr>
        <w:t xml:space="preserve"> </w:t>
      </w:r>
      <w:r w:rsidR="00682D6D">
        <w:rPr>
          <w:color w:val="2C2C2C"/>
        </w:rPr>
        <w:t xml:space="preserve">God is fully able. He created all things from the smallest subquantum particles to the galaxies. </w:t>
      </w:r>
      <w:r>
        <w:rPr>
          <w:color w:val="2C2C2C"/>
        </w:rPr>
        <w:t xml:space="preserve">Nothing is too hard for Him. He is present everywhere, knows everything, and holds all power. </w:t>
      </w:r>
      <w:r w:rsidR="00682D6D">
        <w:rPr>
          <w:color w:val="2C2C2C"/>
        </w:rPr>
        <w:t>He exists outside of our time and space. God is very able to do</w:t>
      </w:r>
      <w:r w:rsidR="00866BEE">
        <w:rPr>
          <w:color w:val="2C2C2C"/>
        </w:rPr>
        <w:t xml:space="preserve"> whatever He chooses</w:t>
      </w:r>
      <w:r>
        <w:rPr>
          <w:color w:val="2C2C2C"/>
        </w:rPr>
        <w:t>.</w:t>
      </w:r>
    </w:p>
    <w:p w14:paraId="673DA5A3" w14:textId="6DCD434D" w:rsidR="00BE7C69" w:rsidRDefault="00BF7F37">
      <w:pPr>
        <w:spacing w:before="60" w:after="200" w:line="288" w:lineRule="auto"/>
        <w:ind w:left="360" w:right="360"/>
      </w:pPr>
      <w:r>
        <w:rPr>
          <w:i/>
          <w:iCs/>
          <w:color w:val="3D4A54"/>
          <w:sz w:val="21"/>
          <w:szCs w:val="21"/>
        </w:rPr>
        <w:lastRenderedPageBreak/>
        <w:t xml:space="preserve">Ah, Sovereign Lord, you have made the heavens and the earth by your great power and outstretched arm. Nothing is too hard for you. </w:t>
      </w:r>
      <w:r>
        <w:rPr>
          <w:b/>
          <w:bCs/>
          <w:color w:val="2C5F7C"/>
          <w:sz w:val="20"/>
          <w:szCs w:val="20"/>
        </w:rPr>
        <w:t>(Jeremiah 32:17, NIV)</w:t>
      </w:r>
    </w:p>
    <w:p w14:paraId="430840E5" w14:textId="1ADFCE30" w:rsidR="00BE7C69" w:rsidRDefault="00682D6D">
      <w:pPr>
        <w:spacing w:before="60" w:after="200" w:line="288" w:lineRule="auto"/>
        <w:ind w:left="360" w:right="360"/>
      </w:pPr>
      <w:r w:rsidRPr="00682D6D">
        <w:rPr>
          <w:i/>
          <w:iCs/>
          <w:color w:val="3D4A54"/>
          <w:sz w:val="21"/>
          <w:szCs w:val="21"/>
        </w:rPr>
        <w:t>For nothing will be impossible with God</w:t>
      </w:r>
      <w:r w:rsidR="00BF7F37">
        <w:rPr>
          <w:i/>
          <w:iCs/>
          <w:color w:val="3D4A54"/>
          <w:sz w:val="21"/>
          <w:szCs w:val="21"/>
        </w:rPr>
        <w:t xml:space="preserve">. </w:t>
      </w:r>
      <w:r w:rsidR="00BF7F37">
        <w:rPr>
          <w:b/>
          <w:bCs/>
          <w:color w:val="2C5F7C"/>
          <w:sz w:val="20"/>
          <w:szCs w:val="20"/>
        </w:rPr>
        <w:t>(</w:t>
      </w:r>
      <w:r>
        <w:rPr>
          <w:b/>
          <w:bCs/>
          <w:color w:val="2C5F7C"/>
          <w:sz w:val="20"/>
          <w:szCs w:val="20"/>
        </w:rPr>
        <w:t>Luke 1:37</w:t>
      </w:r>
      <w:r w:rsidR="00BF7F37">
        <w:rPr>
          <w:b/>
          <w:bCs/>
          <w:color w:val="2C5F7C"/>
          <w:sz w:val="20"/>
          <w:szCs w:val="20"/>
        </w:rPr>
        <w:t>)</w:t>
      </w:r>
    </w:p>
    <w:p w14:paraId="71D83BCC" w14:textId="77777777" w:rsidR="00BE7C69" w:rsidRDefault="00BF7F37">
      <w:pPr>
        <w:spacing w:before="80" w:after="80"/>
      </w:pPr>
      <w:r>
        <w:rPr>
          <w:b/>
          <w:bCs/>
          <w:color w:val="2C5F7C"/>
          <w:sz w:val="24"/>
          <w:szCs w:val="24"/>
        </w:rPr>
        <w:t>God is faithful</w:t>
      </w:r>
    </w:p>
    <w:p w14:paraId="0F7AF9AC" w14:textId="2248E7E0" w:rsidR="00BE7C69" w:rsidRDefault="00BF7F37">
      <w:pPr>
        <w:spacing w:after="200" w:line="288" w:lineRule="auto"/>
      </w:pPr>
      <w:r>
        <w:rPr>
          <w:color w:val="2C2C2C"/>
        </w:rPr>
        <w:t xml:space="preserve">Ability without faithfulness would still leave you unsure. God is both. Faithfulness means </w:t>
      </w:r>
      <w:r w:rsidR="00866BEE">
        <w:rPr>
          <w:color w:val="2C2C2C"/>
        </w:rPr>
        <w:t xml:space="preserve">He is true to Himself. His name guarantees His words. </w:t>
      </w:r>
      <w:r>
        <w:rPr>
          <w:color w:val="2C2C2C"/>
        </w:rPr>
        <w:t>He will do what He said He will do. Even when we are unsteady, He remains faithful, because He cannot deny Himself</w:t>
      </w:r>
      <w:r w:rsidR="00866BEE">
        <w:rPr>
          <w:color w:val="2C2C2C"/>
        </w:rPr>
        <w:t xml:space="preserve"> (2 Timothy 2:13)</w:t>
      </w:r>
      <w:r>
        <w:rPr>
          <w:color w:val="2C2C2C"/>
        </w:rPr>
        <w:t>.</w:t>
      </w:r>
    </w:p>
    <w:p w14:paraId="7BC8F8FF" w14:textId="77777777" w:rsidR="00BE7C69" w:rsidRDefault="00BF7F37">
      <w:pPr>
        <w:spacing w:before="60" w:after="200" w:line="288" w:lineRule="auto"/>
        <w:ind w:left="360" w:right="360"/>
      </w:pPr>
      <w:r>
        <w:rPr>
          <w:i/>
          <w:iCs/>
          <w:color w:val="3D4A54"/>
          <w:sz w:val="21"/>
          <w:szCs w:val="21"/>
        </w:rPr>
        <w:t xml:space="preserve">Understand, therefore, that the Lord your God is indeed God. He is the faithful God who keeps his covenant for a thousand generations. </w:t>
      </w:r>
      <w:r>
        <w:rPr>
          <w:b/>
          <w:bCs/>
          <w:color w:val="2C5F7C"/>
          <w:sz w:val="20"/>
          <w:szCs w:val="20"/>
        </w:rPr>
        <w:t>(Deuteronomy 7:9, NLT)</w:t>
      </w:r>
    </w:p>
    <w:p w14:paraId="5DAF3425" w14:textId="0229C360" w:rsidR="00866BEE" w:rsidRDefault="00BF7F37">
      <w:pPr>
        <w:spacing w:after="200" w:line="288" w:lineRule="auto"/>
        <w:rPr>
          <w:color w:val="2C2C2C"/>
        </w:rPr>
      </w:pPr>
      <w:r>
        <w:rPr>
          <w:color w:val="2C2C2C"/>
        </w:rPr>
        <w:t xml:space="preserve">A promise is only as good as the one who makes it. God is true, so </w:t>
      </w:r>
      <w:r w:rsidR="00866BEE">
        <w:rPr>
          <w:color w:val="2C2C2C"/>
        </w:rPr>
        <w:t>His</w:t>
      </w:r>
      <w:r>
        <w:rPr>
          <w:color w:val="2C2C2C"/>
        </w:rPr>
        <w:t xml:space="preserve"> promise is not a lie. God is able, so </w:t>
      </w:r>
      <w:r w:rsidR="00866BEE">
        <w:rPr>
          <w:color w:val="2C2C2C"/>
        </w:rPr>
        <w:t>His</w:t>
      </w:r>
      <w:r>
        <w:rPr>
          <w:color w:val="2C2C2C"/>
        </w:rPr>
        <w:t xml:space="preserve"> promise is not too large. God is faithful, so </w:t>
      </w:r>
      <w:r w:rsidR="00866BEE">
        <w:rPr>
          <w:color w:val="2C2C2C"/>
        </w:rPr>
        <w:t>His</w:t>
      </w:r>
      <w:r>
        <w:rPr>
          <w:color w:val="2C2C2C"/>
        </w:rPr>
        <w:t xml:space="preserve"> promise will not be abandoned. That is why your faith in Him is justified.</w:t>
      </w:r>
    </w:p>
    <w:p w14:paraId="7019F0F1" w14:textId="413BA97E" w:rsidR="005D6239" w:rsidRPr="005D6239" w:rsidRDefault="005D6239" w:rsidP="005D6239">
      <w:pPr>
        <w:spacing w:before="60" w:after="200" w:line="288" w:lineRule="auto"/>
        <w:ind w:left="360" w:right="360"/>
      </w:pPr>
      <w:r>
        <w:rPr>
          <w:i/>
          <w:iCs/>
          <w:color w:val="3D4A54"/>
          <w:sz w:val="21"/>
          <w:szCs w:val="21"/>
        </w:rPr>
        <w:t xml:space="preserve">Let us hold tightly without wavering to the hope we affirm, for God can be trusted to keep his promise. </w:t>
      </w:r>
      <w:r>
        <w:rPr>
          <w:b/>
          <w:bCs/>
          <w:color w:val="2C5F7C"/>
          <w:sz w:val="20"/>
          <w:szCs w:val="20"/>
        </w:rPr>
        <w:t>(Hebrews 10:23, NLT)</w:t>
      </w:r>
    </w:p>
    <w:p w14:paraId="69751AFA" w14:textId="77777777" w:rsidR="00BE7C69" w:rsidRDefault="00BF7F37">
      <w:pPr>
        <w:pStyle w:val="Heading2"/>
        <w:pBdr>
          <w:bottom w:val="single" w:sz="12" w:space="8" w:color="C45C26"/>
        </w:pBdr>
      </w:pPr>
      <w:r>
        <w:t>Majesty That Is Also Good</w:t>
      </w:r>
    </w:p>
    <w:p w14:paraId="4C98DC49" w14:textId="6235239F" w:rsidR="00BE7C69" w:rsidRDefault="00BF7F37">
      <w:pPr>
        <w:spacing w:after="200" w:line="288" w:lineRule="auto"/>
      </w:pPr>
      <w:r>
        <w:rPr>
          <w:color w:val="2C2C2C"/>
        </w:rPr>
        <w:t>God</w:t>
      </w:r>
      <w:r w:rsidR="00866BEE">
        <w:rPr>
          <w:color w:val="2C2C2C"/>
        </w:rPr>
        <w:t xml:space="preserve"> who is true, able, and faithful is majestic</w:t>
      </w:r>
      <w:r>
        <w:rPr>
          <w:color w:val="2C2C2C"/>
        </w:rPr>
        <w:t xml:space="preserve">. </w:t>
      </w:r>
      <w:r w:rsidR="005D6239">
        <w:rPr>
          <w:color w:val="2C2C2C"/>
        </w:rPr>
        <w:t>His majestic nature puts unbridgeable distance between Him and us</w:t>
      </w:r>
      <w:r>
        <w:rPr>
          <w:color w:val="2C2C2C"/>
        </w:rPr>
        <w:t xml:space="preserve">. </w:t>
      </w:r>
      <w:r w:rsidR="005D6239">
        <w:rPr>
          <w:color w:val="2C2C2C"/>
        </w:rPr>
        <w:t>But God who is holy and completely set apart from us is the same God who became man and dwelt among us. The Creator</w:t>
      </w:r>
      <w:r>
        <w:rPr>
          <w:color w:val="2C2C2C"/>
        </w:rPr>
        <w:t xml:space="preserve"> who </w:t>
      </w:r>
      <w:r w:rsidR="005D6239">
        <w:rPr>
          <w:color w:val="2C2C2C"/>
        </w:rPr>
        <w:t>rules the universe</w:t>
      </w:r>
      <w:r>
        <w:rPr>
          <w:color w:val="2C2C2C"/>
        </w:rPr>
        <w:t xml:space="preserve"> is the Father who calls </w:t>
      </w:r>
      <w:proofErr w:type="gramStart"/>
      <w:r>
        <w:rPr>
          <w:color w:val="2C2C2C"/>
        </w:rPr>
        <w:t>you</w:t>
      </w:r>
      <w:proofErr w:type="gramEnd"/>
      <w:r>
        <w:rPr>
          <w:color w:val="2C2C2C"/>
        </w:rPr>
        <w:t xml:space="preserve"> His child. </w:t>
      </w:r>
      <w:r w:rsidR="005D6239">
        <w:rPr>
          <w:color w:val="2C2C2C"/>
        </w:rPr>
        <w:t xml:space="preserve">When Moses requested God to see His glory, He said, </w:t>
      </w:r>
      <w:r w:rsidR="005D6239" w:rsidRPr="005D6239">
        <w:rPr>
          <w:color w:val="2C2C2C"/>
        </w:rPr>
        <w:t>"I will make all my goodness pass before your face</w:t>
      </w:r>
      <w:r w:rsidR="005D6239">
        <w:rPr>
          <w:color w:val="2C2C2C"/>
        </w:rPr>
        <w:t xml:space="preserve">.” (Exodus 33:19) </w:t>
      </w:r>
      <w:r w:rsidR="00117E8B">
        <w:rPr>
          <w:color w:val="2C2C2C"/>
        </w:rPr>
        <w:t>His goodness is His glory. God</w:t>
      </w:r>
      <w:r>
        <w:rPr>
          <w:color w:val="2C2C2C"/>
        </w:rPr>
        <w:t xml:space="preserve"> is </w:t>
      </w:r>
      <w:r w:rsidR="00117E8B">
        <w:rPr>
          <w:color w:val="2C2C2C"/>
        </w:rPr>
        <w:t>good</w:t>
      </w:r>
      <w:r>
        <w:rPr>
          <w:color w:val="2C2C2C"/>
        </w:rPr>
        <w:t>, so what He does is for your good—even when you cannot yet see how.</w:t>
      </w:r>
    </w:p>
    <w:p w14:paraId="1F47B2D7" w14:textId="77777777" w:rsidR="00BE7C69" w:rsidRDefault="00BF7F37">
      <w:pPr>
        <w:spacing w:before="60" w:after="200" w:line="288" w:lineRule="auto"/>
        <w:ind w:left="360" w:right="360"/>
      </w:pPr>
      <w:r>
        <w:rPr>
          <w:i/>
          <w:iCs/>
          <w:color w:val="3D4A54"/>
          <w:sz w:val="21"/>
          <w:szCs w:val="21"/>
        </w:rPr>
        <w:t xml:space="preserve">The unfailing love of the Lord never ends! … Great is his faithfulness; his mercies begin afresh each morning. </w:t>
      </w:r>
      <w:r>
        <w:rPr>
          <w:b/>
          <w:bCs/>
          <w:color w:val="2C5F7C"/>
          <w:sz w:val="20"/>
          <w:szCs w:val="20"/>
        </w:rPr>
        <w:t>(Lamentations 3:22–23, NLT)</w:t>
      </w:r>
    </w:p>
    <w:p w14:paraId="1CA49F2D" w14:textId="77777777" w:rsidR="00BE7C69" w:rsidRDefault="00BF7F37">
      <w:pPr>
        <w:spacing w:before="60" w:after="200" w:line="288" w:lineRule="auto"/>
        <w:ind w:left="360" w:right="360"/>
      </w:pPr>
      <w:r>
        <w:rPr>
          <w:i/>
          <w:iCs/>
          <w:color w:val="3D4A54"/>
          <w:sz w:val="21"/>
          <w:szCs w:val="21"/>
        </w:rPr>
        <w:t xml:space="preserve">His divine power has given us everything we need for a godly life through our knowledge of him who called us by his own glory and goodness. </w:t>
      </w:r>
      <w:r>
        <w:rPr>
          <w:b/>
          <w:bCs/>
          <w:color w:val="2C5F7C"/>
          <w:sz w:val="20"/>
          <w:szCs w:val="20"/>
        </w:rPr>
        <w:t>(2 Peter 1:3, NIV)</w:t>
      </w:r>
    </w:p>
    <w:p w14:paraId="727B363F" w14:textId="0873DBB2" w:rsidR="00BE7C69" w:rsidRDefault="00BF7F37">
      <w:pPr>
        <w:spacing w:after="200" w:line="288" w:lineRule="auto"/>
      </w:pPr>
      <w:r>
        <w:rPr>
          <w:color w:val="2C2C2C"/>
        </w:rPr>
        <w:t xml:space="preserve">You can trust </w:t>
      </w:r>
      <w:r w:rsidR="00117E8B">
        <w:rPr>
          <w:color w:val="2C2C2C"/>
        </w:rPr>
        <w:t>this great</w:t>
      </w:r>
      <w:r>
        <w:rPr>
          <w:color w:val="2C2C2C"/>
        </w:rPr>
        <w:t xml:space="preserve"> God because He has already proven His </w:t>
      </w:r>
      <w:r w:rsidR="00117E8B">
        <w:rPr>
          <w:color w:val="2C2C2C"/>
        </w:rPr>
        <w:t xml:space="preserve">loving </w:t>
      </w:r>
      <w:r>
        <w:rPr>
          <w:color w:val="2C2C2C"/>
        </w:rPr>
        <w:t xml:space="preserve">heart </w:t>
      </w:r>
      <w:r w:rsidR="00866BEE">
        <w:rPr>
          <w:color w:val="2C2C2C"/>
        </w:rPr>
        <w:t xml:space="preserve">for you </w:t>
      </w:r>
      <w:r>
        <w:rPr>
          <w:color w:val="2C2C2C"/>
        </w:rPr>
        <w:t xml:space="preserve">at the cross. The One who is able to do anything chose to give His Son for you. </w:t>
      </w:r>
      <w:r w:rsidR="00117E8B">
        <w:rPr>
          <w:color w:val="2C2C2C"/>
        </w:rPr>
        <w:t>His m</w:t>
      </w:r>
      <w:r>
        <w:rPr>
          <w:color w:val="2C2C2C"/>
        </w:rPr>
        <w:t xml:space="preserve">ajesty </w:t>
      </w:r>
      <w:r w:rsidR="00117E8B">
        <w:rPr>
          <w:color w:val="2C2C2C"/>
        </w:rPr>
        <w:t>and goodness, inseparable in His Person, give you more reasons to trust Him</w:t>
      </w:r>
      <w:r w:rsidR="007C0FEA">
        <w:rPr>
          <w:color w:val="2C2C2C"/>
        </w:rPr>
        <w:t xml:space="preserve"> completely</w:t>
      </w:r>
      <w:r>
        <w:rPr>
          <w:color w:val="2C2C2C"/>
        </w:rPr>
        <w:t>.</w:t>
      </w:r>
    </w:p>
    <w:p w14:paraId="7BDCF1DD" w14:textId="77777777" w:rsidR="00BE7C69" w:rsidRDefault="00BF7F37">
      <w:pPr>
        <w:pStyle w:val="Heading2"/>
        <w:pBdr>
          <w:bottom w:val="single" w:sz="12" w:space="8" w:color="C45C26"/>
        </w:pBdr>
      </w:pPr>
      <w:r>
        <w:t>How Faith Gets Stronger</w:t>
      </w:r>
    </w:p>
    <w:p w14:paraId="68DEFDAC" w14:textId="0670AEF1" w:rsidR="00332159" w:rsidRPr="00332159" w:rsidRDefault="00332159" w:rsidP="00332159">
      <w:pPr>
        <w:spacing w:after="200" w:line="288" w:lineRule="auto"/>
        <w:rPr>
          <w:color w:val="2C2C2C"/>
        </w:rPr>
      </w:pPr>
      <w:r w:rsidRPr="00332159">
        <w:rPr>
          <w:color w:val="2C2C2C"/>
        </w:rPr>
        <w:t>King David was a man of great faith. When he faced Goliath, the giant, he said, “The LORD who delivered me from the lion and the bear will also deliver me from the hand of this Philistine!” (1 Samuel 17:37). David’s confidence in God did not come from theory</w:t>
      </w:r>
      <w:r w:rsidR="00994083">
        <w:rPr>
          <w:color w:val="2C2C2C"/>
        </w:rPr>
        <w:t xml:space="preserve"> or by chance</w:t>
      </w:r>
      <w:r w:rsidRPr="00332159">
        <w:rPr>
          <w:color w:val="2C2C2C"/>
        </w:rPr>
        <w:t xml:space="preserve">. He had already experienced God’s faithfulness when he </w:t>
      </w:r>
      <w:r>
        <w:rPr>
          <w:color w:val="2C2C2C"/>
        </w:rPr>
        <w:t>defended his sheep from</w:t>
      </w:r>
      <w:r w:rsidRPr="00332159">
        <w:rPr>
          <w:color w:val="2C2C2C"/>
        </w:rPr>
        <w:t xml:space="preserve"> the lion and the bear</w:t>
      </w:r>
      <w:r>
        <w:rPr>
          <w:color w:val="2C2C2C"/>
        </w:rPr>
        <w:t xml:space="preserve"> as a young shepherd</w:t>
      </w:r>
      <w:r w:rsidRPr="00332159">
        <w:rPr>
          <w:color w:val="2C2C2C"/>
        </w:rPr>
        <w:t xml:space="preserve">. Those trials had tested and strengthened his </w:t>
      </w:r>
      <w:r>
        <w:rPr>
          <w:color w:val="2C2C2C"/>
        </w:rPr>
        <w:t>faith</w:t>
      </w:r>
      <w:r w:rsidRPr="00332159">
        <w:rPr>
          <w:color w:val="2C2C2C"/>
        </w:rPr>
        <w:t xml:space="preserve"> in God.</w:t>
      </w:r>
    </w:p>
    <w:p w14:paraId="47DD40C0" w14:textId="77777777" w:rsidR="00994083" w:rsidRDefault="00332159" w:rsidP="00332159">
      <w:pPr>
        <w:spacing w:after="200" w:line="288" w:lineRule="auto"/>
        <w:rPr>
          <w:color w:val="2C2C2C"/>
        </w:rPr>
      </w:pPr>
      <w:r w:rsidRPr="00332159">
        <w:rPr>
          <w:color w:val="2C2C2C"/>
        </w:rPr>
        <w:lastRenderedPageBreak/>
        <w:t xml:space="preserve">Your faith grows stronger </w:t>
      </w:r>
      <w:r>
        <w:rPr>
          <w:color w:val="2C2C2C"/>
        </w:rPr>
        <w:t xml:space="preserve">only </w:t>
      </w:r>
      <w:r w:rsidRPr="00332159">
        <w:rPr>
          <w:color w:val="2C2C2C"/>
        </w:rPr>
        <w:t>when you put it into practice. God allows you to face your</w:t>
      </w:r>
      <w:r>
        <w:rPr>
          <w:color w:val="2C2C2C"/>
        </w:rPr>
        <w:t xml:space="preserve"> “lion and bear” and</w:t>
      </w:r>
      <w:r w:rsidRPr="00332159">
        <w:rPr>
          <w:color w:val="2C2C2C"/>
        </w:rPr>
        <w:t xml:space="preserve"> “giants” so you can learn to trust Him, experience His faithfulness, and grow stronger in your faith.</w:t>
      </w:r>
    </w:p>
    <w:p w14:paraId="21EC1CBC" w14:textId="524B2FAF" w:rsidR="00994083" w:rsidRPr="00994083" w:rsidRDefault="00994083" w:rsidP="00332159">
      <w:pPr>
        <w:spacing w:after="200" w:line="288" w:lineRule="auto"/>
      </w:pPr>
      <w:r>
        <w:rPr>
          <w:color w:val="2C2C2C"/>
        </w:rPr>
        <w:t xml:space="preserve">Faith is tested throughout life because the proven character of your faith is much more valuable than gold refined by fire (1 Peter 1:7). Testing means that God knows you are ready for it. </w:t>
      </w:r>
    </w:p>
    <w:p w14:paraId="36DD16D3" w14:textId="661A7213" w:rsidR="00BE7C69" w:rsidRDefault="00BF7F37" w:rsidP="00332159">
      <w:pPr>
        <w:spacing w:after="200" w:line="288" w:lineRule="auto"/>
      </w:pPr>
      <w:r>
        <w:rPr>
          <w:color w:val="2C2C2C"/>
        </w:rPr>
        <w:t>Victorious faith is simply taking God at His Word and moving forward</w:t>
      </w:r>
      <w:r w:rsidR="00994083">
        <w:rPr>
          <w:color w:val="2C2C2C"/>
        </w:rPr>
        <w:t xml:space="preserve"> led by the Holy Spirit</w:t>
      </w:r>
      <w:r>
        <w:rPr>
          <w:color w:val="2C2C2C"/>
        </w:rPr>
        <w:t>, even when circumstances or emotions suggest otherwise.</w:t>
      </w:r>
    </w:p>
    <w:p w14:paraId="5AC15BBE" w14:textId="77777777" w:rsidR="00BE7C69" w:rsidRDefault="00BF7F37">
      <w:pPr>
        <w:spacing w:before="40" w:after="160" w:line="276" w:lineRule="auto"/>
      </w:pPr>
      <w:r>
        <w:rPr>
          <w:i/>
          <w:iCs/>
          <w:color w:val="5A6570"/>
        </w:rPr>
        <w:t>What in your life keeps you from trusting God fully—relationships, finances, plans, habits, past failures, your thought life, fear, or the desire for control?</w:t>
      </w:r>
    </w:p>
    <w:p w14:paraId="46E95F9D" w14:textId="77FD4CBC" w:rsidR="00BE7C69" w:rsidRDefault="00BF7F37">
      <w:pPr>
        <w:spacing w:after="200" w:line="288" w:lineRule="auto"/>
      </w:pPr>
      <w:r>
        <w:rPr>
          <w:color w:val="2C2C2C"/>
        </w:rPr>
        <w:t xml:space="preserve">Ask God to show you the area. Write it down. Then take that one thing back to Him and ask Him to change the way you think about it. Faith is strengthened when </w:t>
      </w:r>
      <w:r w:rsidR="00994083">
        <w:rPr>
          <w:color w:val="2C2C2C"/>
        </w:rPr>
        <w:t>the Spirit opens your eyes to see the situation in light of who God is</w:t>
      </w:r>
      <w:r>
        <w:rPr>
          <w:color w:val="2C2C2C"/>
        </w:rPr>
        <w:t>.</w:t>
      </w:r>
    </w:p>
    <w:p w14:paraId="0205F0D7" w14:textId="77777777" w:rsidR="00BE7C69" w:rsidRDefault="00BF7F37">
      <w:pPr>
        <w:pStyle w:val="Heading2"/>
        <w:pBdr>
          <w:bottom w:val="single" w:sz="12" w:space="8" w:color="C45C26"/>
        </w:pBdr>
      </w:pPr>
      <w:r>
        <w:t>A Simple Way to Practice This Week</w:t>
      </w:r>
    </w:p>
    <w:p w14:paraId="38F523AD" w14:textId="77777777" w:rsidR="00BE7C69" w:rsidRDefault="00BF7F37">
      <w:pPr>
        <w:spacing w:after="200" w:line="288" w:lineRule="auto"/>
      </w:pPr>
      <w:r>
        <w:rPr>
          <w:color w:val="2C2C2C"/>
        </w:rPr>
        <w:t>Each day, do three small things.</w:t>
      </w:r>
    </w:p>
    <w:p w14:paraId="2F6666D6" w14:textId="2F48BF81" w:rsidR="00BE7C69" w:rsidRDefault="00BF7F37">
      <w:pPr>
        <w:spacing w:after="200" w:line="288" w:lineRule="auto"/>
      </w:pPr>
      <w:r>
        <w:rPr>
          <w:color w:val="2C2C2C"/>
        </w:rPr>
        <w:t xml:space="preserve">First, tell God the truth: “My faith feels small today.” He already knows, and He </w:t>
      </w:r>
      <w:r w:rsidR="00994083">
        <w:rPr>
          <w:color w:val="2C2C2C"/>
        </w:rPr>
        <w:t>welcomes</w:t>
      </w:r>
      <w:r>
        <w:rPr>
          <w:color w:val="2C2C2C"/>
        </w:rPr>
        <w:t xml:space="preserve"> a</w:t>
      </w:r>
      <w:r w:rsidR="00994083">
        <w:rPr>
          <w:color w:val="2C2C2C"/>
        </w:rPr>
        <w:t>n</w:t>
      </w:r>
      <w:r>
        <w:rPr>
          <w:color w:val="2C2C2C"/>
        </w:rPr>
        <w:t xml:space="preserve"> honest heart. A father once said to Jesus, “I do believe; help me overcome my unbelief!” That was enough for Jesus to </w:t>
      </w:r>
      <w:r w:rsidR="00994083">
        <w:rPr>
          <w:color w:val="2C2C2C"/>
        </w:rPr>
        <w:t>help</w:t>
      </w:r>
      <w:r>
        <w:rPr>
          <w:color w:val="2C2C2C"/>
        </w:rPr>
        <w:t>.</w:t>
      </w:r>
    </w:p>
    <w:p w14:paraId="0683F90F" w14:textId="77777777" w:rsidR="00BE7C69" w:rsidRDefault="00BF7F37">
      <w:pPr>
        <w:spacing w:after="200" w:line="288" w:lineRule="auto"/>
      </w:pPr>
      <w:r>
        <w:rPr>
          <w:color w:val="2C2C2C"/>
        </w:rPr>
        <w:t>Second, behold one true thing about God. He is true. He is able. He is faithful. Read one of the verses in this article out loud. Let your mind look at Him before it looks at the giant.</w:t>
      </w:r>
    </w:p>
    <w:p w14:paraId="0FF67BB6" w14:textId="297AC949" w:rsidR="00BE7C69" w:rsidRDefault="00BF7F37">
      <w:pPr>
        <w:spacing w:after="200" w:line="288" w:lineRule="auto"/>
      </w:pPr>
      <w:r>
        <w:rPr>
          <w:color w:val="2C2C2C"/>
        </w:rPr>
        <w:t>Third, take one obedient step. Faith that never acts is dead. Genuine faith in Christ produces obedience to God’s Word. The step may be a conversation, a confession, a gift, a refusal, or a quiet “yes” to what He has already shown you.</w:t>
      </w:r>
    </w:p>
    <w:p w14:paraId="2C765218" w14:textId="099BABBA" w:rsidR="00BE7C69" w:rsidRDefault="00BF7F37" w:rsidP="00895F0F">
      <w:pPr>
        <w:spacing w:before="60" w:after="200" w:line="288" w:lineRule="auto"/>
        <w:ind w:left="360" w:right="360"/>
      </w:pPr>
      <w:r>
        <w:rPr>
          <w:i/>
          <w:iCs/>
          <w:color w:val="3D4A54"/>
          <w:sz w:val="21"/>
          <w:szCs w:val="21"/>
        </w:rPr>
        <w:t xml:space="preserve">In the same way, faith by itself, if it is not accompanied by action, is dead. </w:t>
      </w:r>
      <w:r>
        <w:rPr>
          <w:b/>
          <w:bCs/>
          <w:color w:val="2C5F7C"/>
          <w:sz w:val="20"/>
          <w:szCs w:val="20"/>
        </w:rPr>
        <w:t>(James 2:17, NIV)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7C69" w14:paraId="009DA09C"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523820D5" w14:textId="77777777" w:rsidR="00BE7C69" w:rsidRDefault="00BF7F37">
            <w:pPr>
              <w:spacing w:after="40" w:line="276" w:lineRule="auto"/>
            </w:pPr>
            <w:r>
              <w:rPr>
                <w:b/>
                <w:bCs/>
                <w:color w:val="2C5F7C"/>
                <w:sz w:val="16"/>
                <w:szCs w:val="16"/>
              </w:rPr>
              <w:t>A prayer</w:t>
            </w:r>
          </w:p>
          <w:p w14:paraId="4E507B79" w14:textId="77777777" w:rsidR="00BE7C69" w:rsidRDefault="00BF7F37">
            <w:pPr>
              <w:spacing w:line="288" w:lineRule="auto"/>
            </w:pPr>
            <w:r>
              <w:rPr>
                <w:i/>
                <w:iCs/>
                <w:color w:val="1B4F72"/>
                <w:sz w:val="21"/>
                <w:szCs w:val="21"/>
              </w:rPr>
              <w:t>Father, I want to trust You more than I trust my feelings. You are true—You cannot lie. You are able—nothing is too hard for You. You are faithful—You keep every promise. Open my eyes to Your majesty and Your goodness. Show me where I am still holding the throne, and help me take the next step with You. I place my confidence in You, not in the size of my faith. In Jesus’ name, amen.</w:t>
            </w:r>
          </w:p>
        </w:tc>
      </w:tr>
    </w:tbl>
    <w:p w14:paraId="27C55421" w14:textId="77777777" w:rsidR="00895F0F" w:rsidRDefault="00895F0F" w:rsidP="00895F0F">
      <w:pPr>
        <w:spacing w:after="200" w:line="288" w:lineRule="auto"/>
        <w:rPr>
          <w:color w:val="2C2C2C"/>
        </w:rPr>
      </w:pPr>
    </w:p>
    <w:p w14:paraId="1C4A617A" w14:textId="4005561C" w:rsidR="00BE7C69" w:rsidRDefault="00BF7F37" w:rsidP="00895F0F">
      <w:pPr>
        <w:spacing w:after="200" w:line="288" w:lineRule="auto"/>
      </w:pPr>
      <w:r>
        <w:rPr>
          <w:color w:val="2C2C2C"/>
        </w:rPr>
        <w:t>The better you know God, the more you will find you can trust Him. And the more you trust Him, the more you will experience the reality of His love and power. Your faith does not have to be large today. Your God already is.</w:t>
      </w:r>
    </w:p>
    <w:p w14:paraId="6C8A3546" w14:textId="77777777" w:rsidR="00BE7C69" w:rsidRDefault="00BF7F37">
      <w:pPr>
        <w:pBdr>
          <w:top w:val="single" w:sz="12" w:space="16" w:color="D0D7DE"/>
        </w:pBdr>
        <w:spacing w:before="80" w:after="80"/>
      </w:pPr>
      <w:r>
        <w:rPr>
          <w:i/>
          <w:iCs/>
          <w:color w:val="5A6570"/>
          <w:sz w:val="18"/>
          <w:szCs w:val="18"/>
        </w:rPr>
        <w:t>A free resource from JesusOnline Ministries</w:t>
      </w:r>
    </w:p>
    <w:p w14:paraId="7A366176" w14:textId="51AD3790" w:rsidR="00BE7C69" w:rsidRDefault="00895F0F" w:rsidP="00895F0F">
      <w:pPr>
        <w:spacing w:after="40"/>
      </w:pPr>
      <w:r>
        <w:rPr>
          <w:color w:val="5A6570"/>
          <w:sz w:val="18"/>
          <w:szCs w:val="18"/>
        </w:rPr>
        <w:t>Companion to The Adventure of Living with Jesus</w:t>
      </w:r>
    </w:p>
    <w:sectPr w:rsidR="00BE7C69">
      <w:headerReference w:type="default" r:id="rId7"/>
      <w:footerReference w:type="default" r:id="rId8"/>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662C5" w14:textId="77777777" w:rsidR="00BF7F37" w:rsidRDefault="00BF7F37">
      <w:r>
        <w:separator/>
      </w:r>
    </w:p>
  </w:endnote>
  <w:endnote w:type="continuationSeparator" w:id="0">
    <w:p w14:paraId="6A3C9908" w14:textId="77777777" w:rsidR="00BF7F37" w:rsidRDefault="00BF7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E77F6" w14:textId="156E2E5F" w:rsidR="00BE7C69" w:rsidRDefault="0067437C">
    <w:pPr>
      <w:pBdr>
        <w:top w:val="single" w:sz="6" w:space="8" w:color="D0D7DE"/>
      </w:pBdr>
      <w:jc w:val="center"/>
    </w:pPr>
    <w:r>
      <w:rPr>
        <w:color w:val="2C5F7C"/>
        <w:sz w:val="16"/>
        <w:szCs w:val="16"/>
      </w:rPr>
      <w:t>follow</w:t>
    </w:r>
    <w:r w:rsidR="00BF7F37">
      <w:rPr>
        <w:color w:val="2C5F7C"/>
        <w:sz w:val="16"/>
        <w:szCs w:val="16"/>
      </w:rPr>
      <w:t>.jesusonline.com</w:t>
    </w:r>
    <w:r w:rsidR="00BF7F37">
      <w:rPr>
        <w:color w:val="5A6570"/>
        <w:sz w:val="16"/>
        <w:szCs w:val="16"/>
      </w:rPr>
      <w:t xml:space="preserve">     ·     Page </w:t>
    </w:r>
    <w:r w:rsidR="00BF7F37">
      <w:rPr>
        <w:color w:val="5A6570"/>
        <w:sz w:val="16"/>
        <w:szCs w:val="16"/>
      </w:rPr>
      <w:fldChar w:fldCharType="begin"/>
    </w:r>
    <w:r w:rsidR="00BF7F37">
      <w:rPr>
        <w:color w:val="5A6570"/>
        <w:sz w:val="16"/>
        <w:szCs w:val="16"/>
      </w:rPr>
      <w:instrText>PAGE</w:instrText>
    </w:r>
    <w:r w:rsidR="00BF7F37">
      <w:rPr>
        <w:color w:val="5A6570"/>
        <w:sz w:val="16"/>
        <w:szCs w:val="16"/>
      </w:rPr>
      <w:fldChar w:fldCharType="separate"/>
    </w:r>
    <w:r w:rsidR="00302FC9">
      <w:rPr>
        <w:noProof/>
        <w:color w:val="5A6570"/>
        <w:sz w:val="16"/>
        <w:szCs w:val="16"/>
      </w:rPr>
      <w:t>1</w:t>
    </w:r>
    <w:r w:rsidR="00BF7F37">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34DBC" w14:textId="77777777" w:rsidR="00BF7F37" w:rsidRDefault="00BF7F37">
      <w:r>
        <w:separator/>
      </w:r>
    </w:p>
  </w:footnote>
  <w:footnote w:type="continuationSeparator" w:id="0">
    <w:p w14:paraId="5914BCC1" w14:textId="77777777" w:rsidR="00BF7F37" w:rsidRDefault="00BF7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51DD2" w14:textId="053ABC44" w:rsidR="00BE7C69" w:rsidRDefault="00BF7F37">
    <w:pPr>
      <w:jc w:val="right"/>
    </w:pPr>
    <w:r>
      <w:rPr>
        <w:color w:val="5A6570"/>
        <w:sz w:val="16"/>
        <w:szCs w:val="16"/>
      </w:rPr>
      <w:t xml:space="preserve">JesusOnline </w:t>
    </w:r>
    <w:proofErr w:type="gramStart"/>
    <w:r w:rsidR="0067437C">
      <w:rPr>
        <w:color w:val="5A6570"/>
        <w:sz w:val="16"/>
        <w:szCs w:val="16"/>
      </w:rPr>
      <w:t>FOLLOW</w:t>
    </w:r>
    <w:r>
      <w:rPr>
        <w:color w:val="5A6570"/>
        <w:sz w:val="16"/>
        <w:szCs w:val="16"/>
      </w:rPr>
      <w:t xml:space="preserve">  ·</w:t>
    </w:r>
    <w:proofErr w:type="gramEnd"/>
    <w:r>
      <w:rPr>
        <w:color w:val="5A6570"/>
        <w:sz w:val="16"/>
        <w:szCs w:val="16"/>
      </w:rPr>
      <w:t xml:space="preserve">  Faith: Knowing God Who Is Trustworthy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3E394A"/>
    <w:multiLevelType w:val="hybridMultilevel"/>
    <w:tmpl w:val="22BE4124"/>
    <w:lvl w:ilvl="0" w:tplc="5612478C">
      <w:start w:val="1"/>
      <w:numFmt w:val="bullet"/>
      <w:lvlText w:val="●"/>
      <w:lvlJc w:val="left"/>
      <w:pPr>
        <w:ind w:left="720" w:hanging="360"/>
      </w:pPr>
    </w:lvl>
    <w:lvl w:ilvl="1" w:tplc="5920B698">
      <w:start w:val="1"/>
      <w:numFmt w:val="bullet"/>
      <w:lvlText w:val="○"/>
      <w:lvlJc w:val="left"/>
      <w:pPr>
        <w:ind w:left="1440" w:hanging="360"/>
      </w:pPr>
    </w:lvl>
    <w:lvl w:ilvl="2" w:tplc="9EA8304C">
      <w:start w:val="1"/>
      <w:numFmt w:val="bullet"/>
      <w:lvlText w:val="■"/>
      <w:lvlJc w:val="left"/>
      <w:pPr>
        <w:ind w:left="2160" w:hanging="360"/>
      </w:pPr>
    </w:lvl>
    <w:lvl w:ilvl="3" w:tplc="5CEEA0C4">
      <w:start w:val="1"/>
      <w:numFmt w:val="bullet"/>
      <w:lvlText w:val="●"/>
      <w:lvlJc w:val="left"/>
      <w:pPr>
        <w:ind w:left="2880" w:hanging="360"/>
      </w:pPr>
    </w:lvl>
    <w:lvl w:ilvl="4" w:tplc="E86E71C0">
      <w:start w:val="1"/>
      <w:numFmt w:val="bullet"/>
      <w:lvlText w:val="○"/>
      <w:lvlJc w:val="left"/>
      <w:pPr>
        <w:ind w:left="3600" w:hanging="360"/>
      </w:pPr>
    </w:lvl>
    <w:lvl w:ilvl="5" w:tplc="561AB992">
      <w:start w:val="1"/>
      <w:numFmt w:val="bullet"/>
      <w:lvlText w:val="■"/>
      <w:lvlJc w:val="left"/>
      <w:pPr>
        <w:ind w:left="4320" w:hanging="360"/>
      </w:pPr>
    </w:lvl>
    <w:lvl w:ilvl="6" w:tplc="C3E48B34">
      <w:start w:val="1"/>
      <w:numFmt w:val="bullet"/>
      <w:lvlText w:val="●"/>
      <w:lvlJc w:val="left"/>
      <w:pPr>
        <w:ind w:left="5040" w:hanging="360"/>
      </w:pPr>
    </w:lvl>
    <w:lvl w:ilvl="7" w:tplc="DAC42BF0">
      <w:start w:val="1"/>
      <w:numFmt w:val="bullet"/>
      <w:lvlText w:val="●"/>
      <w:lvlJc w:val="left"/>
      <w:pPr>
        <w:ind w:left="5760" w:hanging="360"/>
      </w:pPr>
    </w:lvl>
    <w:lvl w:ilvl="8" w:tplc="E0303A30">
      <w:start w:val="1"/>
      <w:numFmt w:val="bullet"/>
      <w:lvlText w:val="●"/>
      <w:lvlJc w:val="left"/>
      <w:pPr>
        <w:ind w:left="6480" w:hanging="360"/>
      </w:pPr>
    </w:lvl>
  </w:abstractNum>
  <w:num w:numId="1" w16cid:durableId="340164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C69"/>
    <w:rsid w:val="00117E8B"/>
    <w:rsid w:val="00302FC9"/>
    <w:rsid w:val="00313A29"/>
    <w:rsid w:val="00332159"/>
    <w:rsid w:val="00582F72"/>
    <w:rsid w:val="005C3049"/>
    <w:rsid w:val="005D6239"/>
    <w:rsid w:val="0067437C"/>
    <w:rsid w:val="00682D6D"/>
    <w:rsid w:val="007C0FEA"/>
    <w:rsid w:val="008507BB"/>
    <w:rsid w:val="00866BEE"/>
    <w:rsid w:val="00895F0F"/>
    <w:rsid w:val="00994083"/>
    <w:rsid w:val="00AC503B"/>
    <w:rsid w:val="00BE7C69"/>
    <w:rsid w:val="00BF7F37"/>
    <w:rsid w:val="00C43EAE"/>
    <w:rsid w:val="00DC2AF8"/>
    <w:rsid w:val="00FE7B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E915764"/>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1B4F72"/>
      <w:sz w:val="44"/>
      <w:szCs w:val="44"/>
    </w:rPr>
  </w:style>
  <w:style w:type="paragraph" w:styleId="Heading2">
    <w:name w:val="heading 2"/>
    <w:uiPriority w:val="9"/>
    <w:unhideWhenUsed/>
    <w:qFormat/>
    <w:pPr>
      <w:spacing w:before="34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437C"/>
    <w:pPr>
      <w:tabs>
        <w:tab w:val="center" w:pos="4680"/>
        <w:tab w:val="right" w:pos="9360"/>
      </w:tabs>
    </w:pPr>
  </w:style>
  <w:style w:type="character" w:customStyle="1" w:styleId="HeaderChar">
    <w:name w:val="Header Char"/>
    <w:basedOn w:val="DefaultParagraphFont"/>
    <w:link w:val="Header"/>
    <w:uiPriority w:val="99"/>
    <w:rsid w:val="0067437C"/>
  </w:style>
  <w:style w:type="paragraph" w:styleId="Footer">
    <w:name w:val="footer"/>
    <w:basedOn w:val="Normal"/>
    <w:link w:val="FooterChar"/>
    <w:uiPriority w:val="99"/>
    <w:unhideWhenUsed/>
    <w:rsid w:val="0067437C"/>
    <w:pPr>
      <w:tabs>
        <w:tab w:val="center" w:pos="4680"/>
        <w:tab w:val="right" w:pos="9360"/>
      </w:tabs>
    </w:pPr>
  </w:style>
  <w:style w:type="character" w:customStyle="1" w:styleId="FooterChar">
    <w:name w:val="Footer Char"/>
    <w:basedOn w:val="DefaultParagraphFont"/>
    <w:link w:val="Footer"/>
    <w:uiPriority w:val="99"/>
    <w:rsid w:val="00674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8880">
      <w:bodyDiv w:val="1"/>
      <w:marLeft w:val="0"/>
      <w:marRight w:val="0"/>
      <w:marTop w:val="0"/>
      <w:marBottom w:val="0"/>
      <w:divBdr>
        <w:top w:val="none" w:sz="0" w:space="0" w:color="auto"/>
        <w:left w:val="none" w:sz="0" w:space="0" w:color="auto"/>
        <w:bottom w:val="none" w:sz="0" w:space="0" w:color="auto"/>
        <w:right w:val="none" w:sz="0" w:space="0" w:color="auto"/>
      </w:divBdr>
      <w:divsChild>
        <w:div w:id="1445880712">
          <w:marLeft w:val="0"/>
          <w:marRight w:val="0"/>
          <w:marTop w:val="90"/>
          <w:marBottom w:val="90"/>
          <w:divBdr>
            <w:top w:val="single" w:sz="2" w:space="0" w:color="000000"/>
            <w:left w:val="single" w:sz="2" w:space="0" w:color="000000"/>
            <w:bottom w:val="single" w:sz="2" w:space="0" w:color="000000"/>
            <w:right w:val="single" w:sz="2" w:space="0" w:color="000000"/>
          </w:divBdr>
          <w:divsChild>
            <w:div w:id="2001502009">
              <w:marLeft w:val="0"/>
              <w:marRight w:val="0"/>
              <w:marTop w:val="0"/>
              <w:marBottom w:val="0"/>
              <w:divBdr>
                <w:top w:val="single" w:sz="2" w:space="0" w:color="000000"/>
                <w:left w:val="single" w:sz="2" w:space="0" w:color="000000"/>
                <w:bottom w:val="single" w:sz="2" w:space="0" w:color="000000"/>
                <w:right w:val="single" w:sz="2" w:space="0" w:color="000000"/>
              </w:divBdr>
              <w:divsChild>
                <w:div w:id="1652824846">
                  <w:marLeft w:val="0"/>
                  <w:marRight w:val="225"/>
                  <w:marTop w:val="0"/>
                  <w:marBottom w:val="0"/>
                  <w:divBdr>
                    <w:top w:val="single" w:sz="6" w:space="3" w:color="D1CEA1"/>
                    <w:left w:val="single" w:sz="6" w:space="3" w:color="D1CEA1"/>
                    <w:bottom w:val="single" w:sz="6" w:space="3" w:color="D1CEA1"/>
                    <w:right w:val="single" w:sz="6" w:space="3" w:color="D1CEA1"/>
                  </w:divBdr>
                </w:div>
              </w:divsChild>
            </w:div>
          </w:divsChild>
        </w:div>
      </w:divsChild>
    </w:div>
    <w:div w:id="1268268016">
      <w:bodyDiv w:val="1"/>
      <w:marLeft w:val="0"/>
      <w:marRight w:val="0"/>
      <w:marTop w:val="0"/>
      <w:marBottom w:val="0"/>
      <w:divBdr>
        <w:top w:val="none" w:sz="0" w:space="0" w:color="auto"/>
        <w:left w:val="none" w:sz="0" w:space="0" w:color="auto"/>
        <w:bottom w:val="none" w:sz="0" w:space="0" w:color="auto"/>
        <w:right w:val="none" w:sz="0" w:space="0" w:color="auto"/>
      </w:divBdr>
      <w:divsChild>
        <w:div w:id="407461890">
          <w:marLeft w:val="0"/>
          <w:marRight w:val="0"/>
          <w:marTop w:val="90"/>
          <w:marBottom w:val="90"/>
          <w:divBdr>
            <w:top w:val="single" w:sz="2" w:space="0" w:color="000000"/>
            <w:left w:val="single" w:sz="2" w:space="0" w:color="000000"/>
            <w:bottom w:val="single" w:sz="2" w:space="0" w:color="000000"/>
            <w:right w:val="single" w:sz="2" w:space="0" w:color="000000"/>
          </w:divBdr>
          <w:divsChild>
            <w:div w:id="1772696687">
              <w:marLeft w:val="0"/>
              <w:marRight w:val="0"/>
              <w:marTop w:val="0"/>
              <w:marBottom w:val="0"/>
              <w:divBdr>
                <w:top w:val="single" w:sz="2" w:space="0" w:color="000000"/>
                <w:left w:val="single" w:sz="2" w:space="0" w:color="000000"/>
                <w:bottom w:val="single" w:sz="2" w:space="0" w:color="000000"/>
                <w:right w:val="single" w:sz="2" w:space="0" w:color="000000"/>
              </w:divBdr>
              <w:divsChild>
                <w:div w:id="145123421">
                  <w:marLeft w:val="0"/>
                  <w:marRight w:val="225"/>
                  <w:marTop w:val="0"/>
                  <w:marBottom w:val="0"/>
                  <w:divBdr>
                    <w:top w:val="single" w:sz="6" w:space="3" w:color="D1CEA1"/>
                    <w:left w:val="single" w:sz="6" w:space="3" w:color="D1CEA1"/>
                    <w:bottom w:val="single" w:sz="6" w:space="3" w:color="D1CEA1"/>
                    <w:right w:val="single" w:sz="6" w:space="3" w:color="D1CEA1"/>
                  </w:divBdr>
                </w:div>
              </w:divsChild>
            </w:div>
          </w:divsChild>
        </w:div>
      </w:divsChild>
    </w:div>
    <w:div w:id="1607686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5</cp:revision>
  <dcterms:created xsi:type="dcterms:W3CDTF">2026-09-09T20:47:00Z</dcterms:created>
  <dcterms:modified xsi:type="dcterms:W3CDTF">2026-09-14T21:19:00Z</dcterms:modified>
</cp:coreProperties>
</file>