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header2.xml" ContentType="application/vnd.openxmlformats-officedocument.wordprocessingml.header+xml"/>
  <Override PartName="/word/footer.xml" ContentType="application/vnd.openxmlformats-officedocument.wordprocessingml.footer+xml"/>
  <Override PartName="/word/footer2.xml" ContentType="application/vnd.openxmlformats-officedocument.wordprocessingml.footer+xml"/>
  <Override PartName="/word/intelligence.xml" ContentType="application/vnd.ms-office.intelligence+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25278A42" w:rsidP="3AA0EE9C" w:rsidRDefault="25278A42" w14:paraId="469AB36B" w14:textId="77FE04F1">
      <w:pPr>
        <w:pStyle w:val="Title"/>
        <w:spacing w:line="480" w:lineRule="auto"/>
        <w:jc w:val="center"/>
      </w:pPr>
    </w:p>
    <w:p w:rsidR="25278A42" w:rsidP="3AA0EE9C" w:rsidRDefault="25278A42" w14:paraId="3EF0BFB8" w14:textId="655D5B0A">
      <w:pPr>
        <w:pStyle w:val="Title"/>
        <w:spacing w:line="480" w:lineRule="auto"/>
        <w:jc w:val="center"/>
      </w:pPr>
    </w:p>
    <w:p w:rsidR="25278A42" w:rsidP="3AA0EE9C" w:rsidRDefault="25278A42" w14:paraId="1FB998D1" w14:textId="5FDD659C">
      <w:pPr>
        <w:pStyle w:val="Title"/>
        <w:spacing w:line="480" w:lineRule="auto"/>
        <w:jc w:val="center"/>
      </w:pPr>
    </w:p>
    <w:p w:rsidR="25278A42" w:rsidP="3AA0EE9C" w:rsidRDefault="25278A42" w14:paraId="334101AD" w14:textId="6AC5BEB0">
      <w:pPr>
        <w:pStyle w:val="Title"/>
        <w:spacing w:line="480" w:lineRule="auto"/>
        <w:jc w:val="center"/>
      </w:pPr>
    </w:p>
    <w:p xmlns:wp14="http://schemas.microsoft.com/office/word/2010/wordml" w:rsidP="3AA0EE9C" w14:paraId="2C078E63" wp14:textId="22E7C35F">
      <w:pPr>
        <w:pStyle w:val="Title"/>
        <w:spacing w:line="480" w:lineRule="auto"/>
        <w:jc w:val="center"/>
      </w:pPr>
      <w:bookmarkStart w:name="_GoBack" w:id="0"/>
      <w:bookmarkEnd w:id="0"/>
      <w:r w:rsidR="5287C484">
        <w:rPr/>
        <w:t>CSO Scenario</w:t>
      </w:r>
    </w:p>
    <w:p w:rsidR="7C5D41E9" w:rsidP="3AA0EE9C" w:rsidRDefault="7C5D41E9" w14:paraId="2151CE0F" w14:textId="20714DAC">
      <w:pPr>
        <w:pStyle w:val="Subtitle"/>
        <w:spacing w:line="480" w:lineRule="auto"/>
        <w:jc w:val="center"/>
      </w:pPr>
      <w:r w:rsidR="7C5D41E9">
        <w:rPr/>
        <w:t>Albertsons</w:t>
      </w:r>
      <w:r w:rsidR="4AA5E619">
        <w:rPr/>
        <w:t xml:space="preserve"> Companies</w:t>
      </w:r>
    </w:p>
    <w:p w:rsidR="25278A42" w:rsidP="3AA0EE9C" w:rsidRDefault="25278A42" w14:paraId="642BC085" w14:textId="5D96DB3A">
      <w:pPr>
        <w:pStyle w:val="Subtitle"/>
        <w:spacing w:line="480" w:lineRule="auto"/>
        <w:jc w:val="center"/>
      </w:pPr>
    </w:p>
    <w:p w:rsidR="25278A42" w:rsidP="3AA0EE9C" w:rsidRDefault="25278A42" w14:paraId="7C8E9391" w14:textId="3984B6EA">
      <w:pPr>
        <w:pStyle w:val="Normal"/>
        <w:spacing w:line="480" w:lineRule="auto"/>
      </w:pPr>
    </w:p>
    <w:p w:rsidR="25278A42" w:rsidP="3AA0EE9C" w:rsidRDefault="25278A42" w14:paraId="72C4D54F" w14:textId="3F81D0C6">
      <w:pPr>
        <w:pStyle w:val="Normal"/>
        <w:spacing w:line="480" w:lineRule="auto"/>
      </w:pPr>
    </w:p>
    <w:p w:rsidR="4FA60151" w:rsidP="3AA0EE9C" w:rsidRDefault="4FA60151" w14:paraId="678DBF26" w14:textId="29EF9EB2">
      <w:pPr>
        <w:pStyle w:val="Subtitle"/>
        <w:spacing w:line="480" w:lineRule="auto"/>
        <w:jc w:val="center"/>
      </w:pPr>
      <w:r w:rsidR="4FA60151">
        <w:rPr/>
        <w:t>Jake O’Connor</w:t>
      </w:r>
    </w:p>
    <w:p w:rsidR="4FA60151" w:rsidP="3AA0EE9C" w:rsidRDefault="4FA60151" w14:paraId="2F5C1488" w14:textId="3EAFB774">
      <w:pPr>
        <w:pStyle w:val="Subtitle"/>
        <w:spacing w:line="480" w:lineRule="auto"/>
        <w:jc w:val="center"/>
      </w:pPr>
      <w:r w:rsidR="4FA60151">
        <w:rPr/>
        <w:t>UAT MS507</w:t>
      </w:r>
    </w:p>
    <w:p w:rsidR="4FA60151" w:rsidP="46140343" w:rsidRDefault="4FA60151" w14:paraId="31849EFB" w14:textId="1572E933">
      <w:pPr>
        <w:pStyle w:val="Subtitle"/>
        <w:numPr>
          <w:numId w:val="0"/>
        </w:numPr>
        <w:spacing w:line="480" w:lineRule="auto"/>
        <w:jc w:val="center"/>
      </w:pPr>
      <w:r w:rsidR="4FA60151">
        <w:rPr/>
        <w:t xml:space="preserve">Assignment </w:t>
      </w:r>
      <w:r w:rsidR="247CDA47">
        <w:rPr/>
        <w:t>3</w:t>
      </w:r>
    </w:p>
    <w:p w:rsidR="25278A42" w:rsidP="25278A42" w:rsidRDefault="25278A42" w14:paraId="7EFAAB64" w14:textId="49BDF635">
      <w:pPr>
        <w:pStyle w:val="Heading1"/>
        <w:spacing w:line="480" w:lineRule="auto"/>
      </w:pPr>
      <w:r>
        <w:br w:type="page"/>
      </w:r>
      <w:r w:rsidR="69AE3BC0">
        <w:rPr/>
        <w:t>Organization Definition</w:t>
      </w:r>
    </w:p>
    <w:p w:rsidR="1A1512EB" w:rsidP="25278A42" w:rsidRDefault="1A1512EB" w14:paraId="5C659C15" w14:textId="33748BE0">
      <w:pPr>
        <w:pStyle w:val="Normal"/>
        <w:spacing w:line="480" w:lineRule="auto"/>
        <w:ind w:firstLine="720"/>
      </w:pPr>
      <w:r w:rsidR="1A1512EB">
        <w:rPr/>
        <w:t>Albertsons</w:t>
      </w:r>
      <w:r w:rsidR="780A2756">
        <w:rPr/>
        <w:t xml:space="preserve"> Companies</w:t>
      </w:r>
      <w:r w:rsidR="1A1512EB">
        <w:rPr/>
        <w:t xml:space="preserve"> operates multiple chains of grocery stores, pharmacies, and fuel stations across </w:t>
      </w:r>
      <w:r w:rsidR="4D5C1BB6">
        <w:rPr/>
        <w:t>most of the</w:t>
      </w:r>
      <w:r w:rsidR="1A1512EB">
        <w:rPr/>
        <w:t xml:space="preserve"> United States</w:t>
      </w:r>
      <w:r w:rsidR="24008AF8">
        <w:rPr/>
        <w:t xml:space="preserve">, most notably </w:t>
      </w:r>
      <w:r w:rsidR="241160A5">
        <w:rPr/>
        <w:t xml:space="preserve">through brands </w:t>
      </w:r>
      <w:r w:rsidR="24008AF8">
        <w:rPr/>
        <w:t>Albertsons and Safeway.</w:t>
      </w:r>
      <w:r w:rsidR="1A1512EB">
        <w:rPr/>
        <w:t xml:space="preserve"> With over 2,200 stores across 34 stat</w:t>
      </w:r>
      <w:r w:rsidR="2EFDD7CE">
        <w:rPr/>
        <w:t xml:space="preserve">es and a </w:t>
      </w:r>
      <w:r w:rsidR="4A9EB5BB">
        <w:rPr/>
        <w:t>majority</w:t>
      </w:r>
      <w:r w:rsidR="2EFDD7CE">
        <w:rPr/>
        <w:t xml:space="preserve"> market share in </w:t>
      </w:r>
      <w:r w:rsidR="05E44C50">
        <w:rPr/>
        <w:t>most</w:t>
      </w:r>
      <w:r w:rsidR="4ADE7DA7">
        <w:rPr/>
        <w:t xml:space="preserve"> states served</w:t>
      </w:r>
      <w:r w:rsidR="3AAC8AAC">
        <w:rPr/>
        <w:t xml:space="preserve"> </w:t>
      </w:r>
      <w:r w:rsidRPr="4B49B2C9" w:rsidR="3AAC8AAC">
        <w:rPr>
          <w:rFonts w:ascii="Calibri" w:hAnsi="Calibri" w:eastAsia="Calibri" w:cs="Calibri"/>
          <w:noProof w:val="0"/>
          <w:sz w:val="22"/>
          <w:szCs w:val="22"/>
          <w:lang w:val="en-US"/>
        </w:rPr>
        <w:t>(</w:t>
      </w:r>
      <w:r w:rsidRPr="4B49B2C9" w:rsidR="3AAC8AAC">
        <w:rPr>
          <w:rFonts w:ascii="Calibri" w:hAnsi="Calibri" w:eastAsia="Calibri" w:cs="Calibri"/>
          <w:i w:val="1"/>
          <w:iCs w:val="1"/>
          <w:noProof w:val="0"/>
          <w:sz w:val="22"/>
          <w:szCs w:val="22"/>
          <w:lang w:val="en-US"/>
        </w:rPr>
        <w:t>Albertsons Companies Company Fact Sheet</w:t>
      </w:r>
      <w:r w:rsidRPr="4B49B2C9" w:rsidR="3AAC8AAC">
        <w:rPr>
          <w:rFonts w:ascii="Calibri" w:hAnsi="Calibri" w:eastAsia="Calibri" w:cs="Calibri"/>
          <w:noProof w:val="0"/>
          <w:sz w:val="22"/>
          <w:szCs w:val="22"/>
          <w:lang w:val="en-US"/>
        </w:rPr>
        <w:t xml:space="preserve"> 2020)</w:t>
      </w:r>
      <w:r w:rsidR="4ADE7DA7">
        <w:rPr/>
        <w:t>, Albertsons has the responsibility</w:t>
      </w:r>
      <w:r w:rsidR="43BB1D93">
        <w:rPr/>
        <w:t xml:space="preserve"> to</w:t>
      </w:r>
      <w:r w:rsidR="4ADE7DA7">
        <w:rPr/>
        <w:t xml:space="preserve"> guarantee a </w:t>
      </w:r>
      <w:r w:rsidR="6D6D2EC5">
        <w:rPr/>
        <w:t>significant amount of private user da</w:t>
      </w:r>
      <w:r w:rsidR="4CAC2812">
        <w:rPr/>
        <w:t xml:space="preserve">ta is protected from unauthorized use and to prevent major outages of service that would </w:t>
      </w:r>
      <w:r w:rsidR="1AF1F811">
        <w:rPr/>
        <w:t>prevent customers from securing food, fuel, or medicine in a tim</w:t>
      </w:r>
      <w:r w:rsidR="5C1C12C1">
        <w:rPr/>
        <w:t>ely manner.</w:t>
      </w:r>
    </w:p>
    <w:p w:rsidR="2DB5DEA8" w:rsidP="4B49B2C9" w:rsidRDefault="2DB5DEA8" w14:paraId="278A2E1D" w14:textId="5D6932AF">
      <w:pPr>
        <w:pStyle w:val="Heading1"/>
        <w:bidi w:val="0"/>
        <w:spacing w:before="240" w:beforeAutospacing="off" w:after="0" w:afterAutospacing="off" w:line="480" w:lineRule="auto"/>
        <w:ind w:left="0" w:right="0"/>
        <w:jc w:val="left"/>
      </w:pPr>
      <w:r w:rsidR="2DB5DEA8">
        <w:rPr/>
        <w:t xml:space="preserve">Business Continuity Plan </w:t>
      </w:r>
      <w:r w:rsidR="1C2F05DC">
        <w:rPr/>
        <w:t>Review</w:t>
      </w:r>
      <w:r w:rsidR="186108FA">
        <w:rPr/>
        <w:t xml:space="preserve"> Criteria</w:t>
      </w:r>
    </w:p>
    <w:p w:rsidR="4CA33F34" w:rsidP="4B49B2C9" w:rsidRDefault="4CA33F34" w14:paraId="104F14C0" w14:textId="71DA776F">
      <w:pPr>
        <w:pStyle w:val="Heading2"/>
        <w:bidi w:val="0"/>
        <w:spacing w:line="480" w:lineRule="auto"/>
        <w:rPr>
          <w:rFonts w:ascii="Calibri Light" w:hAnsi="Calibri Light" w:eastAsia="" w:cs=""/>
          <w:color w:val="2F5496" w:themeColor="accent1" w:themeTint="FF" w:themeShade="BF"/>
          <w:sz w:val="26"/>
          <w:szCs w:val="26"/>
        </w:rPr>
      </w:pPr>
      <w:r w:rsidR="4CA33F34">
        <w:rPr/>
        <w:t>Recency</w:t>
      </w:r>
    </w:p>
    <w:p w:rsidR="23BB8153" w:rsidP="4B49B2C9" w:rsidRDefault="23BB8153" w14:paraId="03535868" w14:textId="545E095E">
      <w:pPr>
        <w:pStyle w:val="Normal"/>
        <w:bidi w:val="0"/>
        <w:spacing w:line="480" w:lineRule="auto"/>
        <w:ind w:firstLine="720"/>
      </w:pPr>
      <w:r w:rsidR="23BB8153">
        <w:rPr/>
        <w:t>Out of date business continuity and disaster recovery plan can lead to more damage than they solve if they don’t adequately account for the current shape of the company or proc</w:t>
      </w:r>
      <w:r w:rsidR="72529193">
        <w:rPr/>
        <w:t xml:space="preserve">ess the plan is for. If a plan </w:t>
      </w:r>
      <w:r w:rsidR="4FDA98FD">
        <w:rPr/>
        <w:t xml:space="preserve">fails to account for newly added business processes, locations, or operations then they may be missed during the response and recovery phases. If </w:t>
      </w:r>
      <w:r w:rsidR="1D01ACAE">
        <w:rPr/>
        <w:t xml:space="preserve">a </w:t>
      </w:r>
      <w:r w:rsidR="4FDA98FD">
        <w:rPr/>
        <w:t>disaster recovery plan includes many steps</w:t>
      </w:r>
      <w:r w:rsidR="6792D7AA">
        <w:rPr/>
        <w:t xml:space="preserve"> and sections devoted to business processes that are no longer part of the company, precious time might be wasted during a disaster filtering through what is and is not a valid part of the plan. A good business continuity and disaster recover</w:t>
      </w:r>
      <w:r w:rsidR="7079ED4A">
        <w:rPr/>
        <w:t>y plan is one that is updated regularly and is sure to add and remove processes, operations, and locations as necessary.</w:t>
      </w:r>
    </w:p>
    <w:p w:rsidR="243D4557" w:rsidP="4B49B2C9" w:rsidRDefault="243D4557" w14:paraId="63E32851" w14:textId="6ACE06FB">
      <w:pPr>
        <w:pStyle w:val="Heading2"/>
        <w:bidi w:val="0"/>
        <w:spacing w:line="480" w:lineRule="auto"/>
        <w:rPr>
          <w:rFonts w:ascii="Calibri Light" w:hAnsi="Calibri Light" w:eastAsia="" w:cs=""/>
          <w:color w:val="2F5496" w:themeColor="accent1" w:themeTint="FF" w:themeShade="BF"/>
          <w:sz w:val="26"/>
          <w:szCs w:val="26"/>
        </w:rPr>
      </w:pPr>
      <w:r w:rsidR="243D4557">
        <w:rPr/>
        <w:t>Specificity</w:t>
      </w:r>
    </w:p>
    <w:p w:rsidR="0BC94892" w:rsidP="4B49B2C9" w:rsidRDefault="0BC94892" w14:paraId="011502C6" w14:textId="3EFE7FC1">
      <w:pPr>
        <w:pStyle w:val="Normal"/>
        <w:bidi w:val="0"/>
        <w:spacing w:line="480" w:lineRule="auto"/>
        <w:ind w:firstLine="720"/>
      </w:pPr>
      <w:r w:rsidR="0BC94892">
        <w:rPr/>
        <w:t xml:space="preserve">Business continuity and disaster recovery plans which are either too specific or too </w:t>
      </w:r>
      <w:r w:rsidR="732F9E5B">
        <w:rPr/>
        <w:t xml:space="preserve">vague </w:t>
      </w:r>
      <w:r w:rsidR="0BC94892">
        <w:rPr/>
        <w:t xml:space="preserve">in their </w:t>
      </w:r>
      <w:r w:rsidR="55F034AC">
        <w:rPr/>
        <w:t xml:space="preserve">details </w:t>
      </w:r>
      <w:r w:rsidR="0BC94892">
        <w:rPr/>
        <w:t xml:space="preserve">can lead to problems </w:t>
      </w:r>
      <w:r w:rsidR="4407975F">
        <w:rPr/>
        <w:t xml:space="preserve">when implementing plans during the response and recover stages. </w:t>
      </w:r>
      <w:r w:rsidR="39D8CEF3">
        <w:rPr/>
        <w:t>Business continuity and disaster recovery plans which are much too specific</w:t>
      </w:r>
      <w:r w:rsidR="21DB2820">
        <w:rPr/>
        <w:t xml:space="preserve"> to specific types of emergencies</w:t>
      </w:r>
      <w:r w:rsidR="39D8CEF3">
        <w:rPr/>
        <w:t xml:space="preserve"> </w:t>
      </w:r>
      <w:r w:rsidR="5058FE0A">
        <w:rPr/>
        <w:t>can lead to difficulties during</w:t>
      </w:r>
      <w:r w:rsidR="4F55E24F">
        <w:rPr/>
        <w:t xml:space="preserve"> the</w:t>
      </w:r>
      <w:r w:rsidR="5058FE0A">
        <w:rPr/>
        <w:t xml:space="preserve"> implementation of response and recovery stages</w:t>
      </w:r>
      <w:r w:rsidR="63CDD705">
        <w:rPr/>
        <w:t xml:space="preserve"> due to the plan’s lack to adaptability. On the other hand</w:t>
      </w:r>
      <w:r w:rsidR="57F79328">
        <w:rPr/>
        <w:t xml:space="preserve">, a plan that is too vague in its details can lead to almost the exact same problem during response and recovery stages. A good business continuity and disaster recovery plan is one that rides the line between vague and specific, one that </w:t>
      </w:r>
      <w:r w:rsidR="63AC3BF6">
        <w:rPr/>
        <w:t>has enough detail to adequately guide the business through response and recovery but is adaptable enough to account for unforeseen</w:t>
      </w:r>
      <w:r w:rsidR="06106563">
        <w:rPr/>
        <w:t xml:space="preserve"> changes to process or business structure since the last update</w:t>
      </w:r>
      <w:r w:rsidR="63AC3BF6">
        <w:rPr/>
        <w:t>.</w:t>
      </w:r>
    </w:p>
    <w:p w:rsidR="243D4557" w:rsidP="4B49B2C9" w:rsidRDefault="243D4557" w14:paraId="578CEBA0" w14:textId="3C4DAB5A">
      <w:pPr>
        <w:pStyle w:val="Heading2"/>
        <w:bidi w:val="0"/>
        <w:spacing w:line="480" w:lineRule="auto"/>
        <w:rPr>
          <w:rFonts w:ascii="Calibri Light" w:hAnsi="Calibri Light" w:eastAsia="" w:cs=""/>
          <w:color w:val="2F5496" w:themeColor="accent1" w:themeTint="FF" w:themeShade="BF"/>
          <w:sz w:val="26"/>
          <w:szCs w:val="26"/>
        </w:rPr>
      </w:pPr>
      <w:r w:rsidR="243D4557">
        <w:rPr/>
        <w:t>Breadth</w:t>
      </w:r>
    </w:p>
    <w:p w:rsidR="3C687FE9" w:rsidP="4B49B2C9" w:rsidRDefault="3C687FE9" w14:paraId="43C9A3F1" w14:textId="6BEA4369">
      <w:pPr>
        <w:pStyle w:val="Normal"/>
        <w:bidi w:val="0"/>
        <w:spacing w:line="480" w:lineRule="auto"/>
        <w:ind w:firstLine="720"/>
      </w:pPr>
      <w:r w:rsidR="3C687FE9">
        <w:rPr/>
        <w:t>Business continuity and disaster recovery plans need to account for as many conceiv</w:t>
      </w:r>
      <w:r w:rsidR="3A4B1528">
        <w:rPr/>
        <w:t xml:space="preserve">able threats as the business, its employees, and its customers as possible. While it is never possible to account for all types of threats and emergencies, the more </w:t>
      </w:r>
      <w:r w:rsidR="7ABA6588">
        <w:rPr/>
        <w:t>situations that are planned for ahead of time the more likely that the business continuity and disaster recover</w:t>
      </w:r>
      <w:r w:rsidR="5579A60D">
        <w:rPr/>
        <w:t>y plans will be adequate for new emergencies within the company.</w:t>
      </w:r>
    </w:p>
    <w:p w:rsidR="186108FA" w:rsidP="4B49B2C9" w:rsidRDefault="186108FA" w14:paraId="7A9735CC" w14:textId="27E6AEC4">
      <w:pPr>
        <w:pStyle w:val="Heading1"/>
        <w:bidi w:val="0"/>
        <w:spacing w:line="480" w:lineRule="auto"/>
        <w:rPr>
          <w:rFonts w:ascii="Calibri Light" w:hAnsi="Calibri Light" w:eastAsia="" w:cs=""/>
          <w:color w:val="2F5496" w:themeColor="accent1" w:themeTint="FF" w:themeShade="BF"/>
          <w:sz w:val="32"/>
          <w:szCs w:val="32"/>
        </w:rPr>
      </w:pPr>
      <w:r w:rsidR="186108FA">
        <w:rPr/>
        <w:t>Business Continuity Plan Review</w:t>
      </w:r>
    </w:p>
    <w:p w:rsidR="70B397DC" w:rsidP="4B49B2C9" w:rsidRDefault="70B397DC" w14:paraId="0EBF91BB" w14:textId="317A90C5">
      <w:pPr>
        <w:pStyle w:val="Normal"/>
        <w:bidi w:val="0"/>
        <w:spacing w:line="480" w:lineRule="auto"/>
        <w:ind w:firstLine="720"/>
      </w:pPr>
      <w:r w:rsidR="70B397DC">
        <w:rPr/>
        <w:t>As Albertsons Companies does not have any publicly available business continuity or disaster recovery plans that were able to be found, we will be using the business continui</w:t>
      </w:r>
      <w:r w:rsidR="37741529">
        <w:rPr/>
        <w:t xml:space="preserve">ty plan of Staples, Inc. </w:t>
      </w:r>
      <w:r w:rsidRPr="4B49B2C9" w:rsidR="37741529">
        <w:rPr>
          <w:rFonts w:ascii="Calibri" w:hAnsi="Calibri" w:eastAsia="Calibri" w:cs="Calibri"/>
          <w:noProof w:val="0"/>
          <w:sz w:val="22"/>
          <w:szCs w:val="22"/>
          <w:lang w:val="en-US"/>
        </w:rPr>
        <w:t>(</w:t>
      </w:r>
      <w:r w:rsidRPr="4B49B2C9" w:rsidR="37741529">
        <w:rPr>
          <w:rFonts w:ascii="Calibri" w:hAnsi="Calibri" w:eastAsia="Calibri" w:cs="Calibri"/>
          <w:i w:val="1"/>
          <w:iCs w:val="1"/>
          <w:noProof w:val="0"/>
          <w:sz w:val="22"/>
          <w:szCs w:val="22"/>
          <w:lang w:val="en-US"/>
        </w:rPr>
        <w:t>Staples [Office] – Business Continuity Plan 2019</w:t>
      </w:r>
      <w:r w:rsidRPr="4B49B2C9" w:rsidR="37741529">
        <w:rPr>
          <w:rFonts w:ascii="Calibri" w:hAnsi="Calibri" w:eastAsia="Calibri" w:cs="Calibri"/>
          <w:noProof w:val="0"/>
          <w:sz w:val="22"/>
          <w:szCs w:val="22"/>
          <w:lang w:val="en-US"/>
        </w:rPr>
        <w:t>)</w:t>
      </w:r>
      <w:r w:rsidRPr="4B49B2C9" w:rsidR="28193192">
        <w:rPr>
          <w:rFonts w:ascii="Calibri" w:hAnsi="Calibri" w:eastAsia="Calibri" w:cs="Calibri"/>
          <w:noProof w:val="0"/>
          <w:sz w:val="22"/>
          <w:szCs w:val="22"/>
          <w:lang w:val="en-US"/>
        </w:rPr>
        <w:t xml:space="preserve"> and assuming it is modified to fit the prompt requirements</w:t>
      </w:r>
      <w:r w:rsidR="37741529">
        <w:rPr/>
        <w:t>. While there are many differences between the two companies, both are retail businesses with brick-and-mortar facilities</w:t>
      </w:r>
      <w:r w:rsidR="69CFFFB4">
        <w:rPr/>
        <w:t>, online stores, and home delivery operations, so the Staples, Inc. plans should be an adequate replacement.</w:t>
      </w:r>
    </w:p>
    <w:p w:rsidR="1DF4A77A" w:rsidP="4B49B2C9" w:rsidRDefault="1DF4A77A" w14:paraId="056B0108" w14:textId="4E9EC790">
      <w:pPr>
        <w:pStyle w:val="Heading2"/>
        <w:bidi w:val="0"/>
        <w:spacing w:line="480" w:lineRule="auto"/>
        <w:rPr>
          <w:rFonts w:ascii="Calibri Light" w:hAnsi="Calibri Light" w:eastAsia="" w:cs=""/>
          <w:color w:val="2F5496" w:themeColor="accent1" w:themeTint="FF" w:themeShade="BF"/>
          <w:sz w:val="26"/>
          <w:szCs w:val="26"/>
        </w:rPr>
      </w:pPr>
      <w:r w:rsidR="1DF4A77A">
        <w:rPr/>
        <w:t>Recency</w:t>
      </w:r>
    </w:p>
    <w:p w:rsidR="5A065373" w:rsidP="4B49B2C9" w:rsidRDefault="5A065373" w14:paraId="41BFD6DB" w14:textId="5F91D5D5">
      <w:pPr>
        <w:pStyle w:val="Normal"/>
        <w:bidi w:val="0"/>
        <w:spacing w:line="480" w:lineRule="auto"/>
        <w:ind w:firstLine="720"/>
      </w:pPr>
      <w:r w:rsidR="5A065373">
        <w:rPr/>
        <w:t>These plans were originally written ten years ago and updated a single time four years ago</w:t>
      </w:r>
      <w:r w:rsidR="2BC0FC77">
        <w:rPr/>
        <w:t>. This is too infrequent. These plans should have been updated closer to yearly, in order to properly address new and arising threats to business operations</w:t>
      </w:r>
      <w:r w:rsidR="7ECA7469">
        <w:rPr/>
        <w:t>, better adhere to updated company policies, and align to the ever-changing needs of the business</w:t>
      </w:r>
      <w:r w:rsidR="465F9711">
        <w:rPr/>
        <w:t xml:space="preserve">. Keeping the disaster recovery plans, business continuity plans, and emergency response plans up to date regularly </w:t>
      </w:r>
      <w:r w:rsidR="2378D5D1">
        <w:rPr/>
        <w:t>is integral to ensuring that they are adequate when the time comes for them to be used.</w:t>
      </w:r>
    </w:p>
    <w:p w:rsidR="1DF4A77A" w:rsidP="4B49B2C9" w:rsidRDefault="1DF4A77A" w14:paraId="47321EA2" w14:textId="038FAFB2">
      <w:pPr>
        <w:pStyle w:val="Heading2"/>
        <w:bidi w:val="0"/>
        <w:spacing w:line="480" w:lineRule="auto"/>
        <w:rPr>
          <w:rFonts w:ascii="Calibri Light" w:hAnsi="Calibri Light" w:eastAsia="" w:cs=""/>
          <w:color w:val="2F5496" w:themeColor="accent1" w:themeTint="FF" w:themeShade="BF"/>
          <w:sz w:val="26"/>
          <w:szCs w:val="26"/>
        </w:rPr>
      </w:pPr>
      <w:r w:rsidR="1DF4A77A">
        <w:rPr/>
        <w:t>Specificity</w:t>
      </w:r>
    </w:p>
    <w:p w:rsidR="629709F3" w:rsidP="4B49B2C9" w:rsidRDefault="629709F3" w14:paraId="264489B6" w14:textId="6EA0FE60">
      <w:pPr>
        <w:pStyle w:val="Normal"/>
        <w:bidi w:val="0"/>
        <w:spacing w:line="480" w:lineRule="auto"/>
        <w:ind w:firstLine="720"/>
      </w:pPr>
      <w:r w:rsidR="629709F3">
        <w:rPr/>
        <w:t xml:space="preserve">The overall business continuity plan </w:t>
      </w:r>
      <w:r w:rsidR="5E571620">
        <w:rPr/>
        <w:t>could be more specific</w:t>
      </w:r>
      <w:r w:rsidR="05C2242D">
        <w:rPr/>
        <w:t xml:space="preserve"> while retaining adaptability</w:t>
      </w:r>
      <w:r w:rsidR="5E571620">
        <w:rPr/>
        <w:t xml:space="preserve">. </w:t>
      </w:r>
      <w:r w:rsidR="4C2F260F">
        <w:rPr/>
        <w:t>Though</w:t>
      </w:r>
      <w:r w:rsidR="5E571620">
        <w:rPr/>
        <w:t xml:space="preserve"> </w:t>
      </w:r>
      <w:r w:rsidR="5E571620">
        <w:rPr/>
        <w:t>it does setup</w:t>
      </w:r>
      <w:r w:rsidR="00F0FD70">
        <w:rPr/>
        <w:t xml:space="preserve"> clear obje</w:t>
      </w:r>
      <w:r w:rsidR="1871B537">
        <w:rPr/>
        <w:t>ctives</w:t>
      </w:r>
      <w:r w:rsidR="3AE35E67">
        <w:rPr/>
        <w:t xml:space="preserve"> and identifies the responsibilities for the business continuity team, the only specifics the document goes into are for the event </w:t>
      </w:r>
      <w:r w:rsidR="0BB3A281">
        <w:rPr/>
        <w:t>of a know</w:t>
      </w:r>
      <w:r w:rsidR="3F9FC24A">
        <w:rPr/>
        <w:t xml:space="preserve">n, </w:t>
      </w:r>
      <w:r w:rsidR="0BB3A281">
        <w:rPr/>
        <w:t xml:space="preserve">incoming </w:t>
      </w:r>
      <w:r w:rsidR="39B4E678">
        <w:rPr/>
        <w:t xml:space="preserve">hazard </w:t>
      </w:r>
      <w:r w:rsidR="0B2807A8">
        <w:rPr/>
        <w:t xml:space="preserve">such as a hurricane or severe storm. The specifics </w:t>
      </w:r>
      <w:r w:rsidR="0C580D51">
        <w:rPr/>
        <w:t>that are called out in the document are very thorough, with clearly defined steps, actions, responsible parties in order to adhere to the stated business continuity objectives. The document would be further i</w:t>
      </w:r>
      <w:r w:rsidR="3A41902A">
        <w:rPr/>
        <w:t>mproved if there were detailed plans such as these for more types of hazards.</w:t>
      </w:r>
    </w:p>
    <w:p w:rsidR="1DF4A77A" w:rsidP="4B49B2C9" w:rsidRDefault="1DF4A77A" w14:paraId="348EA492" w14:textId="6962C519">
      <w:pPr>
        <w:pStyle w:val="Heading2"/>
        <w:bidi w:val="0"/>
        <w:spacing w:line="480" w:lineRule="auto"/>
        <w:rPr>
          <w:rFonts w:ascii="Calibri Light" w:hAnsi="Calibri Light" w:eastAsia="" w:cs=""/>
          <w:color w:val="2F5496" w:themeColor="accent1" w:themeTint="FF" w:themeShade="BF"/>
          <w:sz w:val="26"/>
          <w:szCs w:val="26"/>
        </w:rPr>
      </w:pPr>
      <w:r w:rsidR="1DF4A77A">
        <w:rPr/>
        <w:t>Breadth</w:t>
      </w:r>
    </w:p>
    <w:p w:rsidR="557B81F9" w:rsidP="4B49B2C9" w:rsidRDefault="557B81F9" w14:paraId="2D2285CD" w14:textId="3F9AC9FE">
      <w:pPr>
        <w:pStyle w:val="Normal"/>
        <w:bidi w:val="0"/>
        <w:spacing w:line="480" w:lineRule="auto"/>
        <w:ind w:firstLine="720"/>
      </w:pPr>
      <w:r w:rsidR="557B81F9">
        <w:rPr/>
        <w:t xml:space="preserve">While the </w:t>
      </w:r>
      <w:r w:rsidR="1F581194">
        <w:rPr/>
        <w:t xml:space="preserve">business continuity plan doesn’t contain much of a breadth of details, the attached emergency response plan contains a multitude of detailed plans for the </w:t>
      </w:r>
      <w:r w:rsidR="451E3A40">
        <w:rPr/>
        <w:t>n</w:t>
      </w:r>
      <w:r w:rsidR="36E8D2FA">
        <w:rPr/>
        <w:t>early any conceivable hazard. These plans</w:t>
      </w:r>
      <w:r w:rsidR="5449AD59">
        <w:rPr/>
        <w:t xml:space="preserve"> include guidelines for responsible parties, how to deal with customers and guests, who</w:t>
      </w:r>
      <w:r w:rsidR="4B84D0A4">
        <w:rPr/>
        <w:t xml:space="preserve"> to call, and which part of the organization (if any) is responsible </w:t>
      </w:r>
      <w:r w:rsidR="426F8B18">
        <w:rPr/>
        <w:t>for solving the problem. There are plans in place for everything ranging from a power outage to a structural issue to a chemical or nuclear incident</w:t>
      </w:r>
      <w:r w:rsidR="176D31BD">
        <w:rPr/>
        <w:t>. With the inclusion of the emergency response plan, there’s not much more breadth of content that could be included in this document.</w:t>
      </w:r>
    </w:p>
    <w:p w:rsidR="085641E0" w:rsidP="25278A42" w:rsidRDefault="085641E0" w14:paraId="2A78A5BC" w14:textId="07DA0CF7">
      <w:pPr>
        <w:pStyle w:val="Heading1"/>
        <w:spacing w:line="480" w:lineRule="auto"/>
      </w:pPr>
      <w:r w:rsidR="085641E0">
        <w:rPr/>
        <w:t>References</w:t>
      </w:r>
    </w:p>
    <w:p w:rsidR="6897E475" w:rsidP="4B49B2C9" w:rsidRDefault="6897E475" w14:paraId="7C5FF790" w14:textId="78002BBB">
      <w:pPr>
        <w:spacing w:line="480" w:lineRule="auto"/>
        <w:ind w:left="567" w:hanging="567"/>
      </w:pPr>
      <w:r w:rsidRPr="4B49B2C9" w:rsidR="6897E475">
        <w:rPr>
          <w:rFonts w:ascii="Calibri" w:hAnsi="Calibri" w:eastAsia="Calibri" w:cs="Calibri"/>
          <w:i w:val="1"/>
          <w:iCs w:val="1"/>
          <w:noProof w:val="0"/>
          <w:sz w:val="22"/>
          <w:szCs w:val="22"/>
          <w:lang w:val="en-US"/>
        </w:rPr>
        <w:t>Business Continuity Plan</w:t>
      </w:r>
      <w:r w:rsidRPr="4B49B2C9" w:rsidR="6897E475">
        <w:rPr>
          <w:rFonts w:ascii="Calibri" w:hAnsi="Calibri" w:eastAsia="Calibri" w:cs="Calibri"/>
          <w:noProof w:val="0"/>
          <w:sz w:val="22"/>
          <w:szCs w:val="22"/>
          <w:lang w:val="en-US"/>
        </w:rPr>
        <w:t xml:space="preserve">. Business Continuity Plan | Ready.gov. (n.d.). </w:t>
      </w:r>
      <w:hyperlink r:id="R20b2e88273eb490f">
        <w:r w:rsidRPr="4B49B2C9" w:rsidR="6897E475">
          <w:rPr>
            <w:rStyle w:val="Hyperlink"/>
            <w:rFonts w:ascii="Calibri" w:hAnsi="Calibri" w:eastAsia="Calibri" w:cs="Calibri"/>
            <w:noProof w:val="0"/>
            <w:sz w:val="22"/>
            <w:szCs w:val="22"/>
            <w:lang w:val="en-US"/>
          </w:rPr>
          <w:t>https://www.ready.gov/business-continuity-plan</w:t>
        </w:r>
      </w:hyperlink>
      <w:r w:rsidRPr="4B49B2C9" w:rsidR="6897E475">
        <w:rPr>
          <w:rFonts w:ascii="Calibri" w:hAnsi="Calibri" w:eastAsia="Calibri" w:cs="Calibri"/>
          <w:noProof w:val="0"/>
          <w:sz w:val="22"/>
          <w:szCs w:val="22"/>
          <w:lang w:val="en-US"/>
        </w:rPr>
        <w:t xml:space="preserve">. </w:t>
      </w:r>
    </w:p>
    <w:p w:rsidR="6897E475" w:rsidP="4B49B2C9" w:rsidRDefault="6897E475" w14:paraId="073A52C9" w14:textId="1090E961">
      <w:pPr>
        <w:spacing w:line="480" w:lineRule="auto"/>
        <w:ind w:left="567" w:hanging="567"/>
      </w:pPr>
      <w:r w:rsidRPr="4B49B2C9" w:rsidR="6897E475">
        <w:rPr>
          <w:rFonts w:ascii="Calibri" w:hAnsi="Calibri" w:eastAsia="Calibri" w:cs="Calibri"/>
          <w:i w:val="1"/>
          <w:iCs w:val="1"/>
          <w:noProof w:val="0"/>
          <w:sz w:val="22"/>
          <w:szCs w:val="22"/>
          <w:lang w:val="en-US"/>
        </w:rPr>
        <w:t>Corporate Profile</w:t>
      </w:r>
      <w:r w:rsidRPr="4B49B2C9" w:rsidR="6897E475">
        <w:rPr>
          <w:rFonts w:ascii="Calibri" w:hAnsi="Calibri" w:eastAsia="Calibri" w:cs="Calibri"/>
          <w:noProof w:val="0"/>
          <w:sz w:val="22"/>
          <w:szCs w:val="22"/>
          <w:lang w:val="en-US"/>
        </w:rPr>
        <w:t xml:space="preserve">. Albertsons Companies: Corporate Profile. (n.d.). </w:t>
      </w:r>
      <w:hyperlink r:id="Rb0e7f03131444edc">
        <w:r w:rsidRPr="4B49B2C9" w:rsidR="6897E475">
          <w:rPr>
            <w:rStyle w:val="Hyperlink"/>
            <w:rFonts w:ascii="Calibri" w:hAnsi="Calibri" w:eastAsia="Calibri" w:cs="Calibri"/>
            <w:noProof w:val="0"/>
            <w:sz w:val="22"/>
            <w:szCs w:val="22"/>
            <w:lang w:val="en-US"/>
          </w:rPr>
          <w:t>https://investor.albertsonscompanies.com/corporate-profile/default.aspx</w:t>
        </w:r>
      </w:hyperlink>
      <w:r w:rsidRPr="4B49B2C9" w:rsidR="6897E475">
        <w:rPr>
          <w:rFonts w:ascii="Calibri" w:hAnsi="Calibri" w:eastAsia="Calibri" w:cs="Calibri"/>
          <w:noProof w:val="0"/>
          <w:sz w:val="22"/>
          <w:szCs w:val="22"/>
          <w:lang w:val="en-US"/>
        </w:rPr>
        <w:t xml:space="preserve">. </w:t>
      </w:r>
    </w:p>
    <w:p w:rsidR="6897E475" w:rsidP="4B49B2C9" w:rsidRDefault="6897E475" w14:paraId="1E1A9FB8" w14:textId="4D7E0CBA">
      <w:pPr>
        <w:spacing w:line="480" w:lineRule="auto"/>
        <w:ind w:left="567" w:hanging="567"/>
      </w:pPr>
      <w:r w:rsidRPr="4B49B2C9" w:rsidR="6897E475">
        <w:rPr>
          <w:rFonts w:ascii="Calibri" w:hAnsi="Calibri" w:eastAsia="Calibri" w:cs="Calibri"/>
          <w:noProof w:val="0"/>
          <w:sz w:val="22"/>
          <w:szCs w:val="22"/>
          <w:lang w:val="en-US"/>
        </w:rPr>
        <w:t xml:space="preserve">Staples, Inc. (n.d.). </w:t>
      </w:r>
      <w:r w:rsidRPr="4B49B2C9" w:rsidR="6897E475">
        <w:rPr>
          <w:rFonts w:ascii="Calibri" w:hAnsi="Calibri" w:eastAsia="Calibri" w:cs="Calibri"/>
          <w:i w:val="1"/>
          <w:iCs w:val="1"/>
          <w:noProof w:val="0"/>
          <w:sz w:val="22"/>
          <w:szCs w:val="22"/>
          <w:lang w:val="en-US"/>
        </w:rPr>
        <w:t>Staples [Office] – Business Continuity Plan 2019</w:t>
      </w:r>
      <w:r w:rsidRPr="4B49B2C9" w:rsidR="6897E475">
        <w:rPr>
          <w:rFonts w:ascii="Calibri" w:hAnsi="Calibri" w:eastAsia="Calibri" w:cs="Calibri"/>
          <w:noProof w:val="0"/>
          <w:sz w:val="22"/>
          <w:szCs w:val="22"/>
          <w:lang w:val="en-US"/>
        </w:rPr>
        <w:t xml:space="preserve">. Staples Emergency Plans. </w:t>
      </w:r>
      <w:hyperlink r:id="R3c48362360964b18">
        <w:r w:rsidRPr="4B49B2C9" w:rsidR="6897E475">
          <w:rPr>
            <w:rStyle w:val="Hyperlink"/>
            <w:rFonts w:ascii="Calibri" w:hAnsi="Calibri" w:eastAsia="Calibri" w:cs="Calibri"/>
            <w:noProof w:val="0"/>
            <w:sz w:val="22"/>
            <w:szCs w:val="22"/>
            <w:lang w:val="en-US"/>
          </w:rPr>
          <w:t>https://marketingassets.staples.com/m/73e84367ebed4155/original/Staples-Emergency-Plans-.pdf</w:t>
        </w:r>
      </w:hyperlink>
      <w:r w:rsidRPr="4B49B2C9" w:rsidR="6897E475">
        <w:rPr>
          <w:rFonts w:ascii="Calibri" w:hAnsi="Calibri" w:eastAsia="Calibri" w:cs="Calibri"/>
          <w:noProof w:val="0"/>
          <w:sz w:val="22"/>
          <w:szCs w:val="22"/>
          <w:lang w:val="en-US"/>
        </w:rPr>
        <w:t>.</w:t>
      </w:r>
    </w:p>
    <w:sectPr>
      <w:pgSz w:w="12240" w:h="15840" w:orient="portrait"/>
      <w:pgMar w:top="1440" w:right="1440" w:bottom="1440" w:left="1440" w:header="720" w:footer="720" w:gutter="0"/>
      <w:cols w:space="720"/>
      <w:docGrid w:linePitch="360"/>
      <w:titlePg w:val="1"/>
      <w:headerReference w:type="default" r:id="R98974498b58b404b"/>
      <w:headerReference w:type="first" r:id="R9c7dbf4d73844f9f"/>
      <w:footerReference w:type="default" r:id="R2a8c8f57302c4b25"/>
      <w:footerReference w:type="first" r:id="R64e8f2b0b5d4473d"/>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25278A42" w:rsidTr="25278A42" w14:paraId="65D7A070">
      <w:tc>
        <w:tcPr>
          <w:tcW w:w="3120" w:type="dxa"/>
          <w:tcMar/>
        </w:tcPr>
        <w:p w:rsidR="25278A42" w:rsidP="25278A42" w:rsidRDefault="25278A42" w14:paraId="529DE7A8" w14:textId="574348C0">
          <w:pPr>
            <w:pStyle w:val="Header"/>
            <w:bidi w:val="0"/>
            <w:ind w:left="-115"/>
            <w:jc w:val="left"/>
          </w:pPr>
        </w:p>
      </w:tc>
      <w:tc>
        <w:tcPr>
          <w:tcW w:w="3120" w:type="dxa"/>
          <w:tcMar/>
        </w:tcPr>
        <w:p w:rsidR="25278A42" w:rsidP="25278A42" w:rsidRDefault="25278A42" w14:paraId="1F11CC34" w14:textId="6267BC06">
          <w:pPr>
            <w:pStyle w:val="Header"/>
            <w:bidi w:val="0"/>
            <w:jc w:val="center"/>
          </w:pPr>
        </w:p>
      </w:tc>
      <w:tc>
        <w:tcPr>
          <w:tcW w:w="3120" w:type="dxa"/>
          <w:tcMar/>
        </w:tcPr>
        <w:p w:rsidR="25278A42" w:rsidP="25278A42" w:rsidRDefault="25278A42" w14:paraId="31BC346C" w14:textId="3AE2D6DD">
          <w:pPr>
            <w:pStyle w:val="Header"/>
            <w:bidi w:val="0"/>
            <w:ind w:right="-115"/>
            <w:jc w:val="right"/>
          </w:pPr>
        </w:p>
      </w:tc>
    </w:tr>
  </w:tbl>
  <w:p w:rsidR="25278A42" w:rsidP="25278A42" w:rsidRDefault="25278A42" w14:paraId="098DECA9" w14:textId="7E93A420">
    <w:pPr>
      <w:pStyle w:val="Footer"/>
      <w:bidi w:val="0"/>
    </w:pPr>
  </w:p>
</w:ftr>
</file>

<file path=word/footer2.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25278A42" w:rsidTr="25278A42" w14:paraId="5B4FD630">
      <w:tc>
        <w:tcPr>
          <w:tcW w:w="3120" w:type="dxa"/>
          <w:tcMar/>
        </w:tcPr>
        <w:p w:rsidR="25278A42" w:rsidP="25278A42" w:rsidRDefault="25278A42" w14:paraId="27D67A5D" w14:textId="799C3E0A">
          <w:pPr>
            <w:pStyle w:val="Header"/>
            <w:bidi w:val="0"/>
            <w:ind w:left="-115"/>
            <w:jc w:val="left"/>
          </w:pPr>
        </w:p>
      </w:tc>
      <w:tc>
        <w:tcPr>
          <w:tcW w:w="3120" w:type="dxa"/>
          <w:tcMar/>
        </w:tcPr>
        <w:p w:rsidR="25278A42" w:rsidP="25278A42" w:rsidRDefault="25278A42" w14:paraId="7A415AD6" w14:textId="25380066">
          <w:pPr>
            <w:pStyle w:val="Header"/>
            <w:bidi w:val="0"/>
            <w:jc w:val="center"/>
          </w:pPr>
        </w:p>
      </w:tc>
      <w:tc>
        <w:tcPr>
          <w:tcW w:w="3120" w:type="dxa"/>
          <w:tcMar/>
        </w:tcPr>
        <w:p w:rsidR="25278A42" w:rsidP="25278A42" w:rsidRDefault="25278A42" w14:paraId="15E3A1BC" w14:textId="2F0097B0">
          <w:pPr>
            <w:pStyle w:val="Header"/>
            <w:bidi w:val="0"/>
            <w:ind w:right="-115"/>
            <w:jc w:val="right"/>
          </w:pPr>
        </w:p>
      </w:tc>
    </w:tr>
  </w:tbl>
  <w:p w:rsidR="25278A42" w:rsidP="25278A42" w:rsidRDefault="25278A42" w14:paraId="7A01C574" w14:textId="7F331AD4">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25278A42" w:rsidTr="25278A42" w14:paraId="02C4C3DD">
      <w:tc>
        <w:tcPr>
          <w:tcW w:w="3120" w:type="dxa"/>
          <w:tcMar/>
        </w:tcPr>
        <w:p w:rsidR="25278A42" w:rsidP="25278A42" w:rsidRDefault="25278A42" w14:paraId="44033CDF" w14:textId="60FE4CC1">
          <w:pPr>
            <w:pStyle w:val="Header"/>
            <w:bidi w:val="0"/>
            <w:ind w:left="-115"/>
            <w:jc w:val="left"/>
          </w:pPr>
          <w:r w:rsidR="25278A42">
            <w:rPr/>
            <w:t>CSO SCENARIO: ALBERTSONS</w:t>
          </w:r>
        </w:p>
      </w:tc>
      <w:tc>
        <w:tcPr>
          <w:tcW w:w="3120" w:type="dxa"/>
          <w:tcMar/>
        </w:tcPr>
        <w:p w:rsidR="25278A42" w:rsidP="25278A42" w:rsidRDefault="25278A42" w14:paraId="5437BE9E" w14:textId="613589D1">
          <w:pPr>
            <w:pStyle w:val="Header"/>
            <w:bidi w:val="0"/>
            <w:jc w:val="center"/>
          </w:pPr>
        </w:p>
      </w:tc>
      <w:tc>
        <w:tcPr>
          <w:tcW w:w="3120" w:type="dxa"/>
          <w:tcMar/>
        </w:tcPr>
        <w:p w:rsidR="25278A42" w:rsidP="25278A42" w:rsidRDefault="25278A42" w14:paraId="0B8F6358" w14:textId="0C5B08A1">
          <w:pPr>
            <w:pStyle w:val="Header"/>
            <w:bidi w:val="0"/>
            <w:ind w:right="-115"/>
            <w:jc w:val="right"/>
          </w:pPr>
          <w:r>
            <w:fldChar w:fldCharType="begin"/>
          </w:r>
          <w:r>
            <w:instrText xml:space="preserve">PAGE</w:instrText>
          </w:r>
          <w:r>
            <w:fldChar w:fldCharType="separate"/>
          </w:r>
          <w:r>
            <w:fldChar w:fldCharType="end"/>
          </w:r>
        </w:p>
      </w:tc>
    </w:tr>
  </w:tbl>
  <w:p w:rsidR="25278A42" w:rsidP="25278A42" w:rsidRDefault="25278A42" w14:paraId="0D2671E7" w14:textId="3E9AF832">
    <w:pPr>
      <w:pStyle w:val="Header"/>
      <w:bidi w:val="0"/>
    </w:pPr>
  </w:p>
</w:hdr>
</file>

<file path=word/header2.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25278A42" w:rsidTr="25278A42" w14:paraId="22D5FF01">
      <w:tc>
        <w:tcPr>
          <w:tcW w:w="3120" w:type="dxa"/>
          <w:tcMar/>
        </w:tcPr>
        <w:p w:rsidR="25278A42" w:rsidP="25278A42" w:rsidRDefault="25278A42" w14:paraId="16FA5A8A" w14:textId="3A35E0A8">
          <w:pPr>
            <w:pStyle w:val="Header"/>
            <w:bidi w:val="0"/>
            <w:ind w:left="-115"/>
            <w:jc w:val="left"/>
          </w:pPr>
        </w:p>
      </w:tc>
      <w:tc>
        <w:tcPr>
          <w:tcW w:w="3120" w:type="dxa"/>
          <w:tcMar/>
        </w:tcPr>
        <w:p w:rsidR="25278A42" w:rsidP="25278A42" w:rsidRDefault="25278A42" w14:paraId="2F24DACF" w14:textId="49D66F49">
          <w:pPr>
            <w:pStyle w:val="Header"/>
            <w:bidi w:val="0"/>
            <w:jc w:val="center"/>
          </w:pPr>
        </w:p>
      </w:tc>
      <w:tc>
        <w:tcPr>
          <w:tcW w:w="3120" w:type="dxa"/>
          <w:tcMar/>
        </w:tcPr>
        <w:p w:rsidR="25278A42" w:rsidP="25278A42" w:rsidRDefault="25278A42" w14:paraId="60645C00" w14:textId="0FB02A8A">
          <w:pPr>
            <w:pStyle w:val="Header"/>
            <w:bidi w:val="0"/>
            <w:ind w:right="-115"/>
            <w:jc w:val="right"/>
          </w:pPr>
          <w:r w:rsidR="25278A42">
            <w:rPr/>
            <w:t>1</w:t>
          </w:r>
        </w:p>
      </w:tc>
    </w:tr>
  </w:tbl>
  <w:p w:rsidR="25278A42" w:rsidP="25278A42" w:rsidRDefault="25278A42" w14:paraId="4F13DE9A" w14:textId="11D1F636">
    <w:pPr>
      <w:pStyle w:val="Header"/>
      <w:bidi w:val="0"/>
    </w:pPr>
  </w:p>
</w:hdr>
</file>

<file path=word/intelligence.xml><?xml version="1.0" encoding="utf-8"?>
<int:Intelligence xmlns:oel="http://schemas.microsoft.com/office/2019/extlst" xmlns:int="http://schemas.microsoft.com/office/intelligence/2019/intelligence">
  <int:IntelligenceSettings>
    <int:extLst>
      <oel:ext uri="74B372B9-2EFF-4315-9A3F-32BA87CA82B1">
        <int:Goals Version="1" Formality="2"/>
      </oel:ext>
    </int:extLst>
  </int:IntelligenceSettings>
  <int:Manifest/>
  <int:Observations/>
</int: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AF821C3"/>
    <w:rsid w:val="0007E076"/>
    <w:rsid w:val="000D83AE"/>
    <w:rsid w:val="001523E0"/>
    <w:rsid w:val="006B057F"/>
    <w:rsid w:val="00E0CB54"/>
    <w:rsid w:val="00E4C264"/>
    <w:rsid w:val="00F0FD70"/>
    <w:rsid w:val="013C462B"/>
    <w:rsid w:val="01459147"/>
    <w:rsid w:val="0156DAEC"/>
    <w:rsid w:val="01C9C0E4"/>
    <w:rsid w:val="01F8FB51"/>
    <w:rsid w:val="02156D11"/>
    <w:rsid w:val="021B1E66"/>
    <w:rsid w:val="0223EC63"/>
    <w:rsid w:val="0233D00E"/>
    <w:rsid w:val="023874A8"/>
    <w:rsid w:val="02484FAF"/>
    <w:rsid w:val="0261B47A"/>
    <w:rsid w:val="028675E6"/>
    <w:rsid w:val="02B978BE"/>
    <w:rsid w:val="0381BA42"/>
    <w:rsid w:val="03CFA06F"/>
    <w:rsid w:val="03E9B214"/>
    <w:rsid w:val="0470DD6B"/>
    <w:rsid w:val="048E7BAE"/>
    <w:rsid w:val="04B54EBE"/>
    <w:rsid w:val="04F040B2"/>
    <w:rsid w:val="0548C10D"/>
    <w:rsid w:val="05BE102D"/>
    <w:rsid w:val="05C2242D"/>
    <w:rsid w:val="05C482B9"/>
    <w:rsid w:val="05E44C50"/>
    <w:rsid w:val="05F79ED4"/>
    <w:rsid w:val="05FCBA10"/>
    <w:rsid w:val="06061DB8"/>
    <w:rsid w:val="06101EA6"/>
    <w:rsid w:val="06106563"/>
    <w:rsid w:val="062A4C0F"/>
    <w:rsid w:val="067C77DE"/>
    <w:rsid w:val="06846564"/>
    <w:rsid w:val="0794A375"/>
    <w:rsid w:val="07C61C70"/>
    <w:rsid w:val="07D6E13D"/>
    <w:rsid w:val="07D957C4"/>
    <w:rsid w:val="07F0C897"/>
    <w:rsid w:val="0817B884"/>
    <w:rsid w:val="0818483F"/>
    <w:rsid w:val="085641E0"/>
    <w:rsid w:val="08744836"/>
    <w:rsid w:val="08A652D5"/>
    <w:rsid w:val="08F87A58"/>
    <w:rsid w:val="091C4BDD"/>
    <w:rsid w:val="09200F22"/>
    <w:rsid w:val="092F3F96"/>
    <w:rsid w:val="0933329C"/>
    <w:rsid w:val="0961ECD1"/>
    <w:rsid w:val="099A9DAA"/>
    <w:rsid w:val="09A8F550"/>
    <w:rsid w:val="09F357FB"/>
    <w:rsid w:val="09F8BF68"/>
    <w:rsid w:val="0A0309D3"/>
    <w:rsid w:val="0A1C3230"/>
    <w:rsid w:val="0A200C77"/>
    <w:rsid w:val="0A46CB8E"/>
    <w:rsid w:val="0AD5CA3D"/>
    <w:rsid w:val="0ADF2D68"/>
    <w:rsid w:val="0AE2AF55"/>
    <w:rsid w:val="0B097B21"/>
    <w:rsid w:val="0B2807A8"/>
    <w:rsid w:val="0B29EBA1"/>
    <w:rsid w:val="0B2F37EF"/>
    <w:rsid w:val="0BB3A281"/>
    <w:rsid w:val="0BC5489D"/>
    <w:rsid w:val="0BC94892"/>
    <w:rsid w:val="0BF3DD0A"/>
    <w:rsid w:val="0BF49D6B"/>
    <w:rsid w:val="0C580D51"/>
    <w:rsid w:val="0C7E7FB6"/>
    <w:rsid w:val="0CBEC5C8"/>
    <w:rsid w:val="0D048E2B"/>
    <w:rsid w:val="0D5D33D1"/>
    <w:rsid w:val="0D708C28"/>
    <w:rsid w:val="0D88C797"/>
    <w:rsid w:val="0D9215E3"/>
    <w:rsid w:val="0DF42C83"/>
    <w:rsid w:val="0E1A5017"/>
    <w:rsid w:val="0E596F5F"/>
    <w:rsid w:val="0E8789C3"/>
    <w:rsid w:val="0E91FB6C"/>
    <w:rsid w:val="0EAB6B00"/>
    <w:rsid w:val="0EDBB9B4"/>
    <w:rsid w:val="0F0CAE14"/>
    <w:rsid w:val="0F1B4658"/>
    <w:rsid w:val="0F859413"/>
    <w:rsid w:val="0FA6C8AF"/>
    <w:rsid w:val="0FE469A9"/>
    <w:rsid w:val="1012513C"/>
    <w:rsid w:val="105DCFD3"/>
    <w:rsid w:val="1099B28A"/>
    <w:rsid w:val="113BFA8D"/>
    <w:rsid w:val="11B0BCCD"/>
    <w:rsid w:val="11BEF7CD"/>
    <w:rsid w:val="11C7180B"/>
    <w:rsid w:val="11F931EB"/>
    <w:rsid w:val="127DF563"/>
    <w:rsid w:val="12BDA81D"/>
    <w:rsid w:val="131600E9"/>
    <w:rsid w:val="135431B8"/>
    <w:rsid w:val="1362E86C"/>
    <w:rsid w:val="1378208D"/>
    <w:rsid w:val="1395024C"/>
    <w:rsid w:val="1416A05B"/>
    <w:rsid w:val="14259029"/>
    <w:rsid w:val="14670963"/>
    <w:rsid w:val="14918AA5"/>
    <w:rsid w:val="14E59070"/>
    <w:rsid w:val="155527FC"/>
    <w:rsid w:val="1565B530"/>
    <w:rsid w:val="157D9BDF"/>
    <w:rsid w:val="16000289"/>
    <w:rsid w:val="16195079"/>
    <w:rsid w:val="1665A80E"/>
    <w:rsid w:val="1673CE75"/>
    <w:rsid w:val="168035BA"/>
    <w:rsid w:val="16C94B6D"/>
    <w:rsid w:val="171A483A"/>
    <w:rsid w:val="17594496"/>
    <w:rsid w:val="176D31BD"/>
    <w:rsid w:val="1798B237"/>
    <w:rsid w:val="17A80FCC"/>
    <w:rsid w:val="1836598F"/>
    <w:rsid w:val="186108FA"/>
    <w:rsid w:val="1871B537"/>
    <w:rsid w:val="189214C2"/>
    <w:rsid w:val="18C50FDB"/>
    <w:rsid w:val="18F6096C"/>
    <w:rsid w:val="192DE0C1"/>
    <w:rsid w:val="198283EF"/>
    <w:rsid w:val="19B5DB39"/>
    <w:rsid w:val="19B90193"/>
    <w:rsid w:val="19C0EF19"/>
    <w:rsid w:val="19D07DD7"/>
    <w:rsid w:val="1A1512EB"/>
    <w:rsid w:val="1A291BE4"/>
    <w:rsid w:val="1A350CEE"/>
    <w:rsid w:val="1A428C0D"/>
    <w:rsid w:val="1A496DA5"/>
    <w:rsid w:val="1A91F564"/>
    <w:rsid w:val="1AB810E6"/>
    <w:rsid w:val="1AC87106"/>
    <w:rsid w:val="1AF1F811"/>
    <w:rsid w:val="1B58F491"/>
    <w:rsid w:val="1B68E283"/>
    <w:rsid w:val="1BFC8CC9"/>
    <w:rsid w:val="1C10F97F"/>
    <w:rsid w:val="1C2F05DC"/>
    <w:rsid w:val="1C6F2AA4"/>
    <w:rsid w:val="1C9E7686"/>
    <w:rsid w:val="1D01ACAE"/>
    <w:rsid w:val="1D0AE596"/>
    <w:rsid w:val="1DE9CC11"/>
    <w:rsid w:val="1DF4A77A"/>
    <w:rsid w:val="1E0470E8"/>
    <w:rsid w:val="1E07FF4E"/>
    <w:rsid w:val="1E566ACC"/>
    <w:rsid w:val="1E696395"/>
    <w:rsid w:val="1EA9E452"/>
    <w:rsid w:val="1EEF7C8F"/>
    <w:rsid w:val="1F342D8B"/>
    <w:rsid w:val="1F581194"/>
    <w:rsid w:val="1FF02599"/>
    <w:rsid w:val="2032FDBC"/>
    <w:rsid w:val="203DAB23"/>
    <w:rsid w:val="20857640"/>
    <w:rsid w:val="2091CF67"/>
    <w:rsid w:val="2097870F"/>
    <w:rsid w:val="209F8473"/>
    <w:rsid w:val="20DBFB06"/>
    <w:rsid w:val="20EC4601"/>
    <w:rsid w:val="21490DEF"/>
    <w:rsid w:val="216193EC"/>
    <w:rsid w:val="218BF5FA"/>
    <w:rsid w:val="21DB2820"/>
    <w:rsid w:val="221A2F13"/>
    <w:rsid w:val="2226F676"/>
    <w:rsid w:val="222810E6"/>
    <w:rsid w:val="222DCFA1"/>
    <w:rsid w:val="22FE0FA6"/>
    <w:rsid w:val="22FFC107"/>
    <w:rsid w:val="23724308"/>
    <w:rsid w:val="2378D5D1"/>
    <w:rsid w:val="239F9273"/>
    <w:rsid w:val="23BB8153"/>
    <w:rsid w:val="23F1C8F0"/>
    <w:rsid w:val="24008AF8"/>
    <w:rsid w:val="2409906F"/>
    <w:rsid w:val="241160A5"/>
    <w:rsid w:val="243D4557"/>
    <w:rsid w:val="247CDA47"/>
    <w:rsid w:val="24855A14"/>
    <w:rsid w:val="24BD5A3C"/>
    <w:rsid w:val="24D4C4B9"/>
    <w:rsid w:val="24DD90A1"/>
    <w:rsid w:val="24E23944"/>
    <w:rsid w:val="250E1369"/>
    <w:rsid w:val="25160237"/>
    <w:rsid w:val="25278A42"/>
    <w:rsid w:val="252DFA9C"/>
    <w:rsid w:val="2576CE0E"/>
    <w:rsid w:val="2583C680"/>
    <w:rsid w:val="2587AF67"/>
    <w:rsid w:val="2598C26F"/>
    <w:rsid w:val="259DCE19"/>
    <w:rsid w:val="25B1EACC"/>
    <w:rsid w:val="25B96F43"/>
    <w:rsid w:val="25E1E4D1"/>
    <w:rsid w:val="26075491"/>
    <w:rsid w:val="260C0A9C"/>
    <w:rsid w:val="262863DD"/>
    <w:rsid w:val="26288983"/>
    <w:rsid w:val="263761C9"/>
    <w:rsid w:val="264F3F8E"/>
    <w:rsid w:val="26796102"/>
    <w:rsid w:val="26F59FDE"/>
    <w:rsid w:val="27002A10"/>
    <w:rsid w:val="27092DD2"/>
    <w:rsid w:val="272B4130"/>
    <w:rsid w:val="278F3254"/>
    <w:rsid w:val="27C4B74B"/>
    <w:rsid w:val="27DD8B3A"/>
    <w:rsid w:val="27EB7398"/>
    <w:rsid w:val="28193192"/>
    <w:rsid w:val="288C444A"/>
    <w:rsid w:val="288CF6EC"/>
    <w:rsid w:val="28E3EB0D"/>
    <w:rsid w:val="292A8301"/>
    <w:rsid w:val="293FF5C6"/>
    <w:rsid w:val="299707DF"/>
    <w:rsid w:val="29DB43D9"/>
    <w:rsid w:val="2A5AD7F8"/>
    <w:rsid w:val="2A7B601B"/>
    <w:rsid w:val="2AFE0AA7"/>
    <w:rsid w:val="2B09EBFD"/>
    <w:rsid w:val="2B17F2F9"/>
    <w:rsid w:val="2B33E3AA"/>
    <w:rsid w:val="2B80325B"/>
    <w:rsid w:val="2BC0FC77"/>
    <w:rsid w:val="2BF6A859"/>
    <w:rsid w:val="2C5C0EE7"/>
    <w:rsid w:val="2C6E429B"/>
    <w:rsid w:val="2CDE7F19"/>
    <w:rsid w:val="2D0EB3A5"/>
    <w:rsid w:val="2D5CE1BA"/>
    <w:rsid w:val="2D83CF7B"/>
    <w:rsid w:val="2D8D96B7"/>
    <w:rsid w:val="2D997F51"/>
    <w:rsid w:val="2DB5DEA8"/>
    <w:rsid w:val="2E321F7B"/>
    <w:rsid w:val="2E5E7AED"/>
    <w:rsid w:val="2E990ACB"/>
    <w:rsid w:val="2EA1B9EA"/>
    <w:rsid w:val="2EB69D37"/>
    <w:rsid w:val="2EBD30CF"/>
    <w:rsid w:val="2EFDD7CE"/>
    <w:rsid w:val="2F309322"/>
    <w:rsid w:val="2F4CB9CD"/>
    <w:rsid w:val="2FD12D35"/>
    <w:rsid w:val="308B2401"/>
    <w:rsid w:val="3099CE3E"/>
    <w:rsid w:val="30D22376"/>
    <w:rsid w:val="30EAA184"/>
    <w:rsid w:val="311F3D15"/>
    <w:rsid w:val="3120EEFD"/>
    <w:rsid w:val="31953D45"/>
    <w:rsid w:val="325E612D"/>
    <w:rsid w:val="32BD2E4F"/>
    <w:rsid w:val="32EC9093"/>
    <w:rsid w:val="32FCBC74"/>
    <w:rsid w:val="3307DD03"/>
    <w:rsid w:val="33538CF6"/>
    <w:rsid w:val="340E2524"/>
    <w:rsid w:val="3431B45C"/>
    <w:rsid w:val="343E71D7"/>
    <w:rsid w:val="3450A239"/>
    <w:rsid w:val="34743C3F"/>
    <w:rsid w:val="34C787AC"/>
    <w:rsid w:val="34DB6B8C"/>
    <w:rsid w:val="34E4E46A"/>
    <w:rsid w:val="34FF07E9"/>
    <w:rsid w:val="3506D8CB"/>
    <w:rsid w:val="3573C39F"/>
    <w:rsid w:val="357CA888"/>
    <w:rsid w:val="3594DF5E"/>
    <w:rsid w:val="3598614B"/>
    <w:rsid w:val="359F6796"/>
    <w:rsid w:val="364DE10F"/>
    <w:rsid w:val="368C9037"/>
    <w:rsid w:val="36E8D2FA"/>
    <w:rsid w:val="371B50A0"/>
    <w:rsid w:val="373478FD"/>
    <w:rsid w:val="37741529"/>
    <w:rsid w:val="37903081"/>
    <w:rsid w:val="37CB98E6"/>
    <w:rsid w:val="381C852C"/>
    <w:rsid w:val="38347EF3"/>
    <w:rsid w:val="383DCEA9"/>
    <w:rsid w:val="3850BF3D"/>
    <w:rsid w:val="38B0FB8E"/>
    <w:rsid w:val="38B4494A"/>
    <w:rsid w:val="38C93840"/>
    <w:rsid w:val="393D3BB9"/>
    <w:rsid w:val="3957F3A4"/>
    <w:rsid w:val="3965F70D"/>
    <w:rsid w:val="3997CB27"/>
    <w:rsid w:val="39B4E678"/>
    <w:rsid w:val="39D8CEF3"/>
    <w:rsid w:val="3A41902A"/>
    <w:rsid w:val="3A435248"/>
    <w:rsid w:val="3A4B1528"/>
    <w:rsid w:val="3A8A0F39"/>
    <w:rsid w:val="3A9F56B6"/>
    <w:rsid w:val="3AA0EE9C"/>
    <w:rsid w:val="3AAC8AAC"/>
    <w:rsid w:val="3AB17FED"/>
    <w:rsid w:val="3AD6A94B"/>
    <w:rsid w:val="3AE35E67"/>
    <w:rsid w:val="3AF55BA6"/>
    <w:rsid w:val="3B1BCD62"/>
    <w:rsid w:val="3B73FCD0"/>
    <w:rsid w:val="3B783668"/>
    <w:rsid w:val="3BA41B34"/>
    <w:rsid w:val="3BCFA1C5"/>
    <w:rsid w:val="3C2396A0"/>
    <w:rsid w:val="3C687FE9"/>
    <w:rsid w:val="3CBE47D3"/>
    <w:rsid w:val="3D0C4CEE"/>
    <w:rsid w:val="3D11EAB0"/>
    <w:rsid w:val="3D14E265"/>
    <w:rsid w:val="3DAFA31B"/>
    <w:rsid w:val="3DBF6701"/>
    <w:rsid w:val="3DCC9149"/>
    <w:rsid w:val="3E02D7F0"/>
    <w:rsid w:val="3E1B1E85"/>
    <w:rsid w:val="3E536E24"/>
    <w:rsid w:val="3E7A39F0"/>
    <w:rsid w:val="3E92435A"/>
    <w:rsid w:val="3EB23A18"/>
    <w:rsid w:val="3F0A6271"/>
    <w:rsid w:val="3F0C3236"/>
    <w:rsid w:val="3F9FC24A"/>
    <w:rsid w:val="3FA5B40F"/>
    <w:rsid w:val="3FF0BDAF"/>
    <w:rsid w:val="403748E9"/>
    <w:rsid w:val="406DF071"/>
    <w:rsid w:val="40DEF046"/>
    <w:rsid w:val="40EB30F3"/>
    <w:rsid w:val="4103CC82"/>
    <w:rsid w:val="412401F1"/>
    <w:rsid w:val="412F50D4"/>
    <w:rsid w:val="4139DFE6"/>
    <w:rsid w:val="41539428"/>
    <w:rsid w:val="415DD300"/>
    <w:rsid w:val="41AC3DA1"/>
    <w:rsid w:val="41C743FC"/>
    <w:rsid w:val="41E9DADA"/>
    <w:rsid w:val="4204A1DF"/>
    <w:rsid w:val="4247BA3F"/>
    <w:rsid w:val="426AD2D0"/>
    <w:rsid w:val="426F8B18"/>
    <w:rsid w:val="42B689BC"/>
    <w:rsid w:val="42BF34E5"/>
    <w:rsid w:val="42DD54D1"/>
    <w:rsid w:val="431A57F0"/>
    <w:rsid w:val="432198C0"/>
    <w:rsid w:val="4326DA48"/>
    <w:rsid w:val="437293D1"/>
    <w:rsid w:val="4385AB3B"/>
    <w:rsid w:val="439058A2"/>
    <w:rsid w:val="43906F10"/>
    <w:rsid w:val="439AD73F"/>
    <w:rsid w:val="43BB1D93"/>
    <w:rsid w:val="43D10C31"/>
    <w:rsid w:val="4407975F"/>
    <w:rsid w:val="4410EA48"/>
    <w:rsid w:val="441760CD"/>
    <w:rsid w:val="442EA885"/>
    <w:rsid w:val="444D4B0D"/>
    <w:rsid w:val="44792532"/>
    <w:rsid w:val="44816052"/>
    <w:rsid w:val="4486840D"/>
    <w:rsid w:val="44C3B65F"/>
    <w:rsid w:val="44CD2151"/>
    <w:rsid w:val="450E6432"/>
    <w:rsid w:val="451619E8"/>
    <w:rsid w:val="451E3A40"/>
    <w:rsid w:val="4522C9FB"/>
    <w:rsid w:val="45540045"/>
    <w:rsid w:val="45BAB500"/>
    <w:rsid w:val="45BC2884"/>
    <w:rsid w:val="45DAFCD4"/>
    <w:rsid w:val="45F15B8D"/>
    <w:rsid w:val="46140343"/>
    <w:rsid w:val="4614F593"/>
    <w:rsid w:val="46327B50"/>
    <w:rsid w:val="46353CCE"/>
    <w:rsid w:val="464CFAE6"/>
    <w:rsid w:val="465F9711"/>
    <w:rsid w:val="469A2815"/>
    <w:rsid w:val="46A42D88"/>
    <w:rsid w:val="46AF7D14"/>
    <w:rsid w:val="4700CB00"/>
    <w:rsid w:val="4721D550"/>
    <w:rsid w:val="472ADB00"/>
    <w:rsid w:val="48638908"/>
    <w:rsid w:val="48F3C946"/>
    <w:rsid w:val="493600CE"/>
    <w:rsid w:val="49A1B9EE"/>
    <w:rsid w:val="49A507AA"/>
    <w:rsid w:val="49B07CB6"/>
    <w:rsid w:val="49BAE24B"/>
    <w:rsid w:val="49BE3007"/>
    <w:rsid w:val="49CCB7AB"/>
    <w:rsid w:val="49DBCE4A"/>
    <w:rsid w:val="4A6542BF"/>
    <w:rsid w:val="4A7DEEAF"/>
    <w:rsid w:val="4A9EB5BB"/>
    <w:rsid w:val="4AA5E619"/>
    <w:rsid w:val="4AB38CDA"/>
    <w:rsid w:val="4ADE7DA7"/>
    <w:rsid w:val="4AF821C3"/>
    <w:rsid w:val="4B49B2C9"/>
    <w:rsid w:val="4B4C4D17"/>
    <w:rsid w:val="4B84D0A4"/>
    <w:rsid w:val="4BA1E65C"/>
    <w:rsid w:val="4C17A110"/>
    <w:rsid w:val="4C1D2630"/>
    <w:rsid w:val="4C2F260F"/>
    <w:rsid w:val="4C585CF2"/>
    <w:rsid w:val="4C78120A"/>
    <w:rsid w:val="4C7D3080"/>
    <w:rsid w:val="4CA33F34"/>
    <w:rsid w:val="4CAC2812"/>
    <w:rsid w:val="4CB49431"/>
    <w:rsid w:val="4D15F4DA"/>
    <w:rsid w:val="4D1DB977"/>
    <w:rsid w:val="4D2B6877"/>
    <w:rsid w:val="4D334B1C"/>
    <w:rsid w:val="4D5C1BB6"/>
    <w:rsid w:val="4DA26C93"/>
    <w:rsid w:val="4DFD295F"/>
    <w:rsid w:val="4E251FB9"/>
    <w:rsid w:val="4E41CED2"/>
    <w:rsid w:val="4E4421E9"/>
    <w:rsid w:val="4EA5EBCC"/>
    <w:rsid w:val="4EF03065"/>
    <w:rsid w:val="4EF14B48"/>
    <w:rsid w:val="4F4473D5"/>
    <w:rsid w:val="4F55E24F"/>
    <w:rsid w:val="4F5654A7"/>
    <w:rsid w:val="4F57926A"/>
    <w:rsid w:val="4F92AC29"/>
    <w:rsid w:val="4F934297"/>
    <w:rsid w:val="4FA02B59"/>
    <w:rsid w:val="4FA60151"/>
    <w:rsid w:val="4FB279C9"/>
    <w:rsid w:val="4FBBD7D9"/>
    <w:rsid w:val="4FDA98FD"/>
    <w:rsid w:val="500B6445"/>
    <w:rsid w:val="5035B175"/>
    <w:rsid w:val="5045B69C"/>
    <w:rsid w:val="5058FE0A"/>
    <w:rsid w:val="506ED1C2"/>
    <w:rsid w:val="50AFA30A"/>
    <w:rsid w:val="50CBFDDC"/>
    <w:rsid w:val="50D3873A"/>
    <w:rsid w:val="510EDC93"/>
    <w:rsid w:val="5157A83A"/>
    <w:rsid w:val="51E36C0B"/>
    <w:rsid w:val="5231B609"/>
    <w:rsid w:val="5287C484"/>
    <w:rsid w:val="52B8AAF7"/>
    <w:rsid w:val="52D61A33"/>
    <w:rsid w:val="530BEE94"/>
    <w:rsid w:val="531C9381"/>
    <w:rsid w:val="53746EAB"/>
    <w:rsid w:val="5449AD59"/>
    <w:rsid w:val="55251AEB"/>
    <w:rsid w:val="552C5DF4"/>
    <w:rsid w:val="552E56B3"/>
    <w:rsid w:val="55670E4D"/>
    <w:rsid w:val="556F2311"/>
    <w:rsid w:val="5579A60D"/>
    <w:rsid w:val="557B81F9"/>
    <w:rsid w:val="55830BEF"/>
    <w:rsid w:val="55A7A49B"/>
    <w:rsid w:val="55C88EDC"/>
    <w:rsid w:val="55F034AC"/>
    <w:rsid w:val="56170941"/>
    <w:rsid w:val="565AA6E5"/>
    <w:rsid w:val="5676C34F"/>
    <w:rsid w:val="56B27D1E"/>
    <w:rsid w:val="56C6F1D7"/>
    <w:rsid w:val="56F351B6"/>
    <w:rsid w:val="573FEFC9"/>
    <w:rsid w:val="57752296"/>
    <w:rsid w:val="57B5C12F"/>
    <w:rsid w:val="57BAEE66"/>
    <w:rsid w:val="57E5C929"/>
    <w:rsid w:val="57F4688D"/>
    <w:rsid w:val="57F79328"/>
    <w:rsid w:val="584B13A8"/>
    <w:rsid w:val="58687C93"/>
    <w:rsid w:val="586FB1AC"/>
    <w:rsid w:val="588E65BF"/>
    <w:rsid w:val="589EAF0F"/>
    <w:rsid w:val="58B3A61A"/>
    <w:rsid w:val="58C2B026"/>
    <w:rsid w:val="59A739A9"/>
    <w:rsid w:val="59B137C4"/>
    <w:rsid w:val="59CC6F0B"/>
    <w:rsid w:val="5A065373"/>
    <w:rsid w:val="5A930F16"/>
    <w:rsid w:val="5A9BFFFF"/>
    <w:rsid w:val="5A9C967C"/>
    <w:rsid w:val="5ABB98EC"/>
    <w:rsid w:val="5B560A4E"/>
    <w:rsid w:val="5BA48873"/>
    <w:rsid w:val="5C135A35"/>
    <w:rsid w:val="5C1C12C1"/>
    <w:rsid w:val="5C497B58"/>
    <w:rsid w:val="5C589D42"/>
    <w:rsid w:val="5C7EAE61"/>
    <w:rsid w:val="5C7EF40E"/>
    <w:rsid w:val="5C8FB680"/>
    <w:rsid w:val="5CA2C593"/>
    <w:rsid w:val="5CAD07AA"/>
    <w:rsid w:val="5CD023B7"/>
    <w:rsid w:val="5D1AB4E4"/>
    <w:rsid w:val="5D6A83CE"/>
    <w:rsid w:val="5D6DEEE0"/>
    <w:rsid w:val="5D9A938F"/>
    <w:rsid w:val="5DEBE8AA"/>
    <w:rsid w:val="5DEBF566"/>
    <w:rsid w:val="5E222DE4"/>
    <w:rsid w:val="5E2E272F"/>
    <w:rsid w:val="5E33F5C5"/>
    <w:rsid w:val="5E571620"/>
    <w:rsid w:val="5EB76C34"/>
    <w:rsid w:val="5F09BF41"/>
    <w:rsid w:val="5F222172"/>
    <w:rsid w:val="5F39372F"/>
    <w:rsid w:val="5F4D57DC"/>
    <w:rsid w:val="5F94E6A7"/>
    <w:rsid w:val="5FDFF93A"/>
    <w:rsid w:val="60533C95"/>
    <w:rsid w:val="605B468F"/>
    <w:rsid w:val="6080BC14"/>
    <w:rsid w:val="60A58FA2"/>
    <w:rsid w:val="60E9283D"/>
    <w:rsid w:val="611505A3"/>
    <w:rsid w:val="611CAA30"/>
    <w:rsid w:val="612020E8"/>
    <w:rsid w:val="6130B708"/>
    <w:rsid w:val="614FFE5D"/>
    <w:rsid w:val="618C7DAD"/>
    <w:rsid w:val="618DF9FD"/>
    <w:rsid w:val="61B5BDE4"/>
    <w:rsid w:val="61CBACEC"/>
    <w:rsid w:val="6225AB5D"/>
    <w:rsid w:val="6259C234"/>
    <w:rsid w:val="6293F3FF"/>
    <w:rsid w:val="629709F3"/>
    <w:rsid w:val="62BA30BF"/>
    <w:rsid w:val="634091CD"/>
    <w:rsid w:val="63A3BD68"/>
    <w:rsid w:val="63AC3BF6"/>
    <w:rsid w:val="63CDD705"/>
    <w:rsid w:val="644C1779"/>
    <w:rsid w:val="644FDABE"/>
    <w:rsid w:val="64CD6EB4"/>
    <w:rsid w:val="64F82BF3"/>
    <w:rsid w:val="64F82BF3"/>
    <w:rsid w:val="652E3CE0"/>
    <w:rsid w:val="653D7835"/>
    <w:rsid w:val="659162F6"/>
    <w:rsid w:val="65992FB9"/>
    <w:rsid w:val="66275182"/>
    <w:rsid w:val="6660C411"/>
    <w:rsid w:val="669045C8"/>
    <w:rsid w:val="66FC2496"/>
    <w:rsid w:val="67116614"/>
    <w:rsid w:val="67394B36"/>
    <w:rsid w:val="676417D1"/>
    <w:rsid w:val="6792D7AA"/>
    <w:rsid w:val="68285D6B"/>
    <w:rsid w:val="683C7ADC"/>
    <w:rsid w:val="6897E475"/>
    <w:rsid w:val="68B0A187"/>
    <w:rsid w:val="68BCC05F"/>
    <w:rsid w:val="68C65ED2"/>
    <w:rsid w:val="6937CE1C"/>
    <w:rsid w:val="693BC8ED"/>
    <w:rsid w:val="69512A7E"/>
    <w:rsid w:val="695A1B67"/>
    <w:rsid w:val="69963E54"/>
    <w:rsid w:val="69AE3BC0"/>
    <w:rsid w:val="69B4CFE0"/>
    <w:rsid w:val="69CFFFB4"/>
    <w:rsid w:val="69DC147B"/>
    <w:rsid w:val="6A082F30"/>
    <w:rsid w:val="6A0C0FBA"/>
    <w:rsid w:val="6A7CA80D"/>
    <w:rsid w:val="6AAAA664"/>
    <w:rsid w:val="6AD7994E"/>
    <w:rsid w:val="6B174B81"/>
    <w:rsid w:val="6B42396D"/>
    <w:rsid w:val="6BE4D737"/>
    <w:rsid w:val="6CC05096"/>
    <w:rsid w:val="6CCF22F5"/>
    <w:rsid w:val="6D25CDE6"/>
    <w:rsid w:val="6D6D2EC5"/>
    <w:rsid w:val="6E30E9DD"/>
    <w:rsid w:val="6EA43956"/>
    <w:rsid w:val="6EF5CF67"/>
    <w:rsid w:val="6F26E9A2"/>
    <w:rsid w:val="6F4EF58A"/>
    <w:rsid w:val="6FB9862E"/>
    <w:rsid w:val="6FC06C02"/>
    <w:rsid w:val="6FE333E1"/>
    <w:rsid w:val="704CF42E"/>
    <w:rsid w:val="70758F3E"/>
    <w:rsid w:val="7079ED4A"/>
    <w:rsid w:val="70B397DC"/>
    <w:rsid w:val="70B8485A"/>
    <w:rsid w:val="70D9700F"/>
    <w:rsid w:val="711137A8"/>
    <w:rsid w:val="71E16293"/>
    <w:rsid w:val="71EC7D86"/>
    <w:rsid w:val="720EEE4B"/>
    <w:rsid w:val="72528F0C"/>
    <w:rsid w:val="72529193"/>
    <w:rsid w:val="725E8A64"/>
    <w:rsid w:val="7277D384"/>
    <w:rsid w:val="72B30A55"/>
    <w:rsid w:val="732F9E5B"/>
    <w:rsid w:val="73524D57"/>
    <w:rsid w:val="74227644"/>
    <w:rsid w:val="744B5583"/>
    <w:rsid w:val="74E71721"/>
    <w:rsid w:val="74F5FFAB"/>
    <w:rsid w:val="752B96AB"/>
    <w:rsid w:val="755E06AA"/>
    <w:rsid w:val="75693FF2"/>
    <w:rsid w:val="75C55A4B"/>
    <w:rsid w:val="760E5D45"/>
    <w:rsid w:val="764126BD"/>
    <w:rsid w:val="767280AA"/>
    <w:rsid w:val="76A16BD2"/>
    <w:rsid w:val="76A16F26"/>
    <w:rsid w:val="76E788C5"/>
    <w:rsid w:val="76F96F7A"/>
    <w:rsid w:val="77164F07"/>
    <w:rsid w:val="77275726"/>
    <w:rsid w:val="773F94B3"/>
    <w:rsid w:val="780A2756"/>
    <w:rsid w:val="784CA3C8"/>
    <w:rsid w:val="78615A0E"/>
    <w:rsid w:val="78C61133"/>
    <w:rsid w:val="78D5B96E"/>
    <w:rsid w:val="79061688"/>
    <w:rsid w:val="7926B3B4"/>
    <w:rsid w:val="7958B780"/>
    <w:rsid w:val="797B8E7C"/>
    <w:rsid w:val="7986C58B"/>
    <w:rsid w:val="799CACBC"/>
    <w:rsid w:val="79D9A90B"/>
    <w:rsid w:val="7A0592C9"/>
    <w:rsid w:val="7A0A837E"/>
    <w:rsid w:val="7A4DEFC9"/>
    <w:rsid w:val="7A7328FE"/>
    <w:rsid w:val="7A95DA65"/>
    <w:rsid w:val="7ABA6588"/>
    <w:rsid w:val="7B0B6543"/>
    <w:rsid w:val="7B401D7A"/>
    <w:rsid w:val="7B5F1B0E"/>
    <w:rsid w:val="7BCCE09D"/>
    <w:rsid w:val="7C0190AE"/>
    <w:rsid w:val="7C24CFB4"/>
    <w:rsid w:val="7C482DF2"/>
    <w:rsid w:val="7C5D41E9"/>
    <w:rsid w:val="7CA76875"/>
    <w:rsid w:val="7CBA60A9"/>
    <w:rsid w:val="7D011190"/>
    <w:rsid w:val="7D6118C8"/>
    <w:rsid w:val="7D7D506C"/>
    <w:rsid w:val="7DBF615E"/>
    <w:rsid w:val="7E6160A5"/>
    <w:rsid w:val="7E8F5BA9"/>
    <w:rsid w:val="7ECA7469"/>
    <w:rsid w:val="7EFFF870"/>
    <w:rsid w:val="7F668667"/>
    <w:rsid w:val="7F8218DB"/>
    <w:rsid w:val="7F8986D3"/>
    <w:rsid w:val="7FA52601"/>
    <w:rsid w:val="7FD432E7"/>
    <w:rsid w:val="7FE50474"/>
    <w:rsid w:val="7FFF7F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F821C3"/>
  <w15:chartTrackingRefBased/>
  <w15:docId w15:val="{F1380265-785A-45CA-A586-7456AB51518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TitleChar" w:customStyle="1" mc:Ignorable="w14">
    <w:name xmlns:w="http://schemas.openxmlformats.org/wordprocessingml/2006/main" w:val="Title Char"/>
    <w:basedOn xmlns:w="http://schemas.openxmlformats.org/wordprocessingml/2006/main" w:val="DefaultParagraphFont"/>
    <w:link xmlns:w="http://schemas.openxmlformats.org/wordprocessingml/2006/main" w:val="Title"/>
    <w:uiPriority xmlns:w="http://schemas.openxmlformats.org/wordprocessingml/2006/main" w:val="10"/>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paragraph" w:styleId="Title" mc:Ignorable="w14">
    <w:name xmlns:w="http://schemas.openxmlformats.org/wordprocessingml/2006/main" w:val="Title"/>
    <w:basedOn xmlns:w="http://schemas.openxmlformats.org/wordprocessingml/2006/main" w:val="Normal"/>
    <w:next xmlns:w="http://schemas.openxmlformats.org/wordprocessingml/2006/main" w:val="Normal"/>
    <w:link xmlns:w="http://schemas.openxmlformats.org/wordprocessingml/2006/main" w:val="TitleChar"/>
    <w:uiPriority xmlns:w="http://schemas.openxmlformats.org/wordprocessingml/2006/main" w:val="10"/>
    <w:qFormat xmlns:w="http://schemas.openxmlformats.org/wordprocessingml/2006/main"/>
    <w:pPr xmlns:w="http://schemas.openxmlformats.org/wordprocessingml/2006/main">
      <w:spacing xmlns:w="http://schemas.openxmlformats.org/wordprocessingml/2006/main" w:after="0" w:line="240" w:lineRule="auto"/>
      <w:contextualSpacing xmlns:w="http://schemas.openxmlformats.org/wordprocessingml/2006/main"/>
    </w:pPr>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character" w:styleId="SubtitleChar" w:customStyle="1" mc:Ignorable="w14">
    <w:name xmlns:w="http://schemas.openxmlformats.org/wordprocessingml/2006/main" w:val="Subtitle Char"/>
    <w:basedOn xmlns:w="http://schemas.openxmlformats.org/wordprocessingml/2006/main" w:val="DefaultParagraphFont"/>
    <w:link xmlns:w="http://schemas.openxmlformats.org/wordprocessingml/2006/main" w:val="Subtitle"/>
    <w:uiPriority xmlns:w="http://schemas.openxmlformats.org/wordprocessingml/2006/main" w:val="11"/>
    <w:rPr xmlns:w="http://schemas.openxmlformats.org/wordprocessingml/2006/main">
      <w:rFonts w:eastAsiaTheme="minorEastAsia"/>
      <w:color w:val="5A5A5A" w:themeColor="text1" w:themeTint="A5"/>
      <w:spacing w:val="15"/>
    </w:rPr>
  </w:style>
  <w:style xmlns:w14="http://schemas.microsoft.com/office/word/2010/wordml" xmlns:mc="http://schemas.openxmlformats.org/markup-compatibility/2006" xmlns:w="http://schemas.openxmlformats.org/wordprocessingml/2006/main" w:type="paragraph" w:styleId="Subtitle" mc:Ignorable="w14">
    <w:name xmlns:w="http://schemas.openxmlformats.org/wordprocessingml/2006/main" w:val="Subtitle"/>
    <w:basedOn xmlns:w="http://schemas.openxmlformats.org/wordprocessingml/2006/main" w:val="Normal"/>
    <w:next xmlns:w="http://schemas.openxmlformats.org/wordprocessingml/2006/main" w:val="Normal"/>
    <w:link xmlns:w="http://schemas.openxmlformats.org/wordprocessingml/2006/main" w:val="SubtitleChar"/>
    <w:uiPriority xmlns:w="http://schemas.openxmlformats.org/wordprocessingml/2006/main" w:val="11"/>
    <w:qFormat xmlns:w="http://schemas.openxmlformats.org/wordprocessingml/2006/main"/>
    <w:pPr xmlns:w="http://schemas.openxmlformats.org/wordprocessingml/2006/main">
      <w:numPr xmlns:w="http://schemas.openxmlformats.org/wordprocessingml/2006/main">
        <w:ilvl w:val="1"/>
      </w:numPr>
    </w:pPr>
    <w:rPr xmlns:w="http://schemas.openxmlformats.org/wordprocessingml/2006/main">
      <w:rFonts w:eastAsiaTheme="minorEastAsia"/>
      <w:color w:val="5A5A5A" w:themeColor="text1" w:themeTint="A5"/>
      <w:spacing w:val="15"/>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eader" Target="/word/header.xml" Id="R98974498b58b404b" /><Relationship Type="http://schemas.openxmlformats.org/officeDocument/2006/relationships/header" Target="/word/header2.xml" Id="R9c7dbf4d73844f9f" /><Relationship Type="http://schemas.openxmlformats.org/officeDocument/2006/relationships/footer" Target="/word/footer.xml" Id="R2a8c8f57302c4b25" /><Relationship Type="http://schemas.openxmlformats.org/officeDocument/2006/relationships/footer" Target="/word/footer2.xml" Id="R64e8f2b0b5d4473d" /><Relationship Type="http://schemas.microsoft.com/office/2019/09/relationships/intelligence" Target="/word/intelligence.xml" Id="R1cf9b1153f99419e" /><Relationship Type="http://schemas.openxmlformats.org/officeDocument/2006/relationships/hyperlink" Target="https://www.ready.gov/business-continuity-plan" TargetMode="External" Id="R20b2e88273eb490f" /><Relationship Type="http://schemas.openxmlformats.org/officeDocument/2006/relationships/hyperlink" Target="https://investor.albertsonscompanies.com/corporate-profile/default.aspx" TargetMode="External" Id="Rb0e7f03131444edc" /><Relationship Type="http://schemas.openxmlformats.org/officeDocument/2006/relationships/hyperlink" Target="https://marketingassets.staples.com/m/73e84367ebed4155/original/Staples-Emergency-Plans-.pdf" TargetMode="External" Id="R3c48362360964b1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2021-05-15T19:47:31.9475998Z</dcterms:created>
  <dcterms:modified xsi:type="dcterms:W3CDTF">2021-05-30T00:45:01.9827899Z</dcterms:modified>
  <dc:creator>JAKE OCONNOR</dc:creator>
  <lastModifiedBy>JAKE OCONNOR</lastModifiedBy>
</coreProperties>
</file>