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E75D3E" w:rsidP="7517738B" w:rsidRDefault="00512BFE" w14:paraId="0D24D533" w14:textId="4912C632">
      <w:pPr>
        <w:pStyle w:val="Subtitle"/>
        <w:numPr>
          <w:numId w:val="0"/>
        </w:numPr>
        <w:spacing w:line="360" w:lineRule="auto"/>
      </w:pPr>
      <w:r>
        <w:rPr>
          <w:noProof/>
        </w:rPr>
        <w:drawing>
          <wp:anchor distT="0" distB="0" distL="114300" distR="114300" simplePos="0" relativeHeight="251658240" behindDoc="1" locked="0" layoutInCell="1" allowOverlap="1" wp14:anchorId="6DEEF4B4" wp14:editId="01CF0A0C">
            <wp:simplePos x="0" y="0"/>
            <wp:positionH relativeFrom="margin">
              <wp:align>right</wp:align>
            </wp:positionH>
            <wp:positionV relativeFrom="paragraph">
              <wp:posOffset>-485775</wp:posOffset>
            </wp:positionV>
            <wp:extent cx="1047750" cy="1082675"/>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1082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5D3E">
        <w:rPr/>
        <w:t xml:space="preserve">UAT MS528 </w:t>
      </w:r>
      <w:r w:rsidR="7456BEC7">
        <w:rPr/>
        <w:t xml:space="preserve">Final</w:t>
      </w:r>
    </w:p>
    <w:p w:rsidR="00E75D3E" w:rsidP="7517738B" w:rsidRDefault="00512BFE" w14:paraId="29D090BD" w14:textId="62BDA340">
      <w:pPr>
        <w:pStyle w:val="Title"/>
        <w:bidi w:val="0"/>
        <w:spacing w:before="0" w:beforeAutospacing="off" w:after="0" w:afterAutospacing="off" w:line="360" w:lineRule="auto"/>
        <w:ind w:left="0" w:right="0"/>
        <w:jc w:val="left"/>
      </w:pPr>
      <w:r w:rsidR="7456BEC7">
        <w:rPr/>
        <w:t>Business Pl</w:t>
      </w:r>
      <w:r w:rsidR="1284F919">
        <w:rPr/>
        <w:t>an</w:t>
      </w:r>
    </w:p>
    <w:p w:rsidR="00E75D3E" w:rsidP="7517738B" w:rsidRDefault="00512BFE" w14:paraId="4D2F7D30" w14:textId="5159C2C1">
      <w:pPr>
        <w:pStyle w:val="Heading1"/>
        <w:bidi w:val="0"/>
        <w:spacing w:line="360" w:lineRule="auto"/>
      </w:pPr>
      <w:r w:rsidR="5A63C8AD">
        <w:rPr/>
        <w:t>Introduction</w:t>
      </w:r>
    </w:p>
    <w:p w:rsidR="00E75D3E" w:rsidP="7517738B" w:rsidRDefault="00512BFE" w14:paraId="28D6B414" w14:textId="48B71DA3">
      <w:pPr>
        <w:pStyle w:val="Normal"/>
        <w:bidi w:val="0"/>
        <w:spacing w:line="360" w:lineRule="auto"/>
        <w:ind w:firstLine="720"/>
      </w:pPr>
      <w:r w:rsidR="061D8160">
        <w:rPr/>
        <w:t>Sad Pumpkin Games (SPG) is a</w:t>
      </w:r>
      <w:r w:rsidR="772905D8">
        <w:rPr/>
        <w:t>n indie game development startup hoping to capture market share and become profitable through open, transparent communication with its audiences an</w:t>
      </w:r>
      <w:r w:rsidR="0EB9C73F">
        <w:rPr/>
        <w:t xml:space="preserve">d through </w:t>
      </w:r>
      <w:r w:rsidR="70816C64">
        <w:rPr/>
        <w:t>the development of sustainable games driven by audienc</w:t>
      </w:r>
      <w:r w:rsidR="12CC0A3D">
        <w:rPr/>
        <w:t>e demand. The business</w:t>
      </w:r>
      <w:r w:rsidR="77074541">
        <w:rPr/>
        <w:t xml:space="preserve"> growth plan of SPG</w:t>
      </w:r>
      <w:r w:rsidR="760B4544">
        <w:rPr/>
        <w:t xml:space="preserve"> is divided into three variable-length stag</w:t>
      </w:r>
      <w:r w:rsidR="1C34AE0F">
        <w:rPr/>
        <w:t xml:space="preserve">es, which each have </w:t>
      </w:r>
      <w:r w:rsidR="13EEFC5A">
        <w:rPr/>
        <w:t xml:space="preserve">their own </w:t>
      </w:r>
      <w:r w:rsidR="4BEDAD9B">
        <w:rPr/>
        <w:t xml:space="preserve">requirements, in order to minimize the risk and investment at each stage and reduce the likelihood of </w:t>
      </w:r>
      <w:r w:rsidR="08BD72E2">
        <w:rPr/>
        <w:t xml:space="preserve">failure due to </w:t>
      </w:r>
      <w:r w:rsidR="2F9FF69E">
        <w:rPr/>
        <w:t>over-expansion.</w:t>
      </w:r>
      <w:r w:rsidR="1C34AE0F">
        <w:rPr/>
        <w:t xml:space="preserve"> </w:t>
      </w:r>
    </w:p>
    <w:p w:rsidR="00E75D3E" w:rsidP="7517738B" w:rsidRDefault="00512BFE" w14:paraId="1AED5FF7" w14:textId="28765218">
      <w:pPr>
        <w:pStyle w:val="Heading1"/>
        <w:bidi w:val="0"/>
        <w:spacing w:line="360" w:lineRule="auto"/>
      </w:pPr>
      <w:r w:rsidR="7456BEC7">
        <w:rPr/>
        <w:t>Stage 1</w:t>
      </w:r>
    </w:p>
    <w:p w:rsidR="00E75D3E" w:rsidP="7517738B" w:rsidRDefault="00512BFE" w14:paraId="54C168EB" w14:textId="31CADB84">
      <w:pPr>
        <w:pStyle w:val="Normal"/>
        <w:bidi w:val="0"/>
        <w:spacing w:line="360" w:lineRule="auto"/>
        <w:ind w:firstLine="720"/>
      </w:pPr>
      <w:r w:rsidR="0EF26937">
        <w:rPr/>
        <w:t>The first stage of growth for SPG is focused o</w:t>
      </w:r>
      <w:r w:rsidR="32CC2543">
        <w:rPr/>
        <w:t xml:space="preserve">n the creation of a legal entity for the studio, the identification of target audiences, and the </w:t>
      </w:r>
      <w:r w:rsidR="712D2F34">
        <w:rPr/>
        <w:t>ideation of game concepts based on the target audiences. Sad Pumpkin Games will be registered as an LLC as the first step of this stage of growth in order t</w:t>
      </w:r>
      <w:r w:rsidR="3082435F">
        <w:rPr/>
        <w:t xml:space="preserve">o ensure </w:t>
      </w:r>
      <w:r w:rsidR="3895FEEE">
        <w:rPr/>
        <w:t>founders are shielded from liabi</w:t>
      </w:r>
      <w:r w:rsidR="5026C054">
        <w:rPr/>
        <w:t xml:space="preserve">lity </w:t>
      </w:r>
      <w:r w:rsidR="39047181">
        <w:rPr/>
        <w:t xml:space="preserve">and to best account for business-related spending. Throughout this phase the founding team, with light help from </w:t>
      </w:r>
      <w:r w:rsidR="379474F1">
        <w:rPr/>
        <w:t xml:space="preserve">gig-based contractors, will </w:t>
      </w:r>
      <w:r w:rsidR="5D9AF47F">
        <w:rPr/>
        <w:t>work on development tools and attempt to identify underserved communities and gaps in the current g</w:t>
      </w:r>
      <w:r w:rsidR="0B4A4168">
        <w:rPr/>
        <w:t>ame off</w:t>
      </w:r>
      <w:r w:rsidR="06E5811C">
        <w:rPr/>
        <w:t xml:space="preserve">erings. While this is happening, the founding team will also begin </w:t>
      </w:r>
      <w:r w:rsidR="63CB00F2">
        <w:rPr/>
        <w:t>the</w:t>
      </w:r>
      <w:r w:rsidR="6E0CE587">
        <w:rPr/>
        <w:t xml:space="preserve"> process of</w:t>
      </w:r>
      <w:r w:rsidR="63CB00F2">
        <w:rPr/>
        <w:t xml:space="preserve"> ideation o</w:t>
      </w:r>
      <w:r w:rsidR="3351709C">
        <w:rPr/>
        <w:t>n</w:t>
      </w:r>
      <w:r w:rsidR="63CB00F2">
        <w:rPr/>
        <w:t xml:space="preserve"> game designs based on the identified communitie</w:t>
      </w:r>
      <w:r w:rsidR="07C64F4D">
        <w:rPr/>
        <w:t>s</w:t>
      </w:r>
      <w:r w:rsidR="7BC24FBE">
        <w:rPr/>
        <w:t>.</w:t>
      </w:r>
    </w:p>
    <w:p w:rsidR="00E75D3E" w:rsidP="7517738B" w:rsidRDefault="00512BFE" w14:paraId="51D96C93" w14:textId="7242B62D">
      <w:pPr>
        <w:pStyle w:val="Heading2"/>
        <w:bidi w:val="0"/>
        <w:spacing w:line="360" w:lineRule="auto"/>
      </w:pPr>
      <w:r w:rsidR="4B08DE43">
        <w:rPr/>
        <w:t>Fund</w:t>
      </w:r>
      <w:r w:rsidR="4B08DE43">
        <w:rPr/>
        <w:t>ing</w:t>
      </w:r>
    </w:p>
    <w:p w:rsidR="00E75D3E" w:rsidP="7517738B" w:rsidRDefault="00512BFE" w14:paraId="403C868A" w14:textId="49DC4C4B">
      <w:pPr>
        <w:pStyle w:val="Normal"/>
        <w:bidi w:val="0"/>
        <w:spacing w:line="360" w:lineRule="auto"/>
        <w:ind w:firstLine="720"/>
      </w:pPr>
      <w:r w:rsidR="765B54C0">
        <w:rPr/>
        <w:t>The funding for stage 1 of SPG’s growth will be fully internal, coming from the founders’ personal savings. Conse</w:t>
      </w:r>
      <w:r w:rsidR="32583D6F">
        <w:rPr/>
        <w:t xml:space="preserve">quently, the budgets for stage 1 projects </w:t>
      </w:r>
      <w:r w:rsidR="133FA0B3">
        <w:rPr/>
        <w:t>will</w:t>
      </w:r>
      <w:r w:rsidR="32583D6F">
        <w:rPr/>
        <w:t xml:space="preserve"> </w:t>
      </w:r>
      <w:r w:rsidR="133FA0B3">
        <w:rPr/>
        <w:t xml:space="preserve">need </w:t>
      </w:r>
      <w:r w:rsidR="64613FD0">
        <w:rPr/>
        <w:t xml:space="preserve">to be </w:t>
      </w:r>
      <w:r w:rsidR="32583D6F">
        <w:rPr/>
        <w:t>severely limited</w:t>
      </w:r>
      <w:r w:rsidR="09E52E83">
        <w:rPr/>
        <w:t xml:space="preserve"> and the reliance on external contractors </w:t>
      </w:r>
      <w:r w:rsidR="68E36DC2">
        <w:rPr/>
        <w:t xml:space="preserve">is to be minimized if possible. With proper management the overall budget of stage 1 should last </w:t>
      </w:r>
      <w:r w:rsidR="47D46900">
        <w:rPr/>
        <w:t xml:space="preserve">indefinitely so long as the founders maintain their current income, which will allow for </w:t>
      </w:r>
      <w:r w:rsidR="2347B2F3">
        <w:rPr/>
        <w:t>the proper identification of target audiences and help to reduce the likelihood of investing on a larger project without a well</w:t>
      </w:r>
      <w:r w:rsidR="2BE77D30">
        <w:rPr/>
        <w:t>-</w:t>
      </w:r>
      <w:r w:rsidR="2347B2F3">
        <w:rPr/>
        <w:t>defined audience.</w:t>
      </w:r>
    </w:p>
    <w:p w:rsidR="00E75D3E" w:rsidP="7517738B" w:rsidRDefault="00512BFE" w14:paraId="097ABA96" w14:textId="529C2E2B">
      <w:pPr>
        <w:pStyle w:val="Heading2"/>
        <w:bidi w:val="0"/>
        <w:spacing w:line="360" w:lineRule="auto"/>
      </w:pPr>
      <w:r w:rsidR="7456BEC7">
        <w:rPr/>
        <w:t>Facilities</w:t>
      </w:r>
    </w:p>
    <w:p w:rsidR="00E75D3E" w:rsidP="7517738B" w:rsidRDefault="00512BFE" w14:paraId="35B8877B" w14:textId="7A8ED4AD">
      <w:pPr>
        <w:pStyle w:val="Normal"/>
        <w:bidi w:val="0"/>
        <w:spacing w:line="360" w:lineRule="auto"/>
        <w:ind w:firstLine="720"/>
      </w:pPr>
      <w:r w:rsidR="0DE1EC4C">
        <w:rPr/>
        <w:t>The team during SPG’s stage 1 is limited to the founders, making an on-site facility</w:t>
      </w:r>
      <w:r w:rsidR="2F82747F">
        <w:rPr/>
        <w:t xml:space="preserve"> wholly</w:t>
      </w:r>
      <w:r w:rsidR="0DE1EC4C">
        <w:rPr/>
        <w:t xml:space="preserve"> unneces</w:t>
      </w:r>
      <w:r w:rsidR="1907FE4B">
        <w:rPr/>
        <w:t xml:space="preserve">sary. Facility-style services, such as file storage and </w:t>
      </w:r>
      <w:r w:rsidR="1C2BAD9D">
        <w:rPr/>
        <w:t>repository hosting, will be maintained online in the cloud using free and low-cost too</w:t>
      </w:r>
      <w:r w:rsidR="35F5A2DC">
        <w:rPr/>
        <w:t>ls. This lack of on-site facility and reliance on low-cost alternatives will further stretch the limited budget of this stage.</w:t>
      </w:r>
    </w:p>
    <w:p w:rsidR="00E75D3E" w:rsidP="7517738B" w:rsidRDefault="00512BFE" w14:paraId="7475254E" w14:textId="04FF8719">
      <w:pPr>
        <w:pStyle w:val="Heading2"/>
        <w:bidi w:val="0"/>
        <w:spacing w:line="360" w:lineRule="auto"/>
      </w:pPr>
      <w:r w:rsidR="7456BEC7">
        <w:rPr/>
        <w:t>Staffing</w:t>
      </w:r>
    </w:p>
    <w:p w:rsidR="00E75D3E" w:rsidP="7517738B" w:rsidRDefault="00512BFE" w14:paraId="18BA5468" w14:textId="57D3572B">
      <w:pPr>
        <w:pStyle w:val="Normal"/>
        <w:bidi w:val="0"/>
        <w:spacing w:line="360" w:lineRule="auto"/>
        <w:ind w:firstLine="720"/>
      </w:pPr>
      <w:r w:rsidR="1F57DC42">
        <w:rPr/>
        <w:t xml:space="preserve">The team during SPG’s stage 1 will be made up </w:t>
      </w:r>
      <w:r w:rsidR="5409947C">
        <w:rPr/>
        <w:t xml:space="preserve">exclusively </w:t>
      </w:r>
      <w:r w:rsidR="1F57DC42">
        <w:rPr/>
        <w:t>of the foun</w:t>
      </w:r>
      <w:r w:rsidR="79097D79">
        <w:rPr/>
        <w:t>ders and owners of the studi</w:t>
      </w:r>
      <w:r w:rsidR="5D5EF54D">
        <w:rPr/>
        <w:t xml:space="preserve">o. The only staffing requirement during this stage of growth with be the identification of external contractors for market research and concept art. These contractors will be found through the standard channels online and will be paid </w:t>
      </w:r>
      <w:r w:rsidR="3CB167E6">
        <w:rPr/>
        <w:t>competitive</w:t>
      </w:r>
      <w:r w:rsidR="5D5EF54D">
        <w:rPr/>
        <w:t xml:space="preserve"> ma</w:t>
      </w:r>
      <w:r w:rsidR="43C3E5F3">
        <w:rPr/>
        <w:t>rket rates for the services they offer</w:t>
      </w:r>
      <w:r w:rsidR="57EB59B5">
        <w:rPr/>
        <w:t xml:space="preserve">. All </w:t>
      </w:r>
      <w:r w:rsidR="608B23F2">
        <w:rPr/>
        <w:t>services not handled by external contractors will be handled by the small founding team.</w:t>
      </w:r>
    </w:p>
    <w:p w:rsidR="00E75D3E" w:rsidP="7517738B" w:rsidRDefault="00512BFE" w14:paraId="56B82C45" w14:textId="1BA47AC9">
      <w:pPr>
        <w:pStyle w:val="Heading2"/>
        <w:bidi w:val="0"/>
        <w:spacing w:line="360" w:lineRule="auto"/>
      </w:pPr>
      <w:r w:rsidR="7456BEC7">
        <w:rPr/>
        <w:t>Accounting</w:t>
      </w:r>
    </w:p>
    <w:p w:rsidR="00E75D3E" w:rsidP="7517738B" w:rsidRDefault="00512BFE" w14:paraId="297E48BB" w14:textId="15AB2C7F">
      <w:pPr>
        <w:pStyle w:val="Normal"/>
        <w:bidi w:val="0"/>
        <w:spacing w:line="360" w:lineRule="auto"/>
        <w:ind w:firstLine="720"/>
      </w:pPr>
      <w:r w:rsidR="121DD735">
        <w:rPr/>
        <w:t xml:space="preserve">Stage 1 accounting for SPG will be a simple affair. Due to the limited budget and staffing requirements, the small amount of accounting work during this stage will be </w:t>
      </w:r>
      <w:r w:rsidR="2B2131BE">
        <w:rPr/>
        <w:t>in tracking the cost for establishing an LLC and the outgoing fees for any contract work outsourced. This accounting can be handled easily by the found</w:t>
      </w:r>
      <w:r w:rsidR="0CACD830">
        <w:rPr/>
        <w:t>ing team, without the need for any external accounting support.</w:t>
      </w:r>
    </w:p>
    <w:p w:rsidR="00E75D3E" w:rsidP="7517738B" w:rsidRDefault="00512BFE" w14:paraId="6CEB5756" w14:textId="6EAE7002">
      <w:pPr>
        <w:pStyle w:val="Heading2"/>
        <w:bidi w:val="0"/>
        <w:spacing w:line="360" w:lineRule="auto"/>
      </w:pPr>
      <w:r w:rsidR="7456BEC7">
        <w:rPr/>
        <w:t>Legal</w:t>
      </w:r>
    </w:p>
    <w:p w:rsidR="00E75D3E" w:rsidP="7517738B" w:rsidRDefault="00512BFE" w14:paraId="6736B3B8" w14:textId="54286997">
      <w:pPr>
        <w:pStyle w:val="Normal"/>
        <w:bidi w:val="0"/>
        <w:spacing w:line="360" w:lineRule="auto"/>
        <w:ind w:firstLine="720"/>
      </w:pPr>
      <w:r w:rsidR="579AB807">
        <w:rPr/>
        <w:t>The legal needs of SPG during stage 1 center around the establishment of an LLC (limited-liability compan</w:t>
      </w:r>
      <w:r w:rsidR="6AC92E12">
        <w:rPr/>
        <w:t xml:space="preserve">y) in order to shield the founders from liability as well as track </w:t>
      </w:r>
      <w:r w:rsidR="26D4143E">
        <w:rPr/>
        <w:t xml:space="preserve">finances independently of the founders’ finances. The establishment of an LLC requires </w:t>
      </w:r>
      <w:r w:rsidR="0C8D1D3B">
        <w:rPr/>
        <w:t>confirming the availability of the name “Sad Pumpkin Games” in the game development and entertainment indu</w:t>
      </w:r>
      <w:r w:rsidR="63C3F7B8">
        <w:rPr/>
        <w:t>stry in the U</w:t>
      </w:r>
      <w:r w:rsidR="045110D5">
        <w:rPr/>
        <w:t>S, and ideally abroad. Confirming the complete availability of the studios name will also free the founders to establish</w:t>
      </w:r>
      <w:r w:rsidR="40BCC22D">
        <w:rPr/>
        <w:t xml:space="preserve"> website</w:t>
      </w:r>
      <w:r w:rsidR="045110D5">
        <w:rPr/>
        <w:t xml:space="preserve"> do</w:t>
      </w:r>
      <w:r w:rsidR="404DF983">
        <w:rPr/>
        <w:t>mains and social media profiles</w:t>
      </w:r>
      <w:r w:rsidR="1F104327">
        <w:rPr/>
        <w:t xml:space="preserve"> under the official studio name.</w:t>
      </w:r>
    </w:p>
    <w:p w:rsidR="00E75D3E" w:rsidP="7517738B" w:rsidRDefault="00512BFE" w14:paraId="62F19B6E" w14:textId="54251219">
      <w:pPr>
        <w:pStyle w:val="Heading2"/>
        <w:bidi w:val="0"/>
        <w:spacing w:line="360" w:lineRule="auto"/>
      </w:pPr>
      <w:r w:rsidR="7456BEC7">
        <w:rPr/>
        <w:t>Marketing</w:t>
      </w:r>
    </w:p>
    <w:p w:rsidR="00E75D3E" w:rsidP="7517738B" w:rsidRDefault="00512BFE" w14:paraId="4BC8E35A" w14:textId="10090A6F">
      <w:pPr>
        <w:pStyle w:val="Normal"/>
        <w:bidi w:val="0"/>
        <w:spacing w:line="360" w:lineRule="auto"/>
        <w:ind w:firstLine="720"/>
      </w:pPr>
      <w:r w:rsidR="495C8C6A">
        <w:rPr/>
        <w:t xml:space="preserve">The marketing efforts during stage 1 of SPG’s growth plan </w:t>
      </w:r>
      <w:r w:rsidR="358A2948">
        <w:rPr/>
        <w:t xml:space="preserve">are </w:t>
      </w:r>
      <w:r w:rsidR="495C8C6A">
        <w:rPr/>
        <w:t>focused on the establishment of an internet presenc</w:t>
      </w:r>
      <w:r w:rsidR="6AE3FC3F">
        <w:rPr/>
        <w:t xml:space="preserve">e. A </w:t>
      </w:r>
      <w:r w:rsidR="55BAB4EB">
        <w:rPr/>
        <w:t xml:space="preserve">main </w:t>
      </w:r>
      <w:r w:rsidR="6AE3FC3F">
        <w:rPr/>
        <w:t xml:space="preserve">website will be developed by the founders featuring the </w:t>
      </w:r>
      <w:r w:rsidR="3E29F385">
        <w:rPr/>
        <w:t xml:space="preserve">company’s logos and theming, </w:t>
      </w:r>
      <w:r w:rsidR="1A24D40D">
        <w:rPr/>
        <w:t>in addition to the company’s goals and values</w:t>
      </w:r>
      <w:r w:rsidR="5C214B4F">
        <w:rPr/>
        <w:t>. Social media profiles on all major platforms will also be established during this stage, using the company’</w:t>
      </w:r>
      <w:r w:rsidR="270F2B27">
        <w:rPr/>
        <w:t>s branding.</w:t>
      </w:r>
      <w:r w:rsidR="1A24D40D">
        <w:rPr/>
        <w:t xml:space="preserve"> </w:t>
      </w:r>
      <w:r w:rsidR="1A24D40D">
        <w:rPr/>
        <w:t>S</w:t>
      </w:r>
      <w:r w:rsidR="6AE3FC3F">
        <w:rPr/>
        <w:t>ince no products are expected to be released during stage 1, no marketing campaigns or advertisements are re</w:t>
      </w:r>
      <w:r w:rsidR="6D68663E">
        <w:rPr/>
        <w:t>quired.</w:t>
      </w:r>
    </w:p>
    <w:p w:rsidR="00E75D3E" w:rsidP="7517738B" w:rsidRDefault="00512BFE" w14:paraId="7C2172D5" w14:textId="2F669998">
      <w:pPr>
        <w:pStyle w:val="Normal"/>
        <w:bidi w:val="0"/>
        <w:spacing w:line="360" w:lineRule="auto"/>
        <w:rPr>
          <w:b w:val="1"/>
          <w:bCs w:val="1"/>
          <w:i w:val="1"/>
          <w:iCs w:val="1"/>
        </w:rPr>
      </w:pPr>
      <w:r w:rsidRPr="7517738B" w:rsidR="1F156846">
        <w:rPr>
          <w:rStyle w:val="Emphasis"/>
          <w:b w:val="1"/>
          <w:bCs w:val="1"/>
        </w:rPr>
        <w:t xml:space="preserve">Sad Pumpkin Games will transition into stage 2 of growth once the founders have identified multiple underserved game communities, have </w:t>
      </w:r>
      <w:r w:rsidRPr="7517738B" w:rsidR="595FC0A0">
        <w:rPr>
          <w:rStyle w:val="Emphasis"/>
          <w:b w:val="1"/>
          <w:bCs w:val="1"/>
        </w:rPr>
        <w:t>potentially viable</w:t>
      </w:r>
      <w:r w:rsidRPr="7517738B" w:rsidR="1F156846">
        <w:rPr>
          <w:rStyle w:val="Emphasis"/>
          <w:b w:val="1"/>
          <w:bCs w:val="1"/>
        </w:rPr>
        <w:t xml:space="preserve"> game concepts matching the </w:t>
      </w:r>
      <w:r w:rsidRPr="7517738B" w:rsidR="7E7FB5B9">
        <w:rPr>
          <w:rStyle w:val="Emphasis"/>
          <w:b w:val="1"/>
          <w:bCs w:val="1"/>
        </w:rPr>
        <w:t>needs and desires of those communities, and have a suite of tools capable of streamlining upcoming game develo</w:t>
      </w:r>
      <w:r w:rsidRPr="7517738B" w:rsidR="7A42369E">
        <w:rPr>
          <w:rStyle w:val="Emphasis"/>
          <w:b w:val="1"/>
          <w:bCs w:val="1"/>
        </w:rPr>
        <w:t>pment.</w:t>
      </w:r>
    </w:p>
    <w:p w:rsidR="00E75D3E" w:rsidP="7517738B" w:rsidRDefault="00512BFE" w14:paraId="6FECAEE7" w14:textId="23B5B63D">
      <w:pPr>
        <w:pStyle w:val="Heading1"/>
        <w:bidi w:val="0"/>
        <w:spacing w:line="360" w:lineRule="auto"/>
      </w:pPr>
      <w:r w:rsidR="7456BEC7">
        <w:rPr/>
        <w:t>Stage 2</w:t>
      </w:r>
    </w:p>
    <w:p w:rsidR="00E75D3E" w:rsidP="7517738B" w:rsidRDefault="00512BFE" w14:paraId="54D1F818" w14:textId="11F01478">
      <w:pPr>
        <w:pStyle w:val="Normal"/>
        <w:bidi w:val="0"/>
        <w:spacing w:line="360" w:lineRule="auto"/>
        <w:ind w:firstLine="720"/>
      </w:pPr>
      <w:r w:rsidR="75B7672B">
        <w:rPr/>
        <w:t>The second stage of SPG’s growth plan focuses on the init</w:t>
      </w:r>
      <w:r w:rsidR="1B5B8E67">
        <w:rPr/>
        <w:t>ial development of g</w:t>
      </w:r>
      <w:r w:rsidR="32EC4FCD">
        <w:rPr/>
        <w:t>ame concepts for audiences identified durin</w:t>
      </w:r>
      <w:r w:rsidR="75789D6F">
        <w:rPr/>
        <w:t>g stage 1. The toolsets and framework</w:t>
      </w:r>
      <w:r w:rsidR="43D46852">
        <w:rPr/>
        <w:t xml:space="preserve">s developed during the first stage of growth should make development of MVPs (minimum-viable-products) </w:t>
      </w:r>
      <w:r w:rsidR="714F2281">
        <w:rPr/>
        <w:t>quick in order to maximize the amount of time spent iterating and polishing based on audience feedback</w:t>
      </w:r>
      <w:r w:rsidR="78A475FD">
        <w:rPr/>
        <w:t>. The products developed during this stage will explicitly begin life as minimum viable products, games released</w:t>
      </w:r>
      <w:r w:rsidR="0D8D3AE1">
        <w:rPr/>
        <w:t xml:space="preserve"> to limited audiences</w:t>
      </w:r>
      <w:r w:rsidR="78A475FD">
        <w:rPr/>
        <w:t xml:space="preserve"> in a </w:t>
      </w:r>
      <w:r w:rsidR="0E5A4413">
        <w:rPr/>
        <w:t xml:space="preserve">fully functional but unpolished state, </w:t>
      </w:r>
      <w:r w:rsidR="553FA38C">
        <w:rPr/>
        <w:t xml:space="preserve">for audience feedback and demand to guide the direction of development as much as possible. Releasing MVPs will also allow the budget to be stretched farther and reduce the chance of a large financial investment being lost due to the audience </w:t>
      </w:r>
      <w:r w:rsidR="2266B73D">
        <w:rPr/>
        <w:t xml:space="preserve">disliking a game </w:t>
      </w:r>
      <w:r w:rsidR="081DA160">
        <w:rPr/>
        <w:t>concept and</w:t>
      </w:r>
      <w:r w:rsidR="2266B73D">
        <w:rPr/>
        <w:t xml:space="preserve"> will allow the founding team of SPG to</w:t>
      </w:r>
      <w:r w:rsidR="4FE1716C">
        <w:rPr/>
        <w:t xml:space="preserve"> more easily</w:t>
      </w:r>
      <w:r w:rsidR="2266B73D">
        <w:rPr/>
        <w:t xml:space="preserve"> A/B test product</w:t>
      </w:r>
      <w:r w:rsidR="2117170D">
        <w:rPr/>
        <w:t xml:space="preserve"> design decisions and research player behaviors to make ongoing game development more efficient.</w:t>
      </w:r>
    </w:p>
    <w:p w:rsidR="00E75D3E" w:rsidP="7517738B" w:rsidRDefault="00512BFE" w14:paraId="7D481265" w14:textId="7242B62D">
      <w:pPr>
        <w:pStyle w:val="Heading2"/>
        <w:bidi w:val="0"/>
        <w:spacing w:line="360" w:lineRule="auto"/>
      </w:pPr>
      <w:r w:rsidR="047560D3">
        <w:rPr/>
        <w:t>Funding</w:t>
      </w:r>
    </w:p>
    <w:p w:rsidR="00E75D3E" w:rsidP="7517738B" w:rsidRDefault="00512BFE" w14:paraId="544D4387" w14:textId="21B04309">
      <w:pPr>
        <w:pStyle w:val="Normal"/>
        <w:bidi w:val="0"/>
        <w:spacing w:line="360" w:lineRule="auto"/>
        <w:ind w:firstLine="720"/>
      </w:pPr>
      <w:r w:rsidR="530653E9">
        <w:rPr/>
        <w:t xml:space="preserve">Stage 2 funding of SPG </w:t>
      </w:r>
      <w:r w:rsidR="530653E9">
        <w:rPr/>
        <w:t>remains</w:t>
      </w:r>
      <w:r w:rsidR="530653E9">
        <w:rPr/>
        <w:t xml:space="preserve"> primarily</w:t>
      </w:r>
      <w:r w:rsidR="1EA97B24">
        <w:rPr/>
        <w:t xml:space="preserve"> sourced from the savings of </w:t>
      </w:r>
      <w:r w:rsidR="208F0697">
        <w:rPr/>
        <w:t xml:space="preserve">its </w:t>
      </w:r>
      <w:r w:rsidR="5F7DCBCE">
        <w:rPr/>
        <w:t>founders but</w:t>
      </w:r>
      <w:r w:rsidR="208F0697">
        <w:rPr/>
        <w:t xml:space="preserve"> may also dip into crowd-funding sources such as </w:t>
      </w:r>
      <w:proofErr w:type="spellStart"/>
      <w:r w:rsidR="208F0697">
        <w:rPr/>
        <w:t>Patreon</w:t>
      </w:r>
      <w:proofErr w:type="spellEnd"/>
      <w:r w:rsidR="208F0697">
        <w:rPr/>
        <w:t xml:space="preserve"> and Kickstarter as secondary sources of fu</w:t>
      </w:r>
      <w:r w:rsidR="1FC09A06">
        <w:rPr/>
        <w:t>nding.</w:t>
      </w:r>
      <w:r w:rsidR="1FC09A06">
        <w:rPr/>
        <w:t xml:space="preserve"> The primary outgoing expenses during this phase are the fees for any contracted art</w:t>
      </w:r>
      <w:r w:rsidR="498AB4F2">
        <w:rPr/>
        <w:t>ists</w:t>
      </w:r>
      <w:r w:rsidR="1FC09A06">
        <w:rPr/>
        <w:t xml:space="preserve"> </w:t>
      </w:r>
      <w:r w:rsidR="45ABE263">
        <w:rPr/>
        <w:t>and the cost</w:t>
      </w:r>
      <w:r w:rsidR="04127AD5">
        <w:rPr/>
        <w:t xml:space="preserve">s of </w:t>
      </w:r>
      <w:r w:rsidR="04127AD5">
        <w:rPr/>
        <w:t>establis</w:t>
      </w:r>
      <w:r w:rsidR="5C3A45FC">
        <w:rPr/>
        <w:t>hing</w:t>
      </w:r>
      <w:r w:rsidR="5C3A45FC">
        <w:rPr/>
        <w:t xml:space="preserve"> the servers and databases for each </w:t>
      </w:r>
      <w:r w:rsidR="5C3A45FC">
        <w:rPr/>
        <w:t>MVP</w:t>
      </w:r>
      <w:r w:rsidR="65EED72E">
        <w:rPr/>
        <w:t>, both of which can be easily funded and constrained by the available resources of the founding team.</w:t>
      </w:r>
    </w:p>
    <w:p w:rsidR="00E75D3E" w:rsidP="7517738B" w:rsidRDefault="00512BFE" w14:paraId="5AF0EB4A" w14:textId="529C2E2B">
      <w:pPr>
        <w:pStyle w:val="Heading2"/>
        <w:bidi w:val="0"/>
        <w:spacing w:line="360" w:lineRule="auto"/>
      </w:pPr>
      <w:r w:rsidR="7456BEC7">
        <w:rPr/>
        <w:t>Facilities</w:t>
      </w:r>
    </w:p>
    <w:p w:rsidR="00E75D3E" w:rsidP="7517738B" w:rsidRDefault="00512BFE" w14:paraId="3505372B" w14:textId="7BCCFF22">
      <w:pPr>
        <w:pStyle w:val="Normal"/>
        <w:bidi w:val="0"/>
        <w:spacing w:line="360" w:lineRule="auto"/>
        <w:ind w:firstLine="720"/>
      </w:pPr>
      <w:r w:rsidR="506384B4">
        <w:rPr/>
        <w:t>Since the internal SPG team during stage 2 is still limited to the initial founders, there continues to be no requirement for an on-site facility. The file</w:t>
      </w:r>
      <w:r w:rsidR="743D40C0">
        <w:rPr/>
        <w:t>, repository, and database hosting services identified during stage 1 will continue to be leveraged to provide alternatives to on-site server facilities that might otherwise be housed at an of</w:t>
      </w:r>
      <w:r w:rsidR="2D203BFF">
        <w:rPr/>
        <w:t>fice.</w:t>
      </w:r>
    </w:p>
    <w:p w:rsidR="00E75D3E" w:rsidP="7517738B" w:rsidRDefault="00512BFE" w14:paraId="4532A155" w14:textId="04FF8719">
      <w:pPr>
        <w:pStyle w:val="Heading2"/>
        <w:bidi w:val="0"/>
        <w:spacing w:line="360" w:lineRule="auto"/>
      </w:pPr>
      <w:r w:rsidR="7456BEC7">
        <w:rPr/>
        <w:t>Staffing</w:t>
      </w:r>
    </w:p>
    <w:p w:rsidR="00E75D3E" w:rsidP="7517738B" w:rsidRDefault="00512BFE" w14:paraId="75C582ED" w14:textId="55FB7A63">
      <w:pPr>
        <w:pStyle w:val="Normal"/>
        <w:bidi w:val="0"/>
        <w:spacing w:line="360" w:lineRule="auto"/>
        <w:ind w:firstLine="720"/>
      </w:pPr>
      <w:r w:rsidR="6FD8D68B">
        <w:rPr/>
        <w:t xml:space="preserve">The stage 2 team remains the same as during stage 1, but there will be a heavier reliance on </w:t>
      </w:r>
      <w:r w:rsidR="1FFB8D3E">
        <w:rPr/>
        <w:t xml:space="preserve">external contractors for services that the founding team is less adept at. Concept art, key art, and </w:t>
      </w:r>
      <w:r w:rsidR="1FFB8D3E">
        <w:rPr/>
        <w:t>icon</w:t>
      </w:r>
      <w:r w:rsidR="0E77C76D">
        <w:rPr/>
        <w:t>ography</w:t>
      </w:r>
      <w:r w:rsidR="1FFB8D3E">
        <w:rPr/>
        <w:t xml:space="preserve"> for each MVP</w:t>
      </w:r>
      <w:r w:rsidR="54AD8C8C">
        <w:rPr/>
        <w:t xml:space="preserve"> wil</w:t>
      </w:r>
      <w:r w:rsidR="2F70B689">
        <w:rPr/>
        <w:t>l be sourced from external contractors in order to best co</w:t>
      </w:r>
      <w:r w:rsidR="3296A627">
        <w:rPr/>
        <w:t>nvey the ideas and concepts of each game to their targe</w:t>
      </w:r>
      <w:r w:rsidR="343E4630">
        <w:rPr/>
        <w:t xml:space="preserve">t audience. Games which receive a strong, positive audience reaction </w:t>
      </w:r>
      <w:r w:rsidR="5FE8DD01">
        <w:rPr/>
        <w:t xml:space="preserve">may </w:t>
      </w:r>
      <w:r w:rsidR="5B908D0C">
        <w:rPr/>
        <w:t>lead to further investment in contracted art resou</w:t>
      </w:r>
      <w:r w:rsidR="2330BA87">
        <w:rPr/>
        <w:t>rces a</w:t>
      </w:r>
      <w:r w:rsidR="61A487C2">
        <w:rPr/>
        <w:t>s they are polished.</w:t>
      </w:r>
    </w:p>
    <w:p w:rsidR="00E75D3E" w:rsidP="7517738B" w:rsidRDefault="00512BFE" w14:paraId="2127D63F" w14:textId="1BA47AC9">
      <w:pPr>
        <w:pStyle w:val="Heading2"/>
        <w:bidi w:val="0"/>
        <w:spacing w:line="360" w:lineRule="auto"/>
      </w:pPr>
      <w:r w:rsidR="7456BEC7">
        <w:rPr/>
        <w:t>Accounting</w:t>
      </w:r>
    </w:p>
    <w:p w:rsidR="00E75D3E" w:rsidP="7517738B" w:rsidRDefault="00512BFE" w14:paraId="1B1FD22B" w14:textId="1CAF01D5">
      <w:pPr>
        <w:pStyle w:val="Normal"/>
        <w:bidi w:val="0"/>
        <w:spacing w:line="360" w:lineRule="auto"/>
        <w:ind w:firstLine="720"/>
      </w:pPr>
      <w:r w:rsidR="68F87F55">
        <w:rPr/>
        <w:t>The a</w:t>
      </w:r>
      <w:r w:rsidR="7D5C02A9">
        <w:rPr/>
        <w:t>ccou</w:t>
      </w:r>
      <w:r w:rsidR="7456BEC7">
        <w:rPr/>
        <w:t>n</w:t>
      </w:r>
      <w:r w:rsidR="28CB0861">
        <w:rPr/>
        <w:t>ting resources in stage 2 of SPG’s growth will need to be stepped up versus stage 1 but should still be manageable by the foundin</w:t>
      </w:r>
      <w:r w:rsidR="6EEAFFEE">
        <w:rPr/>
        <w:t>g te</w:t>
      </w:r>
      <w:r w:rsidR="5EBB562D">
        <w:rPr/>
        <w:t>am. As more game MVPs come online and more external resources are contracted for a</w:t>
      </w:r>
      <w:r w:rsidR="4EC92B1E">
        <w:rPr/>
        <w:t>rt and design, the SPG team will want to account for all expenses individually per game</w:t>
      </w:r>
      <w:r w:rsidR="73B3E150">
        <w:rPr/>
        <w:t xml:space="preserve"> to better track the financial viability of each game concept</w:t>
      </w:r>
      <w:r w:rsidR="40CB2EC1">
        <w:rPr/>
        <w:t>. Additionally, games during this stage of growth may potentially begin to make a profit due to advertising or crowd</w:t>
      </w:r>
      <w:r w:rsidR="201DA15A">
        <w:rPr/>
        <w:t>funding, which will need to be accounted for appropriat</w:t>
      </w:r>
      <w:r w:rsidR="272488B3">
        <w:rPr/>
        <w:t>ely.</w:t>
      </w:r>
    </w:p>
    <w:p w:rsidR="00E75D3E" w:rsidP="7517738B" w:rsidRDefault="00512BFE" w14:paraId="163AE430" w14:textId="6EAE7002">
      <w:pPr>
        <w:pStyle w:val="Heading2"/>
        <w:bidi w:val="0"/>
        <w:spacing w:line="360" w:lineRule="auto"/>
      </w:pPr>
      <w:r w:rsidR="7456BEC7">
        <w:rPr/>
        <w:t>Legal</w:t>
      </w:r>
    </w:p>
    <w:p w:rsidR="00E75D3E" w:rsidP="7517738B" w:rsidRDefault="00512BFE" w14:paraId="41B84BD8" w14:textId="1F66BFD3">
      <w:pPr>
        <w:pStyle w:val="Normal"/>
        <w:bidi w:val="0"/>
        <w:spacing w:line="360" w:lineRule="auto"/>
        <w:ind w:firstLine="720"/>
      </w:pPr>
      <w:r w:rsidR="532A1767">
        <w:rPr/>
        <w:t xml:space="preserve">The legal requirements of stage 2 of SPG’s growth plan are simple. The first requirement of stage </w:t>
      </w:r>
      <w:r w:rsidR="165F63A5">
        <w:rPr/>
        <w:t>2 is establishing the trade</w:t>
      </w:r>
      <w:r w:rsidR="3566FC3F">
        <w:rPr/>
        <w:t>mark for any MVP which enters development. While not necessary to formalize each game’s title and logo through the legal channel of a Registered Trademark, ensuring that the appr</w:t>
      </w:r>
      <w:r w:rsidR="6DA54B0C">
        <w:rPr/>
        <w:t>opriate documentation is made and maintained which establish th</w:t>
      </w:r>
      <w:r w:rsidR="38932AE4">
        <w:rPr/>
        <w:t xml:space="preserve">e trademark will be important if a game survives to the point of needing a registration. The second requirement of stage 2’s legal plan is </w:t>
      </w:r>
      <w:r w:rsidR="4BB18498">
        <w:rPr/>
        <w:t xml:space="preserve">the thorough and proper vetting of the </w:t>
      </w:r>
      <w:r w:rsidR="2D3D2B0A">
        <w:rPr/>
        <w:t xml:space="preserve">age target for each MVP, which is necessary in order to submit games to their respective distribution platforms, as the laws governing </w:t>
      </w:r>
      <w:r w:rsidR="5D5FE1BC">
        <w:rPr/>
        <w:t>the content, mechanics, and advertising in games most often correspond to the games’ target age range.</w:t>
      </w:r>
    </w:p>
    <w:p w:rsidR="00E75D3E" w:rsidP="7517738B" w:rsidRDefault="00512BFE" w14:paraId="3D37D854" w14:textId="54251219">
      <w:pPr>
        <w:pStyle w:val="Heading2"/>
        <w:bidi w:val="0"/>
        <w:spacing w:line="360" w:lineRule="auto"/>
      </w:pPr>
      <w:r w:rsidR="7456BEC7">
        <w:rPr/>
        <w:t>Marketing</w:t>
      </w:r>
    </w:p>
    <w:p w:rsidR="00E75D3E" w:rsidP="7517738B" w:rsidRDefault="00512BFE" w14:paraId="5BA8448D" w14:textId="1643ACFF">
      <w:pPr>
        <w:pStyle w:val="Normal"/>
        <w:bidi w:val="0"/>
        <w:spacing w:line="360" w:lineRule="auto"/>
        <w:ind w:firstLine="720"/>
      </w:pPr>
      <w:r w:rsidR="41391612">
        <w:rPr/>
        <w:t xml:space="preserve">The marketing plan for Sad Pumpkin Games in stage 2 is primarily focused on grass-roots involvement in the development process and the establishment of gaming communities surrounding the MVP titles. The </w:t>
      </w:r>
      <w:r w:rsidR="0280902C">
        <w:rPr/>
        <w:t xml:space="preserve">marketing </w:t>
      </w:r>
      <w:r w:rsidR="41391612">
        <w:rPr/>
        <w:t>bu</w:t>
      </w:r>
      <w:r w:rsidR="29DF3D40">
        <w:rPr/>
        <w:t>d</w:t>
      </w:r>
      <w:r w:rsidR="41391612">
        <w:rPr/>
        <w:t xml:space="preserve">get for this stage of growth is small, so </w:t>
      </w:r>
      <w:r w:rsidR="14428E05">
        <w:rPr/>
        <w:t>most of the</w:t>
      </w:r>
      <w:r w:rsidR="41391612">
        <w:rPr/>
        <w:t xml:space="preserve"> marketing </w:t>
      </w:r>
      <w:r w:rsidR="32DDB6B3">
        <w:rPr/>
        <w:t xml:space="preserve">effort </w:t>
      </w:r>
      <w:r w:rsidR="41391612">
        <w:rPr/>
        <w:t xml:space="preserve">will </w:t>
      </w:r>
      <w:r w:rsidR="508290F9">
        <w:rPr/>
        <w:t>be spen</w:t>
      </w:r>
      <w:r w:rsidR="54576FC6">
        <w:rPr/>
        <w:t>t creating social media profiles and pages for each of the MVPs</w:t>
      </w:r>
      <w:r w:rsidR="0B205A69">
        <w:rPr/>
        <w:t xml:space="preserve"> in addition to Discord communities. The social media pages and profiles will </w:t>
      </w:r>
      <w:r w:rsidR="6A72CD01">
        <w:rPr/>
        <w:t>post updates</w:t>
      </w:r>
      <w:r w:rsidR="7FCA5A8E">
        <w:rPr/>
        <w:t xml:space="preserve">, </w:t>
      </w:r>
      <w:r w:rsidR="6A72CD01">
        <w:rPr/>
        <w:t>details</w:t>
      </w:r>
      <w:r w:rsidR="33EAC11E">
        <w:rPr/>
        <w:t>, and concept art</w:t>
      </w:r>
      <w:r w:rsidR="6A72CD01">
        <w:rPr/>
        <w:t xml:space="preserve"> </w:t>
      </w:r>
      <w:r w:rsidR="656DFA13">
        <w:rPr/>
        <w:t>for</w:t>
      </w:r>
      <w:r w:rsidR="6A72CD01">
        <w:rPr/>
        <w:t xml:space="preserve"> each MVP as progress is made and invite </w:t>
      </w:r>
      <w:r w:rsidR="6D924445">
        <w:rPr/>
        <w:t xml:space="preserve">viewers </w:t>
      </w:r>
      <w:r w:rsidR="6A72CD01">
        <w:rPr/>
        <w:t xml:space="preserve">to join the Discord community </w:t>
      </w:r>
      <w:r w:rsidR="1CC74F38">
        <w:rPr/>
        <w:t xml:space="preserve">to </w:t>
      </w:r>
      <w:r w:rsidR="6A72CD01">
        <w:rPr/>
        <w:t>follow the games’ developme</w:t>
      </w:r>
      <w:r w:rsidR="65186241">
        <w:rPr/>
        <w:t xml:space="preserve">nt. The Discord communities for each MVP will focus on involving fans in the decision-making process for each game and creating </w:t>
      </w:r>
      <w:r w:rsidR="05EAF6D9">
        <w:rPr/>
        <w:t>an active online community which can evangelize the games when they see their full wide-spread releases.</w:t>
      </w:r>
    </w:p>
    <w:p w:rsidR="52C4633A" w:rsidP="7517738B" w:rsidRDefault="52C4633A" w14:paraId="3424B8A6" w14:textId="3C78D72E">
      <w:pPr>
        <w:pStyle w:val="Normal"/>
        <w:bidi w:val="0"/>
        <w:spacing w:line="360" w:lineRule="auto"/>
        <w:ind w:firstLine="0"/>
        <w:rPr>
          <w:rStyle w:val="Emphasis"/>
          <w:b w:val="1"/>
          <w:bCs w:val="1"/>
        </w:rPr>
      </w:pPr>
      <w:r w:rsidRPr="7517738B" w:rsidR="52C4633A">
        <w:rPr>
          <w:rStyle w:val="Emphasis"/>
          <w:b w:val="1"/>
          <w:bCs w:val="1"/>
        </w:rPr>
        <w:t xml:space="preserve">Sad Pumpkin Games will transition into stage 3 of growth once multiple </w:t>
      </w:r>
      <w:r w:rsidRPr="7517738B" w:rsidR="44C666DD">
        <w:rPr>
          <w:rStyle w:val="Emphasis"/>
          <w:b w:val="1"/>
          <w:bCs w:val="1"/>
        </w:rPr>
        <w:t>MVP</w:t>
      </w:r>
      <w:r w:rsidRPr="7517738B" w:rsidR="52C4633A">
        <w:rPr>
          <w:rStyle w:val="Emphasis"/>
          <w:b w:val="1"/>
          <w:bCs w:val="1"/>
        </w:rPr>
        <w:t>s have been released to their target audiences and have gone through multiple rounds of iteration to determine viability. At least on</w:t>
      </w:r>
      <w:r w:rsidRPr="7517738B" w:rsidR="66A8C53A">
        <w:rPr>
          <w:rStyle w:val="Emphasis"/>
          <w:b w:val="1"/>
          <w:bCs w:val="1"/>
        </w:rPr>
        <w:t>e game</w:t>
      </w:r>
      <w:r w:rsidRPr="7517738B" w:rsidR="52C4633A">
        <w:rPr>
          <w:rStyle w:val="Emphasis"/>
          <w:b w:val="1"/>
          <w:bCs w:val="1"/>
        </w:rPr>
        <w:t xml:space="preserve"> should be polishe</w:t>
      </w:r>
      <w:r w:rsidRPr="7517738B" w:rsidR="6CF3DF13">
        <w:rPr>
          <w:rStyle w:val="Emphasis"/>
          <w:b w:val="1"/>
          <w:bCs w:val="1"/>
        </w:rPr>
        <w:t xml:space="preserve">d </w:t>
      </w:r>
      <w:r w:rsidRPr="7517738B" w:rsidR="61F0C763">
        <w:rPr>
          <w:rStyle w:val="Emphasis"/>
          <w:b w:val="1"/>
          <w:bCs w:val="1"/>
        </w:rPr>
        <w:t xml:space="preserve">and profitable to the point of sustaining the game’s own upkeep before </w:t>
      </w:r>
      <w:r w:rsidRPr="7517738B" w:rsidR="7CB1CC9E">
        <w:rPr>
          <w:rStyle w:val="Emphasis"/>
          <w:b w:val="1"/>
          <w:bCs w:val="1"/>
        </w:rPr>
        <w:t>continuing</w:t>
      </w:r>
      <w:r w:rsidRPr="7517738B" w:rsidR="61F0C763">
        <w:rPr>
          <w:rStyle w:val="Emphasis"/>
          <w:b w:val="1"/>
          <w:bCs w:val="1"/>
        </w:rPr>
        <w:t xml:space="preserve"> to stage 3.</w:t>
      </w:r>
    </w:p>
    <w:p w:rsidR="00E75D3E" w:rsidP="7517738B" w:rsidRDefault="00512BFE" w14:paraId="653D50D0" w14:textId="609E0B1F">
      <w:pPr>
        <w:pStyle w:val="Heading1"/>
        <w:bidi w:val="0"/>
        <w:spacing w:line="360" w:lineRule="auto"/>
      </w:pPr>
      <w:r w:rsidR="7456BEC7">
        <w:rPr/>
        <w:t>Stage 3</w:t>
      </w:r>
    </w:p>
    <w:p w:rsidR="00E75D3E" w:rsidP="7517738B" w:rsidRDefault="00512BFE" w14:paraId="3B3717E4" w14:textId="78F78F71">
      <w:pPr>
        <w:pStyle w:val="Normal"/>
        <w:bidi w:val="0"/>
        <w:spacing w:line="360" w:lineRule="auto"/>
        <w:ind w:firstLine="720"/>
      </w:pPr>
      <w:r w:rsidR="6CC07BB4">
        <w:rPr/>
        <w:t>S</w:t>
      </w:r>
      <w:r w:rsidR="1CF16B81">
        <w:rPr/>
        <w:t xml:space="preserve">tage three, once one or more of </w:t>
      </w:r>
      <w:r w:rsidR="6C51B30A">
        <w:rPr/>
        <w:t xml:space="preserve">SPG’s </w:t>
      </w:r>
      <w:r w:rsidR="1CF16B81">
        <w:rPr/>
        <w:t xml:space="preserve">released games have proven themselves </w:t>
      </w:r>
      <w:r w:rsidR="5CC4981C">
        <w:rPr/>
        <w:t xml:space="preserve">financially </w:t>
      </w:r>
      <w:r w:rsidR="1CF16B81">
        <w:rPr/>
        <w:t>sustainable</w:t>
      </w:r>
      <w:r w:rsidR="7C8EEB3C">
        <w:rPr/>
        <w:t>,</w:t>
      </w:r>
      <w:r w:rsidR="294F7F92">
        <w:rPr/>
        <w:t xml:space="preserve"> will focus on the continued development o</w:t>
      </w:r>
      <w:r w:rsidR="5A951CCC">
        <w:rPr/>
        <w:t xml:space="preserve">f a range of titles as well as seeking external investment. During this stage of </w:t>
      </w:r>
      <w:r w:rsidR="4F9DC945">
        <w:rPr/>
        <w:t>growth,</w:t>
      </w:r>
      <w:r w:rsidR="5A951CCC">
        <w:rPr/>
        <w:t xml:space="preserve"> the founding team of SPG will continue iterating on and improving games released during stage 2</w:t>
      </w:r>
      <w:r w:rsidR="0AB7D37F">
        <w:rPr/>
        <w:t>, while also focusing on identifying new target audiences to produce MV</w:t>
      </w:r>
      <w:r w:rsidR="26BF3A4B">
        <w:rPr/>
        <w:t>Ps for. Maintaining the proven-viable games from the previous stage should ensure that at least</w:t>
      </w:r>
      <w:r w:rsidR="2D25D0AF">
        <w:rPr/>
        <w:t>, so long as operations remain lean, the studio can sustain itself relying on the founding team. In order to achieve a measure of growth during stage 3, the SPG team may</w:t>
      </w:r>
      <w:r w:rsidR="5F81BB3A">
        <w:rPr/>
        <w:t xml:space="preserve"> seek external investment through private investors or through small loans in order to jump-start the development process of new MVPs</w:t>
      </w:r>
      <w:r w:rsidR="0933E023">
        <w:rPr/>
        <w:t xml:space="preserve"> and potentially hire one or more employees instead of relying on contractors for all art and desi</w:t>
      </w:r>
      <w:r w:rsidR="03517BE1">
        <w:rPr/>
        <w:t>gn w</w:t>
      </w:r>
      <w:r w:rsidR="216831B6">
        <w:rPr/>
        <w:t>ork.</w:t>
      </w:r>
    </w:p>
    <w:p w:rsidR="00E75D3E" w:rsidP="7517738B" w:rsidRDefault="00512BFE" w14:paraId="4D65534F" w14:textId="7242B62D">
      <w:pPr>
        <w:pStyle w:val="Heading2"/>
        <w:bidi w:val="0"/>
        <w:spacing w:line="360" w:lineRule="auto"/>
      </w:pPr>
      <w:r w:rsidR="38DD7F5B">
        <w:rPr/>
        <w:t>Funding</w:t>
      </w:r>
    </w:p>
    <w:p w:rsidR="00E75D3E" w:rsidP="7517738B" w:rsidRDefault="00512BFE" w14:paraId="139F4BFD" w14:textId="69785EC5">
      <w:pPr>
        <w:pStyle w:val="Normal"/>
        <w:bidi w:val="0"/>
        <w:spacing w:line="360" w:lineRule="auto"/>
        <w:ind w:firstLine="720"/>
      </w:pPr>
      <w:r w:rsidR="5D2C7199">
        <w:rPr/>
        <w:t xml:space="preserve">Funding during stage </w:t>
      </w:r>
      <w:r w:rsidR="336EEBC7">
        <w:rPr/>
        <w:t>3</w:t>
      </w:r>
      <w:r w:rsidR="5D2C7199">
        <w:rPr/>
        <w:t xml:space="preserve"> of SPG’s growth plan focuses on three </w:t>
      </w:r>
      <w:r w:rsidR="4A8CEBF2">
        <w:rPr/>
        <w:t>potential sources. The first source of funding for SP</w:t>
      </w:r>
      <w:r w:rsidR="7D41D612">
        <w:rPr/>
        <w:t>G during this stage is the direct profits from games via ad revenue and in-</w:t>
      </w:r>
      <w:r w:rsidR="7DB09EBC">
        <w:rPr/>
        <w:t xml:space="preserve">app purchases. By stage 3 at least one game should be turning a profit through these means, but the impact on funding will realistically be small at this point. The second source of funding </w:t>
      </w:r>
      <w:r w:rsidR="6E0E3AB8">
        <w:rPr/>
        <w:t xml:space="preserve">during stage 3 </w:t>
      </w:r>
      <w:r w:rsidR="7DB09EBC">
        <w:rPr/>
        <w:t xml:space="preserve">is </w:t>
      </w:r>
      <w:r w:rsidR="20A6E239">
        <w:rPr/>
        <w:t xml:space="preserve">via crowd-sourced funding through the </w:t>
      </w:r>
      <w:r w:rsidR="7DB09EBC">
        <w:rPr/>
        <w:t xml:space="preserve">SPG </w:t>
      </w:r>
      <w:proofErr w:type="spellStart"/>
      <w:r w:rsidR="7DB09EBC">
        <w:rPr/>
        <w:t>Patreon</w:t>
      </w:r>
      <w:proofErr w:type="spellEnd"/>
      <w:r w:rsidR="7DB09EBC">
        <w:rPr/>
        <w:t xml:space="preserve"> and potential </w:t>
      </w:r>
      <w:r w:rsidR="4951227E">
        <w:rPr/>
        <w:t xml:space="preserve">game-specific </w:t>
      </w:r>
      <w:r w:rsidR="7DB09EBC">
        <w:rPr/>
        <w:t>Kickstarte</w:t>
      </w:r>
      <w:r w:rsidR="30664BB9">
        <w:rPr/>
        <w:t>r campaigns</w:t>
      </w:r>
      <w:r w:rsidR="036A895E">
        <w:rPr/>
        <w:t xml:space="preserve">. The </w:t>
      </w:r>
      <w:proofErr w:type="spellStart"/>
      <w:r w:rsidR="036A895E">
        <w:rPr/>
        <w:t>Patreon</w:t>
      </w:r>
      <w:proofErr w:type="spellEnd"/>
      <w:r w:rsidR="036A895E">
        <w:rPr/>
        <w:t xml:space="preserve"> will be a small but reliable source of funding in exchange for insider exclusives and rewards per tier, while Kickstarter campaigns for each</w:t>
      </w:r>
      <w:r w:rsidR="2CB31FEA">
        <w:rPr/>
        <w:t xml:space="preserve"> major release will help to push the polish of upcoming games above and beyond the bar. Fin</w:t>
      </w:r>
      <w:r w:rsidR="6B58051B">
        <w:rPr/>
        <w:t>ally, during stage 3 the SPG founder team will consult with private investo</w:t>
      </w:r>
      <w:r w:rsidR="1514256A">
        <w:rPr/>
        <w:t xml:space="preserve">rs to seek a degree of financial backing. Having provably sustainable products and a </w:t>
      </w:r>
      <w:r w:rsidR="53B90A9B">
        <w:rPr/>
        <w:t>well-defined</w:t>
      </w:r>
      <w:r w:rsidR="1514256A">
        <w:rPr/>
        <w:t xml:space="preserve"> growth plan should </w:t>
      </w:r>
      <w:r w:rsidR="4C744061">
        <w:rPr/>
        <w:t>a</w:t>
      </w:r>
      <w:r w:rsidR="6070CDEB">
        <w:rPr/>
        <w:t>llay</w:t>
      </w:r>
      <w:r w:rsidR="4C744061">
        <w:rPr/>
        <w:t xml:space="preserve"> </w:t>
      </w:r>
      <w:r w:rsidR="0E319520">
        <w:rPr/>
        <w:t xml:space="preserve">some fears </w:t>
      </w:r>
      <w:r w:rsidR="6E94BF8D">
        <w:rPr/>
        <w:t>of financial loss from would-be investors.</w:t>
      </w:r>
    </w:p>
    <w:p w:rsidR="00E75D3E" w:rsidP="7517738B" w:rsidRDefault="00512BFE" w14:paraId="5BC2EF6A" w14:textId="529C2E2B">
      <w:pPr>
        <w:pStyle w:val="Heading2"/>
        <w:bidi w:val="0"/>
        <w:spacing w:line="360" w:lineRule="auto"/>
      </w:pPr>
      <w:r w:rsidR="7456BEC7">
        <w:rPr/>
        <w:t>Facilities</w:t>
      </w:r>
    </w:p>
    <w:p w:rsidR="00E75D3E" w:rsidP="7517738B" w:rsidRDefault="00512BFE" w14:paraId="753491E6" w14:textId="6BE965EC">
      <w:pPr>
        <w:pStyle w:val="Normal"/>
        <w:bidi w:val="0"/>
        <w:spacing w:line="360" w:lineRule="auto"/>
        <w:ind w:firstLine="720"/>
      </w:pPr>
      <w:r w:rsidR="182C0BFD">
        <w:rPr/>
        <w:t>Stage 3’s requirements for facilities add nothing on top of stage 2’s requirements. At this point the team will still be exclusively online and distributed, making an on-site office space unnecessary. Facility-like services will continue to be prov</w:t>
      </w:r>
      <w:r w:rsidR="0A4257B2">
        <w:rPr/>
        <w:t>ided via online cloud solutions.</w:t>
      </w:r>
    </w:p>
    <w:p w:rsidR="00E75D3E" w:rsidP="7517738B" w:rsidRDefault="00512BFE" w14:paraId="75F2E1B3" w14:textId="04FF8719">
      <w:pPr>
        <w:pStyle w:val="Heading2"/>
        <w:bidi w:val="0"/>
        <w:spacing w:line="360" w:lineRule="auto"/>
      </w:pPr>
      <w:r w:rsidR="7456BEC7">
        <w:rPr/>
        <w:t>Staffing</w:t>
      </w:r>
    </w:p>
    <w:p w:rsidR="00E75D3E" w:rsidP="7517738B" w:rsidRDefault="00512BFE" w14:paraId="514EA2CD" w14:textId="240FF308">
      <w:pPr>
        <w:pStyle w:val="Normal"/>
        <w:bidi w:val="0"/>
        <w:spacing w:line="360" w:lineRule="auto"/>
        <w:ind w:firstLine="720"/>
      </w:pPr>
      <w:r w:rsidR="3F2812B5">
        <w:rPr/>
        <w:t>Stage 3 is the first where a ramp in staffing may b</w:t>
      </w:r>
      <w:r w:rsidR="7E7D8F2D">
        <w:rPr/>
        <w:t>e necessary. Various roles in the company could potentially be hired during this stage, the type and order of which would be determined b</w:t>
      </w:r>
      <w:r w:rsidR="6CC0F8EF">
        <w:rPr/>
        <w:t>y the current and expected future growth of SPG. The first roles hired would likely be in the HR, community, and artist categories. An HR Gene</w:t>
      </w:r>
      <w:r w:rsidR="66DE94AD">
        <w:rPr/>
        <w:t>ralist would assist the founding team in locating and hiring additional staff from a diverse pool of candidates, as well as oversee the maintenance of employment documen</w:t>
      </w:r>
      <w:r w:rsidR="31CC7485">
        <w:rPr/>
        <w:t>ts and management of external contract workers. A Community Manager would help facilitate the establishme</w:t>
      </w:r>
      <w:r w:rsidR="5B8894D3">
        <w:rPr/>
        <w:t xml:space="preserve">nt and growth of the online communities surrounding SPG’s game titles, both via Discord communities and by </w:t>
      </w:r>
      <w:r w:rsidR="3731D703">
        <w:rPr/>
        <w:t xml:space="preserve">maintaining </w:t>
      </w:r>
      <w:r w:rsidR="5B8894D3">
        <w:rPr/>
        <w:t>a</w:t>
      </w:r>
      <w:r w:rsidR="02AF44AA">
        <w:rPr/>
        <w:t xml:space="preserve"> rapport with fans and the public</w:t>
      </w:r>
      <w:r w:rsidR="069851C2">
        <w:rPr/>
        <w:t xml:space="preserve"> on social media platforms. Lastly, bringing on a 2D Artist would </w:t>
      </w:r>
      <w:r w:rsidR="581834D7">
        <w:rPr/>
        <w:t>reduce the studio’s reliance on external contractors, provide an extra level of polish to products, and help to establish a consistent art style.</w:t>
      </w:r>
    </w:p>
    <w:p w:rsidR="00E75D3E" w:rsidP="7517738B" w:rsidRDefault="00512BFE" w14:paraId="41F76FA7" w14:textId="1BA47AC9">
      <w:pPr>
        <w:pStyle w:val="Heading2"/>
        <w:bidi w:val="0"/>
        <w:spacing w:line="360" w:lineRule="auto"/>
      </w:pPr>
      <w:r w:rsidR="7456BEC7">
        <w:rPr/>
        <w:t>Accounting</w:t>
      </w:r>
    </w:p>
    <w:p w:rsidR="773C2BAA" w:rsidP="7517738B" w:rsidRDefault="773C2BAA" w14:paraId="2E695AEE" w14:textId="5378603A">
      <w:pPr>
        <w:pStyle w:val="Normal"/>
        <w:bidi w:val="0"/>
        <w:spacing w:before="0" w:beforeAutospacing="off" w:after="200" w:afterAutospacing="off" w:line="360" w:lineRule="auto"/>
        <w:ind w:left="0" w:right="0" w:firstLine="720"/>
        <w:jc w:val="left"/>
      </w:pPr>
      <w:r w:rsidR="773C2BAA">
        <w:rPr/>
        <w:t>Stage 3’s accounting plan is much more complicated than that of stage 2. Tracking all profits and losses of the stu</w:t>
      </w:r>
      <w:r w:rsidR="20F84BF9">
        <w:rPr/>
        <w:t xml:space="preserve">dio’s games, as well as the studio, will be extremely important for tax purposes and for estimating future business development. The potential of adding </w:t>
      </w:r>
      <w:r w:rsidR="2DC578C1">
        <w:rPr/>
        <w:t xml:space="preserve">employees either part- or full-time brings the added accounting complexity of payroll, payroll taxes, worker’s compensation </w:t>
      </w:r>
      <w:r w:rsidR="366542FE">
        <w:rPr/>
        <w:t>insurance</w:t>
      </w:r>
      <w:r w:rsidR="2DC578C1">
        <w:rPr/>
        <w:t>, and employee ben</w:t>
      </w:r>
      <w:r w:rsidR="70F4F492">
        <w:rPr/>
        <w:t xml:space="preserve">efits. Most employee-related accounting and management can be offloaded to a </w:t>
      </w:r>
      <w:r w:rsidR="61123F3E">
        <w:rPr/>
        <w:t>third-party</w:t>
      </w:r>
      <w:r w:rsidR="70F4F492">
        <w:rPr/>
        <w:t xml:space="preserve"> </w:t>
      </w:r>
      <w:r w:rsidR="0BFD7713">
        <w:rPr/>
        <w:t xml:space="preserve">payroll administrator such as Gusto or Zenefits in order to </w:t>
      </w:r>
      <w:r w:rsidR="3D6C357A">
        <w:rPr/>
        <w:t>avoid common hurdles that the founding team are unfamiliar with, as well as to free up time for further game development. As stage 3 is the first where any real profit is expected to be gaine</w:t>
      </w:r>
      <w:r w:rsidR="531442E1">
        <w:rPr/>
        <w:t xml:space="preserve">d, it will also be the first where federal and state taxes become a concern. Depending on the scale of the taxes to be filed, an external tax adviser may be contracted to complete the </w:t>
      </w:r>
      <w:r w:rsidR="55BC3F64">
        <w:rPr/>
        <w:t>appropriate documentation for the studio in order to lessen the studio’s risk of tax woes.</w:t>
      </w:r>
    </w:p>
    <w:p w:rsidR="00E75D3E" w:rsidP="7517738B" w:rsidRDefault="00512BFE" w14:paraId="5F3E1CA7" w14:textId="6EAE7002">
      <w:pPr>
        <w:pStyle w:val="Heading2"/>
        <w:bidi w:val="0"/>
        <w:spacing w:line="360" w:lineRule="auto"/>
      </w:pPr>
      <w:r w:rsidR="7456BEC7">
        <w:rPr/>
        <w:t>Legal</w:t>
      </w:r>
    </w:p>
    <w:p w:rsidR="00E75D3E" w:rsidP="7517738B" w:rsidRDefault="00512BFE" w14:paraId="2DECBB3F" w14:textId="03E611EF">
      <w:pPr>
        <w:pStyle w:val="Normal"/>
        <w:bidi w:val="0"/>
        <w:spacing w:line="360" w:lineRule="auto"/>
        <w:ind w:firstLine="720"/>
      </w:pPr>
      <w:r w:rsidR="350EB1FD">
        <w:rPr/>
        <w:t xml:space="preserve">The legal requirements of SPG’s stage 3 primarily depend on the success of SPG’s games and the number of employees hired. </w:t>
      </w:r>
      <w:r w:rsidR="2710B5A0">
        <w:rPr/>
        <w:t>Any games which become successful enough should have their names and logos officially trademarked in order to further shield the studio from l</w:t>
      </w:r>
      <w:r w:rsidR="4D23A585">
        <w:rPr/>
        <w:t>egal issues. Bringing on employees either part- or full-time exposes the company to legal risk due to local and federal guidelines, so the operators of SPG may consult with a legal advi</w:t>
      </w:r>
      <w:r w:rsidR="726D5E21">
        <w:rPr/>
        <w:t>sor or the services of a third-party servicer in order to guarantee that all regulations are followed to the letter and all necessary documentation is kept on file.</w:t>
      </w:r>
    </w:p>
    <w:p w:rsidR="00E75D3E" w:rsidP="7517738B" w:rsidRDefault="00512BFE" w14:paraId="641126A6" w14:textId="54251219">
      <w:pPr>
        <w:pStyle w:val="Heading2"/>
        <w:bidi w:val="0"/>
        <w:spacing w:line="360" w:lineRule="auto"/>
      </w:pPr>
      <w:r w:rsidR="7456BEC7">
        <w:rPr/>
        <w:t>Marketing</w:t>
      </w:r>
    </w:p>
    <w:p w:rsidR="00E75D3E" w:rsidP="7517738B" w:rsidRDefault="00512BFE" w14:paraId="2FC2D0E8" w14:textId="643ECAC3">
      <w:pPr>
        <w:pStyle w:val="Normal"/>
        <w:bidi w:val="0"/>
        <w:spacing w:line="360" w:lineRule="auto"/>
        <w:ind w:firstLine="720"/>
      </w:pPr>
      <w:r w:rsidR="53F90493">
        <w:rPr/>
        <w:t xml:space="preserve">In stage 2, marketing revolved around the creation and </w:t>
      </w:r>
      <w:r w:rsidR="768B7825">
        <w:rPr/>
        <w:t>moderation of social media communities in order to garner grass-roots support for SPG’s products</w:t>
      </w:r>
      <w:r w:rsidR="7456BEC7">
        <w:rPr/>
        <w:t>.</w:t>
      </w:r>
      <w:r w:rsidR="47B62ADE">
        <w:rPr/>
        <w:t xml:space="preserve"> Stage 3 continues this application of grass-roots marketing</w:t>
      </w:r>
      <w:r w:rsidR="7A717B12">
        <w:rPr/>
        <w:t xml:space="preserve"> through social media</w:t>
      </w:r>
      <w:r w:rsidR="47B62ADE">
        <w:rPr/>
        <w:t xml:space="preserve">, but also </w:t>
      </w:r>
      <w:r w:rsidR="51BE4CBA">
        <w:rPr/>
        <w:t xml:space="preserve">aims to reinvest a percentage of each individual game’s profits into </w:t>
      </w:r>
      <w:r w:rsidR="30769607">
        <w:rPr/>
        <w:t>targeted marketing with the aim of widening that game’s audience. Additionally, a perce</w:t>
      </w:r>
      <w:r w:rsidR="2D3C2E48">
        <w:rPr/>
        <w:t>ntage of each game’s profits will be invested into a studio-wide marketing fund to be spent on marketing studio itself and bringing new users into the game ecosystem of SP</w:t>
      </w:r>
      <w:r w:rsidR="7E0C7261">
        <w:rPr/>
        <w:t>G. This stage’s possible recruitment of a Community Manager will help to organize community feedback and audience expectation</w:t>
      </w:r>
      <w:r w:rsidR="3CB15793">
        <w:rPr/>
        <w:t>s in order to optimize the marketing budget</w:t>
      </w:r>
      <w:r w:rsidR="3EFFF4E4">
        <w:rPr/>
        <w:t xml:space="preserve"> by tailoring targeted advertisements better based on the studio’s customer base.</w:t>
      </w:r>
    </w:p>
    <w:p w:rsidR="3EFFF4E4" w:rsidP="7517738B" w:rsidRDefault="3EFFF4E4" w14:paraId="7372D14F" w14:textId="18AFA209">
      <w:pPr>
        <w:pStyle w:val="Normal"/>
        <w:bidi w:val="0"/>
        <w:spacing w:line="360" w:lineRule="auto"/>
        <w:rPr>
          <w:rStyle w:val="Emphasis"/>
          <w:b w:val="1"/>
          <w:bCs w:val="1"/>
        </w:rPr>
      </w:pPr>
      <w:r w:rsidRPr="7517738B" w:rsidR="3EFFF4E4">
        <w:rPr>
          <w:rStyle w:val="Emphasis"/>
          <w:b w:val="1"/>
          <w:bCs w:val="1"/>
        </w:rPr>
        <w:t xml:space="preserve">Sad Pumpkin Games will only advance to the fourth and final stage of the growth plan if the studio becomes fully self-sustaining and shows a likelihood of continuing </w:t>
      </w:r>
      <w:r w:rsidRPr="7517738B" w:rsidR="2B78F377">
        <w:rPr>
          <w:rStyle w:val="Emphasis"/>
          <w:b w:val="1"/>
          <w:bCs w:val="1"/>
        </w:rPr>
        <w:t>success through new and existing games.</w:t>
      </w:r>
    </w:p>
    <w:p w:rsidR="00E75D3E" w:rsidP="7517738B" w:rsidRDefault="00512BFE" w14:paraId="61A66A97" w14:textId="3176EA73">
      <w:pPr>
        <w:pStyle w:val="Heading1"/>
        <w:bidi w:val="0"/>
        <w:spacing w:line="360" w:lineRule="auto"/>
      </w:pPr>
      <w:r w:rsidR="7456BEC7">
        <w:rPr/>
        <w:t>Stage 4</w:t>
      </w:r>
    </w:p>
    <w:p w:rsidR="00E75D3E" w:rsidP="7517738B" w:rsidRDefault="00512BFE" w14:paraId="15CF1B99" w14:textId="2E7D51D5">
      <w:pPr>
        <w:pStyle w:val="Normal"/>
        <w:bidi w:val="0"/>
        <w:spacing w:line="360" w:lineRule="auto"/>
        <w:ind w:firstLine="720"/>
      </w:pPr>
      <w:r w:rsidR="6A1DD8A8">
        <w:rPr/>
        <w:t xml:space="preserve">Reaching stage for is an indicator of success by any measurement. At this point the studio is self-sufficient and financially viable without the need for external investors or loans. This stage is focused on the continued growth of the team </w:t>
      </w:r>
      <w:r w:rsidR="4C1847C4">
        <w:rPr/>
        <w:t xml:space="preserve">and game portfolio at SPG. Stage 4 is </w:t>
      </w:r>
      <w:r w:rsidR="54F1F1DB">
        <w:rPr/>
        <w:t>open-ended and</w:t>
      </w:r>
      <w:r w:rsidR="4C1847C4">
        <w:rPr/>
        <w:t xml:space="preserve"> can scale for as long as the </w:t>
      </w:r>
      <w:r w:rsidR="4635E382">
        <w:rPr/>
        <w:t>company continues to be profitable and maintaina</w:t>
      </w:r>
      <w:r w:rsidR="62D58EC5">
        <w:rPr/>
        <w:t>bl</w:t>
      </w:r>
      <w:r w:rsidR="5DA1F06E">
        <w:rPr/>
        <w:t>e.</w:t>
      </w:r>
    </w:p>
    <w:p w:rsidR="00E75D3E" w:rsidP="7517738B" w:rsidRDefault="00512BFE" w14:paraId="3B3ECF7E" w14:textId="7242B62D">
      <w:pPr>
        <w:pStyle w:val="Heading2"/>
        <w:bidi w:val="0"/>
        <w:spacing w:line="360" w:lineRule="auto"/>
      </w:pPr>
      <w:r w:rsidR="04460E62">
        <w:rPr/>
        <w:t>Funding</w:t>
      </w:r>
    </w:p>
    <w:p w:rsidR="00E75D3E" w:rsidP="7517738B" w:rsidRDefault="00512BFE" w14:paraId="41260E61" w14:textId="3BF50A75">
      <w:pPr>
        <w:pStyle w:val="Normal"/>
        <w:bidi w:val="0"/>
        <w:spacing w:line="360" w:lineRule="auto"/>
        <w:ind w:firstLine="720"/>
      </w:pPr>
      <w:r w:rsidR="655BE4C5">
        <w:rPr/>
        <w:t xml:space="preserve">Funding in stage 4 of SPG’s growth plan should be fully sourced from ad revenue, in-app purchases, sales, and audience backing via </w:t>
      </w:r>
      <w:proofErr w:type="spellStart"/>
      <w:r w:rsidR="655BE4C5">
        <w:rPr/>
        <w:t>Pat</w:t>
      </w:r>
      <w:r w:rsidR="456E8F76">
        <w:rPr/>
        <w:t>reon</w:t>
      </w:r>
      <w:proofErr w:type="spellEnd"/>
      <w:r w:rsidR="456E8F76">
        <w:rPr/>
        <w:t xml:space="preserve"> and Kickstarter. Though external investment should be completely unnecessary at this stage, the management of SPG may potentially seek </w:t>
      </w:r>
      <w:r w:rsidR="43B98DBF">
        <w:rPr/>
        <w:t xml:space="preserve">external </w:t>
      </w:r>
      <w:r w:rsidR="456E8F76">
        <w:rPr/>
        <w:t>investment</w:t>
      </w:r>
      <w:r w:rsidR="2F93460C">
        <w:rPr/>
        <w:t xml:space="preserve"> or loan</w:t>
      </w:r>
      <w:r w:rsidR="1FDD7CB0">
        <w:rPr/>
        <w:t>s</w:t>
      </w:r>
      <w:r w:rsidR="456E8F76">
        <w:rPr/>
        <w:t xml:space="preserve"> </w:t>
      </w:r>
      <w:r w:rsidR="456E8F76">
        <w:rPr/>
        <w:t xml:space="preserve">in order </w:t>
      </w:r>
      <w:r w:rsidR="3D52F75B">
        <w:rPr/>
        <w:t>to</w:t>
      </w:r>
      <w:r w:rsidR="3D52F75B">
        <w:rPr/>
        <w:t xml:space="preserve"> achieve some short-term goals</w:t>
      </w:r>
      <w:r w:rsidR="5CF16740">
        <w:rPr/>
        <w:t xml:space="preserve"> that would otherwise not be </w:t>
      </w:r>
      <w:r w:rsidR="3ED03E67">
        <w:rPr/>
        <w:t>workable</w:t>
      </w:r>
      <w:r w:rsidR="3A188F9C">
        <w:rPr/>
        <w:t xml:space="preserve"> with the studio’s on-hand cash. SPG will </w:t>
      </w:r>
      <w:r w:rsidR="301BF9A4">
        <w:rPr/>
        <w:t>try</w:t>
      </w:r>
      <w:r w:rsidR="3A188F9C">
        <w:rPr/>
        <w:t xml:space="preserve"> to maintain a lean environment even as</w:t>
      </w:r>
      <w:r w:rsidR="4F01547F">
        <w:rPr/>
        <w:t xml:space="preserve"> ample funding is secured </w:t>
      </w:r>
      <w:r w:rsidR="4F01547F">
        <w:rPr/>
        <w:t>in order to</w:t>
      </w:r>
      <w:r w:rsidR="4F01547F">
        <w:rPr/>
        <w:t xml:space="preserve"> maximize the studio’s operating capital and </w:t>
      </w:r>
      <w:r w:rsidR="28E02B80">
        <w:rPr/>
        <w:t>prepare for the unexpected.</w:t>
      </w:r>
    </w:p>
    <w:p w:rsidR="00E75D3E" w:rsidP="7517738B" w:rsidRDefault="00512BFE" w14:paraId="697A1061" w14:textId="529C2E2B">
      <w:pPr>
        <w:pStyle w:val="Heading2"/>
        <w:bidi w:val="0"/>
        <w:spacing w:line="360" w:lineRule="auto"/>
      </w:pPr>
      <w:r w:rsidR="7456BEC7">
        <w:rPr/>
        <w:t>Facilities</w:t>
      </w:r>
    </w:p>
    <w:p w:rsidR="00E75D3E" w:rsidP="7517738B" w:rsidRDefault="00512BFE" w14:paraId="78EF0E1A" w14:textId="3396BD5B">
      <w:pPr>
        <w:pStyle w:val="Normal"/>
        <w:bidi w:val="0"/>
        <w:spacing w:line="360" w:lineRule="auto"/>
        <w:ind w:firstLine="720"/>
      </w:pPr>
      <w:r w:rsidR="5AFE81F2">
        <w:rPr/>
        <w:t xml:space="preserve">Though SPG aims to </w:t>
      </w:r>
      <w:r w:rsidR="2447FC44">
        <w:rPr/>
        <w:t>keep</w:t>
      </w:r>
      <w:r w:rsidR="5AFE81F2">
        <w:rPr/>
        <w:t xml:space="preserve"> a fully online, distributed workspace, stage 4 may see the introduction of small satellite offices. If the number of employees exceeds a certain threshold in a </w:t>
      </w:r>
      <w:r w:rsidR="0C6000A4">
        <w:rPr/>
        <w:t xml:space="preserve">geographic area, and there is significant desire from staff, SPG may lease small office spaces in population centers </w:t>
      </w:r>
      <w:r w:rsidR="0C6000A4">
        <w:rPr/>
        <w:t>in order to</w:t>
      </w:r>
      <w:r w:rsidR="0C6000A4">
        <w:rPr/>
        <w:t xml:space="preserve"> maximize employees’ communication</w:t>
      </w:r>
      <w:r w:rsidR="449E4F71">
        <w:rPr/>
        <w:t xml:space="preserve"> and </w:t>
      </w:r>
      <w:r w:rsidR="73D94702">
        <w:rPr/>
        <w:t>supply</w:t>
      </w:r>
      <w:r w:rsidR="449E4F71">
        <w:rPr/>
        <w:t xml:space="preserve"> locations for coworking. </w:t>
      </w:r>
      <w:r w:rsidR="359F1F2E">
        <w:rPr/>
        <w:t>Since m</w:t>
      </w:r>
      <w:r w:rsidR="76FA39FC">
        <w:rPr/>
        <w:t xml:space="preserve">ost office spaces </w:t>
      </w:r>
      <w:r w:rsidR="6F44DC1F">
        <w:rPr/>
        <w:t>are</w:t>
      </w:r>
      <w:r w:rsidR="76FA39FC">
        <w:rPr/>
        <w:t xml:space="preserve"> suitable for an SPG satellite office, </w:t>
      </w:r>
      <w:r w:rsidR="01E23A88">
        <w:rPr/>
        <w:t>the</w:t>
      </w:r>
      <w:r w:rsidR="76FA39FC">
        <w:rPr/>
        <w:t xml:space="preserve"> main requirement</w:t>
      </w:r>
      <w:r w:rsidR="3C05B592">
        <w:rPr/>
        <w:t>s</w:t>
      </w:r>
      <w:r w:rsidR="76FA39FC">
        <w:rPr/>
        <w:t xml:space="preserve"> would be location</w:t>
      </w:r>
      <w:r w:rsidR="1A40B91C">
        <w:rPr/>
        <w:t xml:space="preserve"> </w:t>
      </w:r>
      <w:r w:rsidR="4FFA6969">
        <w:rPr/>
        <w:t>compared to</w:t>
      </w:r>
      <w:r w:rsidR="1A40B91C">
        <w:rPr/>
        <w:t xml:space="preserve"> local employee</w:t>
      </w:r>
      <w:r w:rsidR="288EA36E">
        <w:rPr/>
        <w:t>s</w:t>
      </w:r>
      <w:r w:rsidR="1A40B91C">
        <w:rPr/>
        <w:t xml:space="preserve"> who would expect to work on-site</w:t>
      </w:r>
      <w:r w:rsidR="17D47CA9">
        <w:rPr/>
        <w:t xml:space="preserve"> and overall price of the office space</w:t>
      </w:r>
      <w:r w:rsidR="1A40B91C">
        <w:rPr/>
        <w:t>.</w:t>
      </w:r>
    </w:p>
    <w:p w:rsidR="00E75D3E" w:rsidP="7517738B" w:rsidRDefault="00512BFE" w14:paraId="4878C7FF" w14:textId="04FF8719">
      <w:pPr>
        <w:pStyle w:val="Heading2"/>
        <w:bidi w:val="0"/>
        <w:spacing w:line="360" w:lineRule="auto"/>
      </w:pPr>
      <w:r w:rsidR="7456BEC7">
        <w:rPr/>
        <w:t>Staffing</w:t>
      </w:r>
    </w:p>
    <w:p w:rsidR="00E75D3E" w:rsidP="7517738B" w:rsidRDefault="00512BFE" w14:paraId="58256A41" w14:textId="76D1A8D8">
      <w:pPr>
        <w:pStyle w:val="Normal"/>
        <w:bidi w:val="0"/>
        <w:spacing w:line="360" w:lineRule="auto"/>
        <w:ind w:firstLine="720"/>
      </w:pPr>
      <w:r w:rsidR="65C1D5E0">
        <w:rPr/>
        <w:t>Stage 4 in the SPG growth plan sees the recruitment of a diverse staff of employees in all areas of development. The HR personnel recruited during stage 3’s expansion will be key to finding suitab</w:t>
      </w:r>
      <w:r w:rsidR="3040ED0E">
        <w:rPr/>
        <w:t>le candidates from diverse backgrounds in order to pad out the studio’s shortcomings. Chiefly among hires during this stage are Producers, who will help ensure that the development of each game is on track with expectations</w:t>
      </w:r>
      <w:r w:rsidR="20BD8AA9">
        <w:rPr/>
        <w:t xml:space="preserve">, </w:t>
      </w:r>
      <w:r w:rsidR="3040ED0E">
        <w:rPr/>
        <w:t>that t</w:t>
      </w:r>
      <w:r w:rsidR="79210D8C">
        <w:rPr/>
        <w:t>he proper bugs and features are prioritized</w:t>
      </w:r>
      <w:r w:rsidR="79E4792D">
        <w:rPr/>
        <w:t xml:space="preserve">, and that teams are working at their optimal efficiency. </w:t>
      </w:r>
      <w:r w:rsidR="6C1A332A">
        <w:rPr/>
        <w:t>More e</w:t>
      </w:r>
      <w:r w:rsidR="79E4792D">
        <w:rPr/>
        <w:t>ngineers, artists, and des</w:t>
      </w:r>
      <w:r w:rsidR="77F46526">
        <w:rPr/>
        <w:t xml:space="preserve">igners will be hired in order to contribute to the various live and upcoming project teams across the studio. </w:t>
      </w:r>
      <w:r w:rsidR="221F4E1F">
        <w:rPr/>
        <w:t>Additionally, full-time QA analysists will be hired once the studio reaches the point that the development team itself cannot adequately test outgoing products. The expansion of the SPG team during this stage of growth will vary wildly based on the requirements of the company as it grows and the game</w:t>
      </w:r>
      <w:r w:rsidR="0A118AF5">
        <w:rPr/>
        <w:t>s that are being developed.</w:t>
      </w:r>
    </w:p>
    <w:p w:rsidR="00E75D3E" w:rsidP="7517738B" w:rsidRDefault="00512BFE" w14:paraId="4385FDD6" w14:textId="1BA47AC9">
      <w:pPr>
        <w:pStyle w:val="Heading2"/>
        <w:bidi w:val="0"/>
        <w:spacing w:line="360" w:lineRule="auto"/>
      </w:pPr>
      <w:r w:rsidR="7456BEC7">
        <w:rPr/>
        <w:t>Accounting</w:t>
      </w:r>
    </w:p>
    <w:p w:rsidR="00E75D3E" w:rsidP="7517738B" w:rsidRDefault="00512BFE" w14:paraId="31C3A1BA" w14:textId="13AA0F00">
      <w:pPr>
        <w:pStyle w:val="Normal"/>
        <w:bidi w:val="0"/>
        <w:spacing w:line="360" w:lineRule="auto"/>
        <w:ind w:firstLine="720"/>
      </w:pPr>
      <w:r w:rsidR="67CFF18E">
        <w:rPr/>
        <w:t xml:space="preserve">With the increased profits, increased spending on marketing, and increase in the number of employees and contractors, accounting in stage 4 will be much more complicated than in prior stages. The services of an external accounting firm or service will </w:t>
      </w:r>
      <w:r w:rsidR="67CFF18E">
        <w:rPr/>
        <w:t>very li</w:t>
      </w:r>
      <w:r w:rsidR="6381994B">
        <w:rPr/>
        <w:t>kely</w:t>
      </w:r>
      <w:r w:rsidR="6381994B">
        <w:rPr/>
        <w:t xml:space="preserve"> be </w:t>
      </w:r>
      <w:r w:rsidR="21ACE292">
        <w:rPr/>
        <w:t>needed</w:t>
      </w:r>
      <w:r w:rsidR="6381994B">
        <w:rPr/>
        <w:t xml:space="preserve"> </w:t>
      </w:r>
      <w:r w:rsidR="6381994B">
        <w:rPr/>
        <w:t>in order to</w:t>
      </w:r>
      <w:r w:rsidR="6381994B">
        <w:rPr/>
        <w:t xml:space="preserve"> </w:t>
      </w:r>
      <w:r w:rsidR="6381994B">
        <w:rPr/>
        <w:t>maintain</w:t>
      </w:r>
      <w:r w:rsidR="6381994B">
        <w:rPr/>
        <w:t xml:space="preserve"> proper documents for tax purposes and to provide the company with </w:t>
      </w:r>
      <w:r w:rsidR="6381994B">
        <w:rPr/>
        <w:t>accurate</w:t>
      </w:r>
      <w:r w:rsidR="6381994B">
        <w:rPr/>
        <w:t>, relevant</w:t>
      </w:r>
      <w:r w:rsidR="25CFAEE6">
        <w:rPr/>
        <w:t xml:space="preserve"> numbers on profits and losses for the management team to best guide the company. As with stage 3, the accounting and handling of employee pay and benefits will be handled by a </w:t>
      </w:r>
      <w:r w:rsidR="5249352F">
        <w:rPr/>
        <w:t>third-party</w:t>
      </w:r>
      <w:r w:rsidR="25CFAEE6">
        <w:rPr/>
        <w:t xml:space="preserve"> </w:t>
      </w:r>
      <w:r w:rsidR="3D60704C">
        <w:rPr/>
        <w:t>payroll administrator, unless the accounting firm contracted for tax purposes also handles these tasks.</w:t>
      </w:r>
    </w:p>
    <w:p w:rsidR="00E75D3E" w:rsidP="7517738B" w:rsidRDefault="00512BFE" w14:paraId="766445EB" w14:textId="6EAE7002">
      <w:pPr>
        <w:pStyle w:val="Heading2"/>
        <w:bidi w:val="0"/>
        <w:spacing w:line="360" w:lineRule="auto"/>
      </w:pPr>
      <w:r w:rsidR="7456BEC7">
        <w:rPr/>
        <w:t>Legal</w:t>
      </w:r>
    </w:p>
    <w:p w:rsidR="00E75D3E" w:rsidP="7517738B" w:rsidRDefault="00512BFE" w14:paraId="62F7D66D" w14:textId="24442EC5">
      <w:pPr>
        <w:pStyle w:val="Normal"/>
        <w:bidi w:val="0"/>
        <w:spacing w:line="360" w:lineRule="auto"/>
        <w:ind w:firstLine="720"/>
      </w:pPr>
      <w:r w:rsidR="4C76CF12">
        <w:rPr/>
        <w:t xml:space="preserve">The legal requirements of stage 4 expand along with the team size and catalog of games. </w:t>
      </w:r>
      <w:r w:rsidR="1F7048E0">
        <w:rPr/>
        <w:t>Game titles, logos, and flagship characters will need to be registered appropriately in order to minimize risk. Local and federal laws and customs of dif</w:t>
      </w:r>
      <w:r w:rsidR="3AAA3AAF">
        <w:rPr/>
        <w:t>ferent countries will need to be observed as SPG’s games aim to reach wider and more diverse audiences. To best handle these legal issues, the SPG te</w:t>
      </w:r>
      <w:r w:rsidR="2CAC3E52">
        <w:rPr/>
        <w:t>am will contract with a legal firm specializing in entertainment and game industry law. An external legal partner will lessen the likelihood of SPG encountering legal roadblocks and pitfalls</w:t>
      </w:r>
      <w:r w:rsidR="29030DE9">
        <w:rPr/>
        <w:t xml:space="preserve"> in different regions.</w:t>
      </w:r>
    </w:p>
    <w:p w:rsidR="00E75D3E" w:rsidP="7517738B" w:rsidRDefault="00512BFE" w14:paraId="28FB2421" w14:textId="54251219">
      <w:pPr>
        <w:pStyle w:val="Heading2"/>
        <w:bidi w:val="0"/>
        <w:spacing w:line="360" w:lineRule="auto"/>
      </w:pPr>
      <w:r w:rsidR="7456BEC7">
        <w:rPr/>
        <w:t>Marketing</w:t>
      </w:r>
    </w:p>
    <w:p w:rsidR="00E75D3E" w:rsidP="7517738B" w:rsidRDefault="00512BFE" w14:paraId="452768EF" w14:textId="0F06B253">
      <w:pPr>
        <w:pStyle w:val="Normal"/>
        <w:bidi w:val="0"/>
        <w:spacing w:line="360" w:lineRule="auto"/>
        <w:ind w:firstLine="720"/>
      </w:pPr>
      <w:r w:rsidR="2738A2BA">
        <w:rPr/>
        <w:t>By stage 4 SPG should have multiple active social media communities and successful games which generate their own marketing buzz, so the marketing budget of stage 4 is primarily focused on bringi</w:t>
      </w:r>
      <w:r w:rsidR="656EBF41">
        <w:rPr/>
        <w:t>ng in larger and larger audiences of potential customers. Like in stage 3, each game will self-fund its advertising budget through a fixed percentage of all profits, which will guarant</w:t>
      </w:r>
      <w:r w:rsidR="53B22903">
        <w:rPr/>
        <w:t>ee that games with more profitability receive correspondingly higher marketing budgets. The studio-wide marketing budget which is pull</w:t>
      </w:r>
      <w:r w:rsidR="71254EAB">
        <w:rPr/>
        <w:t xml:space="preserve">ed from each games’ profit will be reinvested into advertisements for the studio. Studio marketing will primarily be focused on new game </w:t>
      </w:r>
      <w:r w:rsidR="6D9918AC">
        <w:rPr/>
        <w:t>releases but</w:t>
      </w:r>
      <w:r w:rsidR="71254EAB">
        <w:rPr/>
        <w:t xml:space="preserve"> will also go toward recruitment of </w:t>
      </w:r>
      <w:r w:rsidR="71254EAB">
        <w:rPr/>
        <w:t>ne</w:t>
      </w:r>
      <w:r w:rsidR="5680BAC2">
        <w:rPr/>
        <w:t>w staff</w:t>
      </w:r>
      <w:r w:rsidR="5680BAC2">
        <w:rPr/>
        <w:t>.</w:t>
      </w:r>
    </w:p>
    <w:p w:rsidR="0D24D533" w:rsidP="7517738B" w:rsidRDefault="0D24D533" w14:paraId="556BCF73" w14:textId="5876893D">
      <w:pPr>
        <w:pStyle w:val="Normal"/>
        <w:bidi w:val="0"/>
        <w:spacing w:line="360" w:lineRule="auto"/>
      </w:pPr>
    </w:p>
    <w:sectPr w:rsidRPr="008C2BA2" w:rsidR="00763011">
      <w:headerReference w:type="default" r:id="rId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504C1" w:rsidP="00E75D3E" w:rsidRDefault="005504C1" w14:paraId="261526E1" w14:textId="77777777">
      <w:pPr>
        <w:spacing w:after="0" w:line="240" w:lineRule="auto"/>
      </w:pPr>
      <w:r>
        <w:separator/>
      </w:r>
    </w:p>
  </w:endnote>
  <w:endnote w:type="continuationSeparator" w:id="0">
    <w:p w:rsidR="005504C1" w:rsidP="00E75D3E" w:rsidRDefault="005504C1" w14:paraId="3D6B59E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504C1" w:rsidP="00E75D3E" w:rsidRDefault="005504C1" w14:paraId="00ED488D" w14:textId="77777777">
      <w:pPr>
        <w:spacing w:after="0" w:line="240" w:lineRule="auto"/>
      </w:pPr>
      <w:r>
        <w:separator/>
      </w:r>
    </w:p>
  </w:footnote>
  <w:footnote w:type="continuationSeparator" w:id="0">
    <w:p w:rsidR="005504C1" w:rsidP="00E75D3E" w:rsidRDefault="005504C1" w14:paraId="194014A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75D3E" w:rsidP="00E75D3E" w:rsidRDefault="00E75D3E" w14:paraId="62E7FCF0" w14:textId="77777777">
    <w:r>
      <w:t>O’Connor, Jake</w:t>
    </w:r>
  </w:p>
</w:hdr>
</file>

<file path=word/intelligence.xml><?xml version="1.0" encoding="utf-8"?>
<int:Intelligence xmlns:oel="http://schemas.microsoft.com/office/2019/extlst" xmlns:int="http://schemas.microsoft.com/office/intelligence/2019/intelligence">
  <int:OnDemandWorkflows>
    <int:OnDemandWorkflow Type="SimilarityCheck" ParagraphVersions="220517683-1225967154 701534397-1656595264 1294957872-1364837057 685159444-1219960227 451764215-678842904 1421961451-835378052 1373203603-1916974637 1077708426-1239174219 159038102-1385967147 901285755-2056180909 1953834318-83855129 414864488-1473468203 1454910533-463764169 696142011-363539583 1827362646-1856925698 1731638200-1411934615 1660001134-1411715609 1271456602-269027951 2082566869-795253144 1877782247-599111229 1423046680-300946552 2101875301-1916974637 1414349703-565199625 1525738314-1385967147 889534251-2077032226 1160946005-83855129 1975878381-1442544227 556258879-463764169 455070251-481231317 372958256-1856925698 1102597080-526827475 1027070036-1411715609 1537754253-373533951 874821798-1014552366 1698517200-1620970271 993466340-2029490033 1298486095-1916974637 329206781-1769496261 1539501930-1385967147 1966379494-1810458092 1978851763-83855129 1364107981-605025032 1106735015-463764169 778656494-1400397882 1597906087-1856925698 770489151-65409519 1678845606-1411715609 801296616-1681836739 1936904527-414163465 1638296215-829876851 365894553-779964885 993972094-1916974637 1093013089-1005914741 1769607265-1385967147 2028932634-865516891 1215875071-83855129 1478847041-1993451736 1132854742-463764169 834904506-329912064 1986282987-1856925698 1660409453-608448197 687547425-1411715609 1160210671-252097107 1433128819-1484163389 1659370736-2004318071"/>
  </int:OnDemandWorkflows>
  <int:IntelligenceSettings>
    <int:extLst>
      <oel:ext uri="74B372B9-2EFF-4315-9A3F-32BA87CA82B1">
        <int:Goals Version="1" Formality="2"/>
      </oel:ext>
    </int:extLst>
  </int:IntelligenceSettings>
  <int:Manifest>
    <int:WordHash hashCode="SEiQGznzFfZHRw" id="ReQ6LM61"/>
    <int:WordHash hashCode="csj3W2JXL1myG9" id="XLuoHVrs"/>
    <int:WordHash hashCode="6250ymz+lgWVoO" id="Jywv24kO"/>
    <int:WordHash hashCode="6xX40Nbu8SUY24" id="oH5GvHjt"/>
    <int:EntireDocument id="bsRYcLUa"/>
  </int:Manifest>
  <int:Observations>
    <int:Content id="ReQ6LM61">
      <int:Rejection type="AugLoop_Text_Critique"/>
    </int:Content>
    <int:Content id="XLuoHVrs">
      <int:Rejection type="AugLoop_Text_Critique"/>
    </int:Content>
    <int:Content id="Jywv24kO">
      <int:Rejection type="AugLoop_Text_Critique"/>
    </int:Content>
    <int:Content id="oH5GvHjt">
      <int:Rejection type="AugLoop_Text_Critique"/>
    </int:Content>
    <int:Content id="bsRYcLUa">
      <int:extLst>
        <oel:ext uri="E302BA01-7950-474C-9AD3-286E660C40A8">
          <int:SimilaritySummary Version="1" RunId="1608179766740" TilesCheckedInThisRun="63" TotalNumOfTiles="63" SimilarityAnnotationCount="0" NumWords="3176" NumFlaggedWords="0"/>
        </oel:ext>
      </int:extLst>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D3E"/>
    <w:rsid w:val="00001F4B"/>
    <w:rsid w:val="00012966"/>
    <w:rsid w:val="00082031"/>
    <w:rsid w:val="000E275B"/>
    <w:rsid w:val="00141A59"/>
    <w:rsid w:val="00163B76"/>
    <w:rsid w:val="001A00E9"/>
    <w:rsid w:val="001A1C1D"/>
    <w:rsid w:val="001BD134"/>
    <w:rsid w:val="001D23F8"/>
    <w:rsid w:val="001D318D"/>
    <w:rsid w:val="001F45CA"/>
    <w:rsid w:val="00226728"/>
    <w:rsid w:val="002324FE"/>
    <w:rsid w:val="00245EEB"/>
    <w:rsid w:val="00255D20"/>
    <w:rsid w:val="00274756"/>
    <w:rsid w:val="002C09B2"/>
    <w:rsid w:val="002E0838"/>
    <w:rsid w:val="0033247D"/>
    <w:rsid w:val="003A1CD1"/>
    <w:rsid w:val="003E0788"/>
    <w:rsid w:val="003E22E5"/>
    <w:rsid w:val="0042550E"/>
    <w:rsid w:val="004348B9"/>
    <w:rsid w:val="00453270"/>
    <w:rsid w:val="004675A0"/>
    <w:rsid w:val="004705ED"/>
    <w:rsid w:val="00497C8F"/>
    <w:rsid w:val="004D2E7E"/>
    <w:rsid w:val="0050001B"/>
    <w:rsid w:val="00510ECB"/>
    <w:rsid w:val="00512BFE"/>
    <w:rsid w:val="00527D47"/>
    <w:rsid w:val="005504C1"/>
    <w:rsid w:val="00552F08"/>
    <w:rsid w:val="00574FFD"/>
    <w:rsid w:val="00591873"/>
    <w:rsid w:val="00595E19"/>
    <w:rsid w:val="005B1C8C"/>
    <w:rsid w:val="005F79C8"/>
    <w:rsid w:val="00680499"/>
    <w:rsid w:val="006915FF"/>
    <w:rsid w:val="006B1C85"/>
    <w:rsid w:val="006B303B"/>
    <w:rsid w:val="007303B2"/>
    <w:rsid w:val="00737370"/>
    <w:rsid w:val="00763011"/>
    <w:rsid w:val="007A0949"/>
    <w:rsid w:val="007F54A4"/>
    <w:rsid w:val="008B33BF"/>
    <w:rsid w:val="008C2BA2"/>
    <w:rsid w:val="008D2AA6"/>
    <w:rsid w:val="008E7DA2"/>
    <w:rsid w:val="008F1477"/>
    <w:rsid w:val="0090055A"/>
    <w:rsid w:val="0096213B"/>
    <w:rsid w:val="0097CC96"/>
    <w:rsid w:val="00A300D6"/>
    <w:rsid w:val="00A40741"/>
    <w:rsid w:val="00A51115"/>
    <w:rsid w:val="00A514E7"/>
    <w:rsid w:val="00A80C88"/>
    <w:rsid w:val="00A90F15"/>
    <w:rsid w:val="00AC1779"/>
    <w:rsid w:val="00AE712C"/>
    <w:rsid w:val="00AF3A72"/>
    <w:rsid w:val="00B35A56"/>
    <w:rsid w:val="00B3708B"/>
    <w:rsid w:val="00B50EA9"/>
    <w:rsid w:val="00B67154"/>
    <w:rsid w:val="00B85685"/>
    <w:rsid w:val="00BA5549"/>
    <w:rsid w:val="00C27C01"/>
    <w:rsid w:val="00CD6C0D"/>
    <w:rsid w:val="00D06F8C"/>
    <w:rsid w:val="00D109CC"/>
    <w:rsid w:val="00D348F9"/>
    <w:rsid w:val="00DB6777"/>
    <w:rsid w:val="00DB6810"/>
    <w:rsid w:val="00DB7D7F"/>
    <w:rsid w:val="00DC2F02"/>
    <w:rsid w:val="00DC5EB7"/>
    <w:rsid w:val="00E30FF6"/>
    <w:rsid w:val="00E33158"/>
    <w:rsid w:val="00E6D13A"/>
    <w:rsid w:val="00E75D3E"/>
    <w:rsid w:val="00F4BCF2"/>
    <w:rsid w:val="00F770AE"/>
    <w:rsid w:val="00F80536"/>
    <w:rsid w:val="00FA0DF8"/>
    <w:rsid w:val="00FB55BC"/>
    <w:rsid w:val="00FC1CA9"/>
    <w:rsid w:val="00FC31BB"/>
    <w:rsid w:val="00FE1DAD"/>
    <w:rsid w:val="00FE6A69"/>
    <w:rsid w:val="0123EA99"/>
    <w:rsid w:val="013D49E4"/>
    <w:rsid w:val="01474C02"/>
    <w:rsid w:val="017D0706"/>
    <w:rsid w:val="01A7E9AC"/>
    <w:rsid w:val="01B7A195"/>
    <w:rsid w:val="01C865B7"/>
    <w:rsid w:val="01D9980E"/>
    <w:rsid w:val="01E23A88"/>
    <w:rsid w:val="01F5FC5A"/>
    <w:rsid w:val="020F43D1"/>
    <w:rsid w:val="02209636"/>
    <w:rsid w:val="0280902C"/>
    <w:rsid w:val="0293BF19"/>
    <w:rsid w:val="02A8855B"/>
    <w:rsid w:val="02AF44AA"/>
    <w:rsid w:val="02CC7149"/>
    <w:rsid w:val="02DB4FEC"/>
    <w:rsid w:val="02FAF046"/>
    <w:rsid w:val="0320F558"/>
    <w:rsid w:val="0346AB00"/>
    <w:rsid w:val="03517BE1"/>
    <w:rsid w:val="035371F6"/>
    <w:rsid w:val="036A895E"/>
    <w:rsid w:val="038DF19B"/>
    <w:rsid w:val="03AC2D6E"/>
    <w:rsid w:val="03AFD96E"/>
    <w:rsid w:val="03BC6697"/>
    <w:rsid w:val="03CF6D58"/>
    <w:rsid w:val="03D283E3"/>
    <w:rsid w:val="03EF48B8"/>
    <w:rsid w:val="04127AD5"/>
    <w:rsid w:val="04460E62"/>
    <w:rsid w:val="0448B7D7"/>
    <w:rsid w:val="045110D5"/>
    <w:rsid w:val="04658B67"/>
    <w:rsid w:val="047560D3"/>
    <w:rsid w:val="04914015"/>
    <w:rsid w:val="04C46EE9"/>
    <w:rsid w:val="04D0AEAC"/>
    <w:rsid w:val="04F945B3"/>
    <w:rsid w:val="050640EB"/>
    <w:rsid w:val="050B864F"/>
    <w:rsid w:val="058335C1"/>
    <w:rsid w:val="05BA12B9"/>
    <w:rsid w:val="05D5F1DD"/>
    <w:rsid w:val="05E48838"/>
    <w:rsid w:val="05EAF6D9"/>
    <w:rsid w:val="05F84304"/>
    <w:rsid w:val="060D00CC"/>
    <w:rsid w:val="061D8160"/>
    <w:rsid w:val="061E87CC"/>
    <w:rsid w:val="064909AB"/>
    <w:rsid w:val="06513C38"/>
    <w:rsid w:val="065A087E"/>
    <w:rsid w:val="066779B6"/>
    <w:rsid w:val="069851C2"/>
    <w:rsid w:val="06C503EF"/>
    <w:rsid w:val="06DA8185"/>
    <w:rsid w:val="06E5811C"/>
    <w:rsid w:val="070C128E"/>
    <w:rsid w:val="07225E1C"/>
    <w:rsid w:val="073A7023"/>
    <w:rsid w:val="0776E825"/>
    <w:rsid w:val="07805899"/>
    <w:rsid w:val="079C300A"/>
    <w:rsid w:val="07A3FC58"/>
    <w:rsid w:val="07C64F4D"/>
    <w:rsid w:val="080DBABC"/>
    <w:rsid w:val="081DA160"/>
    <w:rsid w:val="0841E70E"/>
    <w:rsid w:val="0848D992"/>
    <w:rsid w:val="08591632"/>
    <w:rsid w:val="085CF7B3"/>
    <w:rsid w:val="08655CF8"/>
    <w:rsid w:val="0891FDB3"/>
    <w:rsid w:val="08ABBE3B"/>
    <w:rsid w:val="08BD72E2"/>
    <w:rsid w:val="08C0D14B"/>
    <w:rsid w:val="0933E023"/>
    <w:rsid w:val="097A955D"/>
    <w:rsid w:val="098BA27B"/>
    <w:rsid w:val="09D1B549"/>
    <w:rsid w:val="09E52E83"/>
    <w:rsid w:val="0A118AF5"/>
    <w:rsid w:val="0A2DCE14"/>
    <w:rsid w:val="0A4257B2"/>
    <w:rsid w:val="0A65B811"/>
    <w:rsid w:val="0A804E9A"/>
    <w:rsid w:val="0A84E564"/>
    <w:rsid w:val="0AA1757A"/>
    <w:rsid w:val="0AB7D37F"/>
    <w:rsid w:val="0AF9B936"/>
    <w:rsid w:val="0B1A3BAC"/>
    <w:rsid w:val="0B205A69"/>
    <w:rsid w:val="0B3960D6"/>
    <w:rsid w:val="0B47CFF3"/>
    <w:rsid w:val="0B4A4168"/>
    <w:rsid w:val="0B4B4B68"/>
    <w:rsid w:val="0B807A54"/>
    <w:rsid w:val="0B80AC2A"/>
    <w:rsid w:val="0B9F76E1"/>
    <w:rsid w:val="0BA7255D"/>
    <w:rsid w:val="0BDC5C83"/>
    <w:rsid w:val="0BE85C52"/>
    <w:rsid w:val="0BF97DDC"/>
    <w:rsid w:val="0BFD7713"/>
    <w:rsid w:val="0C180DA6"/>
    <w:rsid w:val="0C3AD2CB"/>
    <w:rsid w:val="0C5E555A"/>
    <w:rsid w:val="0C6000A4"/>
    <w:rsid w:val="0C8D1D3B"/>
    <w:rsid w:val="0CACD830"/>
    <w:rsid w:val="0CAF9AD6"/>
    <w:rsid w:val="0CBC97D2"/>
    <w:rsid w:val="0D055D5D"/>
    <w:rsid w:val="0D21D906"/>
    <w:rsid w:val="0D24D533"/>
    <w:rsid w:val="0D2676CC"/>
    <w:rsid w:val="0D8D3AE1"/>
    <w:rsid w:val="0DD6E095"/>
    <w:rsid w:val="0DE1EC4C"/>
    <w:rsid w:val="0E02E1F8"/>
    <w:rsid w:val="0E1ED11A"/>
    <w:rsid w:val="0E2898E7"/>
    <w:rsid w:val="0E319520"/>
    <w:rsid w:val="0E329E63"/>
    <w:rsid w:val="0E4BF206"/>
    <w:rsid w:val="0E5A4413"/>
    <w:rsid w:val="0E5D44E3"/>
    <w:rsid w:val="0E77C76D"/>
    <w:rsid w:val="0E89EDF1"/>
    <w:rsid w:val="0E9132A4"/>
    <w:rsid w:val="0EB10C56"/>
    <w:rsid w:val="0EB9C73F"/>
    <w:rsid w:val="0EC82C9F"/>
    <w:rsid w:val="0EF26937"/>
    <w:rsid w:val="0EFCFD7D"/>
    <w:rsid w:val="0F31C0AE"/>
    <w:rsid w:val="0F5AD455"/>
    <w:rsid w:val="0F83D5A2"/>
    <w:rsid w:val="0FA9796B"/>
    <w:rsid w:val="0FB0DEB7"/>
    <w:rsid w:val="0FC5383C"/>
    <w:rsid w:val="0FE7C267"/>
    <w:rsid w:val="0FF7A3D8"/>
    <w:rsid w:val="1024E191"/>
    <w:rsid w:val="107229D8"/>
    <w:rsid w:val="108C265C"/>
    <w:rsid w:val="10E3AF4E"/>
    <w:rsid w:val="11888AF6"/>
    <w:rsid w:val="11D8F9AE"/>
    <w:rsid w:val="12142CC4"/>
    <w:rsid w:val="121DD735"/>
    <w:rsid w:val="1229FD67"/>
    <w:rsid w:val="12321B58"/>
    <w:rsid w:val="12539AF2"/>
    <w:rsid w:val="12578489"/>
    <w:rsid w:val="1284F919"/>
    <w:rsid w:val="1298A80C"/>
    <w:rsid w:val="12CC0A3D"/>
    <w:rsid w:val="1309DE7A"/>
    <w:rsid w:val="13245B57"/>
    <w:rsid w:val="13288AEA"/>
    <w:rsid w:val="133FA0B3"/>
    <w:rsid w:val="135B7684"/>
    <w:rsid w:val="1388464D"/>
    <w:rsid w:val="1389880A"/>
    <w:rsid w:val="13943A7A"/>
    <w:rsid w:val="13EE0B40"/>
    <w:rsid w:val="13EEFC5A"/>
    <w:rsid w:val="14428E05"/>
    <w:rsid w:val="145B44EC"/>
    <w:rsid w:val="1472EFDD"/>
    <w:rsid w:val="14A36CEE"/>
    <w:rsid w:val="14A5AEDB"/>
    <w:rsid w:val="14E28039"/>
    <w:rsid w:val="1514256A"/>
    <w:rsid w:val="154BCD86"/>
    <w:rsid w:val="154C49BB"/>
    <w:rsid w:val="15643215"/>
    <w:rsid w:val="15764848"/>
    <w:rsid w:val="157B215B"/>
    <w:rsid w:val="15838928"/>
    <w:rsid w:val="15CDF734"/>
    <w:rsid w:val="15E0CA05"/>
    <w:rsid w:val="1619B70E"/>
    <w:rsid w:val="164C4258"/>
    <w:rsid w:val="165F63A5"/>
    <w:rsid w:val="16671B65"/>
    <w:rsid w:val="1673E02E"/>
    <w:rsid w:val="167E509A"/>
    <w:rsid w:val="168E41F3"/>
    <w:rsid w:val="16E79DE7"/>
    <w:rsid w:val="17017967"/>
    <w:rsid w:val="1701EABE"/>
    <w:rsid w:val="172A3C0F"/>
    <w:rsid w:val="17406D60"/>
    <w:rsid w:val="17454166"/>
    <w:rsid w:val="176C192F"/>
    <w:rsid w:val="176F9F51"/>
    <w:rsid w:val="17790A5B"/>
    <w:rsid w:val="17A7306B"/>
    <w:rsid w:val="17D47CA9"/>
    <w:rsid w:val="17D7D83D"/>
    <w:rsid w:val="17ED4ED4"/>
    <w:rsid w:val="1816CB19"/>
    <w:rsid w:val="1823DE86"/>
    <w:rsid w:val="182C0BFD"/>
    <w:rsid w:val="182DBDCF"/>
    <w:rsid w:val="18AF38F1"/>
    <w:rsid w:val="18C86CBF"/>
    <w:rsid w:val="18EEC0C9"/>
    <w:rsid w:val="18EEC133"/>
    <w:rsid w:val="19017466"/>
    <w:rsid w:val="1903BAFB"/>
    <w:rsid w:val="1907FE4B"/>
    <w:rsid w:val="19364353"/>
    <w:rsid w:val="193C9629"/>
    <w:rsid w:val="19C14216"/>
    <w:rsid w:val="19EE6A05"/>
    <w:rsid w:val="19F3BEFD"/>
    <w:rsid w:val="19F491C9"/>
    <w:rsid w:val="1A24D40D"/>
    <w:rsid w:val="1A40B91C"/>
    <w:rsid w:val="1A9D44C7"/>
    <w:rsid w:val="1AA65E6D"/>
    <w:rsid w:val="1AEEBBC8"/>
    <w:rsid w:val="1AF79B45"/>
    <w:rsid w:val="1B00DBB9"/>
    <w:rsid w:val="1B25A18D"/>
    <w:rsid w:val="1B2F6D3C"/>
    <w:rsid w:val="1B5164A9"/>
    <w:rsid w:val="1B5B8E67"/>
    <w:rsid w:val="1B655E91"/>
    <w:rsid w:val="1B862402"/>
    <w:rsid w:val="1B980A77"/>
    <w:rsid w:val="1BD4EA8A"/>
    <w:rsid w:val="1BDE0C80"/>
    <w:rsid w:val="1BE5F4A8"/>
    <w:rsid w:val="1BF3F223"/>
    <w:rsid w:val="1C26618B"/>
    <w:rsid w:val="1C2BAD9D"/>
    <w:rsid w:val="1C34AE0F"/>
    <w:rsid w:val="1C658382"/>
    <w:rsid w:val="1C95C46F"/>
    <w:rsid w:val="1CC0D622"/>
    <w:rsid w:val="1CC74F38"/>
    <w:rsid w:val="1CE2BFEB"/>
    <w:rsid w:val="1CF16B81"/>
    <w:rsid w:val="1CFCE835"/>
    <w:rsid w:val="1CFEE538"/>
    <w:rsid w:val="1D0258CA"/>
    <w:rsid w:val="1D097FB0"/>
    <w:rsid w:val="1D28D1C4"/>
    <w:rsid w:val="1D346042"/>
    <w:rsid w:val="1D589438"/>
    <w:rsid w:val="1D6FF71D"/>
    <w:rsid w:val="1D973D84"/>
    <w:rsid w:val="1DC231EC"/>
    <w:rsid w:val="1DC67E8F"/>
    <w:rsid w:val="1DD330BF"/>
    <w:rsid w:val="1E07CAEB"/>
    <w:rsid w:val="1E3F5041"/>
    <w:rsid w:val="1E5C75CA"/>
    <w:rsid w:val="1E7E001B"/>
    <w:rsid w:val="1E7EB9A2"/>
    <w:rsid w:val="1EA97B24"/>
    <w:rsid w:val="1EBAB989"/>
    <w:rsid w:val="1ED0C0FD"/>
    <w:rsid w:val="1EDABCDA"/>
    <w:rsid w:val="1EE4E15B"/>
    <w:rsid w:val="1EFC2556"/>
    <w:rsid w:val="1F104327"/>
    <w:rsid w:val="1F156846"/>
    <w:rsid w:val="1F24C1D5"/>
    <w:rsid w:val="1F25DCFF"/>
    <w:rsid w:val="1F57DC42"/>
    <w:rsid w:val="1F7048E0"/>
    <w:rsid w:val="1F79CF90"/>
    <w:rsid w:val="1FC09A06"/>
    <w:rsid w:val="1FDD7CB0"/>
    <w:rsid w:val="1FDF0761"/>
    <w:rsid w:val="1FFB8D3E"/>
    <w:rsid w:val="2005F4EA"/>
    <w:rsid w:val="201DA15A"/>
    <w:rsid w:val="202480DA"/>
    <w:rsid w:val="203C7FA8"/>
    <w:rsid w:val="204FB2CA"/>
    <w:rsid w:val="20630081"/>
    <w:rsid w:val="20793476"/>
    <w:rsid w:val="208EFC62"/>
    <w:rsid w:val="208F0697"/>
    <w:rsid w:val="208F3350"/>
    <w:rsid w:val="2096E9E8"/>
    <w:rsid w:val="2097F5B7"/>
    <w:rsid w:val="20A6E239"/>
    <w:rsid w:val="20BD8AA9"/>
    <w:rsid w:val="20D8B9A9"/>
    <w:rsid w:val="20F84BF9"/>
    <w:rsid w:val="2117170D"/>
    <w:rsid w:val="213D9AAD"/>
    <w:rsid w:val="214E22F9"/>
    <w:rsid w:val="21617897"/>
    <w:rsid w:val="21662366"/>
    <w:rsid w:val="216831B6"/>
    <w:rsid w:val="219EAEC0"/>
    <w:rsid w:val="21ACE292"/>
    <w:rsid w:val="221F4E1F"/>
    <w:rsid w:val="2247466A"/>
    <w:rsid w:val="225F2994"/>
    <w:rsid w:val="2266B73D"/>
    <w:rsid w:val="229405FD"/>
    <w:rsid w:val="22B06483"/>
    <w:rsid w:val="22C4FF72"/>
    <w:rsid w:val="22C8BC1C"/>
    <w:rsid w:val="22C98CE0"/>
    <w:rsid w:val="22D318F5"/>
    <w:rsid w:val="22EBE3F2"/>
    <w:rsid w:val="22F014C8"/>
    <w:rsid w:val="2330BA87"/>
    <w:rsid w:val="23426CA7"/>
    <w:rsid w:val="2347B2F3"/>
    <w:rsid w:val="234FDEF3"/>
    <w:rsid w:val="2353D6E5"/>
    <w:rsid w:val="23605F77"/>
    <w:rsid w:val="23724A46"/>
    <w:rsid w:val="2394DE62"/>
    <w:rsid w:val="23E5E44C"/>
    <w:rsid w:val="23F94E22"/>
    <w:rsid w:val="240D7CA3"/>
    <w:rsid w:val="2447FC44"/>
    <w:rsid w:val="24769818"/>
    <w:rsid w:val="247FF0FC"/>
    <w:rsid w:val="249DA14D"/>
    <w:rsid w:val="24C0D386"/>
    <w:rsid w:val="24E13DAB"/>
    <w:rsid w:val="24F702ED"/>
    <w:rsid w:val="253EC431"/>
    <w:rsid w:val="258D2107"/>
    <w:rsid w:val="25901897"/>
    <w:rsid w:val="25C25456"/>
    <w:rsid w:val="25C51A47"/>
    <w:rsid w:val="25CFAEE6"/>
    <w:rsid w:val="2607F9B0"/>
    <w:rsid w:val="262DFD6B"/>
    <w:rsid w:val="268B062B"/>
    <w:rsid w:val="26A10B0B"/>
    <w:rsid w:val="26A45FCA"/>
    <w:rsid w:val="26A5D06B"/>
    <w:rsid w:val="26BF3A4B"/>
    <w:rsid w:val="26C3ABAA"/>
    <w:rsid w:val="26D4143E"/>
    <w:rsid w:val="270F2B27"/>
    <w:rsid w:val="2710B5A0"/>
    <w:rsid w:val="271E0008"/>
    <w:rsid w:val="272488B3"/>
    <w:rsid w:val="2725EA26"/>
    <w:rsid w:val="2738A2BA"/>
    <w:rsid w:val="273B4DCC"/>
    <w:rsid w:val="2784E175"/>
    <w:rsid w:val="27B791BE"/>
    <w:rsid w:val="27E709AD"/>
    <w:rsid w:val="28427F37"/>
    <w:rsid w:val="2870A3CA"/>
    <w:rsid w:val="288EA36E"/>
    <w:rsid w:val="28A90E61"/>
    <w:rsid w:val="28AE7564"/>
    <w:rsid w:val="28CB0861"/>
    <w:rsid w:val="28E02B80"/>
    <w:rsid w:val="29030DE9"/>
    <w:rsid w:val="291A20FC"/>
    <w:rsid w:val="294F7F92"/>
    <w:rsid w:val="2958C2E9"/>
    <w:rsid w:val="299BB72A"/>
    <w:rsid w:val="299F6C55"/>
    <w:rsid w:val="29ABED62"/>
    <w:rsid w:val="29B734D0"/>
    <w:rsid w:val="29BBDBE3"/>
    <w:rsid w:val="29C5FC8B"/>
    <w:rsid w:val="29DF3D40"/>
    <w:rsid w:val="29DFB41C"/>
    <w:rsid w:val="29E3F405"/>
    <w:rsid w:val="29F6B4C8"/>
    <w:rsid w:val="2A343694"/>
    <w:rsid w:val="2A3652FF"/>
    <w:rsid w:val="2A6395CA"/>
    <w:rsid w:val="2A92A018"/>
    <w:rsid w:val="2AA8A2E4"/>
    <w:rsid w:val="2AC46FBD"/>
    <w:rsid w:val="2B123726"/>
    <w:rsid w:val="2B2131BE"/>
    <w:rsid w:val="2B37302A"/>
    <w:rsid w:val="2B37A431"/>
    <w:rsid w:val="2B61A23B"/>
    <w:rsid w:val="2B78F377"/>
    <w:rsid w:val="2BBFCD0C"/>
    <w:rsid w:val="2BD0F053"/>
    <w:rsid w:val="2BE77D30"/>
    <w:rsid w:val="2BFA76D9"/>
    <w:rsid w:val="2C447345"/>
    <w:rsid w:val="2C95E9B9"/>
    <w:rsid w:val="2CAC3E52"/>
    <w:rsid w:val="2CB31FEA"/>
    <w:rsid w:val="2CD02690"/>
    <w:rsid w:val="2CD5A0E2"/>
    <w:rsid w:val="2CD77B39"/>
    <w:rsid w:val="2D0BE2C1"/>
    <w:rsid w:val="2D203BFF"/>
    <w:rsid w:val="2D25D0AF"/>
    <w:rsid w:val="2D2E20CD"/>
    <w:rsid w:val="2D3494EB"/>
    <w:rsid w:val="2D3C2E48"/>
    <w:rsid w:val="2D3D2B0A"/>
    <w:rsid w:val="2D47B8A2"/>
    <w:rsid w:val="2D81E687"/>
    <w:rsid w:val="2D9B368C"/>
    <w:rsid w:val="2DA6EDF4"/>
    <w:rsid w:val="2DC578C1"/>
    <w:rsid w:val="2E071025"/>
    <w:rsid w:val="2EABCF27"/>
    <w:rsid w:val="2EACDB3C"/>
    <w:rsid w:val="2ED66FC4"/>
    <w:rsid w:val="2EDDC2BF"/>
    <w:rsid w:val="2EE946B2"/>
    <w:rsid w:val="2EED4B61"/>
    <w:rsid w:val="2F0060B7"/>
    <w:rsid w:val="2F214D55"/>
    <w:rsid w:val="2F70B689"/>
    <w:rsid w:val="2F82747F"/>
    <w:rsid w:val="2F83DE6A"/>
    <w:rsid w:val="2F93460C"/>
    <w:rsid w:val="2F93493C"/>
    <w:rsid w:val="2F9FF69E"/>
    <w:rsid w:val="2FA7A3C5"/>
    <w:rsid w:val="2FC2185E"/>
    <w:rsid w:val="301AD4D7"/>
    <w:rsid w:val="301BF9A4"/>
    <w:rsid w:val="3040ED0E"/>
    <w:rsid w:val="30664BB9"/>
    <w:rsid w:val="30769607"/>
    <w:rsid w:val="3082435F"/>
    <w:rsid w:val="30A2B57B"/>
    <w:rsid w:val="30BD1DB6"/>
    <w:rsid w:val="30C71784"/>
    <w:rsid w:val="3138D728"/>
    <w:rsid w:val="3162E63F"/>
    <w:rsid w:val="317EFB41"/>
    <w:rsid w:val="31A743E1"/>
    <w:rsid w:val="31C5EC34"/>
    <w:rsid w:val="31CC7485"/>
    <w:rsid w:val="31E1E0B5"/>
    <w:rsid w:val="3203B9D5"/>
    <w:rsid w:val="321CE232"/>
    <w:rsid w:val="32413DA6"/>
    <w:rsid w:val="32480F67"/>
    <w:rsid w:val="32491501"/>
    <w:rsid w:val="32583D6F"/>
    <w:rsid w:val="3296A627"/>
    <w:rsid w:val="32CC2543"/>
    <w:rsid w:val="32DDB6B3"/>
    <w:rsid w:val="32EC4FCD"/>
    <w:rsid w:val="32EF057D"/>
    <w:rsid w:val="3316F017"/>
    <w:rsid w:val="331F8A28"/>
    <w:rsid w:val="3349003C"/>
    <w:rsid w:val="3351709C"/>
    <w:rsid w:val="336DDE86"/>
    <w:rsid w:val="336EEBC7"/>
    <w:rsid w:val="33A3368D"/>
    <w:rsid w:val="33AA66EB"/>
    <w:rsid w:val="33B8B293"/>
    <w:rsid w:val="33D3C8DE"/>
    <w:rsid w:val="33EAC11E"/>
    <w:rsid w:val="343E4630"/>
    <w:rsid w:val="3461B188"/>
    <w:rsid w:val="347A6552"/>
    <w:rsid w:val="34B4458B"/>
    <w:rsid w:val="34BBD578"/>
    <w:rsid w:val="350EB1FD"/>
    <w:rsid w:val="353330A3"/>
    <w:rsid w:val="353B5A97"/>
    <w:rsid w:val="354D86F5"/>
    <w:rsid w:val="3566FC3F"/>
    <w:rsid w:val="35703A0C"/>
    <w:rsid w:val="3586632C"/>
    <w:rsid w:val="358A2948"/>
    <w:rsid w:val="359F1F2E"/>
    <w:rsid w:val="35AAE83E"/>
    <w:rsid w:val="35C37828"/>
    <w:rsid w:val="35E346DC"/>
    <w:rsid w:val="35ED47A1"/>
    <w:rsid w:val="35EE93C4"/>
    <w:rsid w:val="35F5A2DC"/>
    <w:rsid w:val="35FD81E9"/>
    <w:rsid w:val="35FF34DE"/>
    <w:rsid w:val="366542FE"/>
    <w:rsid w:val="366CA9EE"/>
    <w:rsid w:val="36C21CFE"/>
    <w:rsid w:val="36D72AF8"/>
    <w:rsid w:val="3731D703"/>
    <w:rsid w:val="3746B89F"/>
    <w:rsid w:val="375D4E33"/>
    <w:rsid w:val="376FA649"/>
    <w:rsid w:val="379474F1"/>
    <w:rsid w:val="37D7C976"/>
    <w:rsid w:val="37F3763A"/>
    <w:rsid w:val="381D2CB8"/>
    <w:rsid w:val="384255CC"/>
    <w:rsid w:val="384A0EAC"/>
    <w:rsid w:val="3854F08F"/>
    <w:rsid w:val="388C23B6"/>
    <w:rsid w:val="38932AE4"/>
    <w:rsid w:val="3895FEEE"/>
    <w:rsid w:val="38DD7F5B"/>
    <w:rsid w:val="38E5234E"/>
    <w:rsid w:val="38FB5AB6"/>
    <w:rsid w:val="39047181"/>
    <w:rsid w:val="3927512A"/>
    <w:rsid w:val="39A99869"/>
    <w:rsid w:val="3A14E56A"/>
    <w:rsid w:val="3A188F9C"/>
    <w:rsid w:val="3A1E83A3"/>
    <w:rsid w:val="3A42B521"/>
    <w:rsid w:val="3A5CC994"/>
    <w:rsid w:val="3AAA3AAF"/>
    <w:rsid w:val="3AADA73E"/>
    <w:rsid w:val="3AB5DC9F"/>
    <w:rsid w:val="3AD8CDD4"/>
    <w:rsid w:val="3AD93841"/>
    <w:rsid w:val="3AF41B73"/>
    <w:rsid w:val="3B053329"/>
    <w:rsid w:val="3B1A296C"/>
    <w:rsid w:val="3B3CBBBF"/>
    <w:rsid w:val="3B4BFCED"/>
    <w:rsid w:val="3B6517E2"/>
    <w:rsid w:val="3B6A5559"/>
    <w:rsid w:val="3B838D64"/>
    <w:rsid w:val="3BF4AF0C"/>
    <w:rsid w:val="3C004B2F"/>
    <w:rsid w:val="3C05B592"/>
    <w:rsid w:val="3C07BDE3"/>
    <w:rsid w:val="3C1D777B"/>
    <w:rsid w:val="3C20127C"/>
    <w:rsid w:val="3C755819"/>
    <w:rsid w:val="3C92F226"/>
    <w:rsid w:val="3CB15793"/>
    <w:rsid w:val="3CB167E6"/>
    <w:rsid w:val="3CCA5AEF"/>
    <w:rsid w:val="3CDE3899"/>
    <w:rsid w:val="3CFE0DD0"/>
    <w:rsid w:val="3D245190"/>
    <w:rsid w:val="3D51246F"/>
    <w:rsid w:val="3D52F75B"/>
    <w:rsid w:val="3D60704C"/>
    <w:rsid w:val="3D6C357A"/>
    <w:rsid w:val="3D8DFD4F"/>
    <w:rsid w:val="3E0362C4"/>
    <w:rsid w:val="3E29F385"/>
    <w:rsid w:val="3E2BBC35"/>
    <w:rsid w:val="3E498F61"/>
    <w:rsid w:val="3E77B340"/>
    <w:rsid w:val="3EA51D49"/>
    <w:rsid w:val="3ED03E67"/>
    <w:rsid w:val="3EF93667"/>
    <w:rsid w:val="3EFFF4E4"/>
    <w:rsid w:val="3F0EC25D"/>
    <w:rsid w:val="3F162644"/>
    <w:rsid w:val="3F2812B5"/>
    <w:rsid w:val="3F3F5EA5"/>
    <w:rsid w:val="3F4738E0"/>
    <w:rsid w:val="3FACF8DB"/>
    <w:rsid w:val="3FC3E633"/>
    <w:rsid w:val="3FE73AA7"/>
    <w:rsid w:val="401352E8"/>
    <w:rsid w:val="404DF983"/>
    <w:rsid w:val="4086A770"/>
    <w:rsid w:val="40A4A25B"/>
    <w:rsid w:val="40BCC22D"/>
    <w:rsid w:val="40CA5056"/>
    <w:rsid w:val="40CB2EC1"/>
    <w:rsid w:val="40CF6904"/>
    <w:rsid w:val="410CB5E1"/>
    <w:rsid w:val="41391612"/>
    <w:rsid w:val="41D50B7F"/>
    <w:rsid w:val="41E26D0F"/>
    <w:rsid w:val="422824CC"/>
    <w:rsid w:val="42299588"/>
    <w:rsid w:val="42693455"/>
    <w:rsid w:val="428F96C7"/>
    <w:rsid w:val="42B8FE00"/>
    <w:rsid w:val="42CEC2BF"/>
    <w:rsid w:val="42F8C46E"/>
    <w:rsid w:val="430BC395"/>
    <w:rsid w:val="4346160A"/>
    <w:rsid w:val="4347C1E4"/>
    <w:rsid w:val="4349D845"/>
    <w:rsid w:val="435D07C5"/>
    <w:rsid w:val="43B98DBF"/>
    <w:rsid w:val="43C3E5F3"/>
    <w:rsid w:val="43D46852"/>
    <w:rsid w:val="440A2BD6"/>
    <w:rsid w:val="4437A7F0"/>
    <w:rsid w:val="449BEFC5"/>
    <w:rsid w:val="449E4F71"/>
    <w:rsid w:val="44C666DD"/>
    <w:rsid w:val="44E1E66B"/>
    <w:rsid w:val="44F8C92B"/>
    <w:rsid w:val="44FA3BFF"/>
    <w:rsid w:val="44FB3670"/>
    <w:rsid w:val="450692BB"/>
    <w:rsid w:val="450939B9"/>
    <w:rsid w:val="450C3374"/>
    <w:rsid w:val="45302C10"/>
    <w:rsid w:val="454673F4"/>
    <w:rsid w:val="455422DD"/>
    <w:rsid w:val="456E8F76"/>
    <w:rsid w:val="45ABE263"/>
    <w:rsid w:val="45C0C60C"/>
    <w:rsid w:val="45D4B93C"/>
    <w:rsid w:val="45D65ED8"/>
    <w:rsid w:val="45F4627E"/>
    <w:rsid w:val="4600C5EA"/>
    <w:rsid w:val="461D462E"/>
    <w:rsid w:val="462C3533"/>
    <w:rsid w:val="4635E382"/>
    <w:rsid w:val="4659D2C0"/>
    <w:rsid w:val="4691221D"/>
    <w:rsid w:val="46A2631C"/>
    <w:rsid w:val="46E06024"/>
    <w:rsid w:val="46E8A043"/>
    <w:rsid w:val="46EBFFF2"/>
    <w:rsid w:val="47091B9B"/>
    <w:rsid w:val="4721AC80"/>
    <w:rsid w:val="4757466D"/>
    <w:rsid w:val="47ADA3AF"/>
    <w:rsid w:val="47B215EA"/>
    <w:rsid w:val="47B62ADE"/>
    <w:rsid w:val="47D46900"/>
    <w:rsid w:val="48084F0B"/>
    <w:rsid w:val="4814D918"/>
    <w:rsid w:val="48213DDF"/>
    <w:rsid w:val="4897579B"/>
    <w:rsid w:val="49172669"/>
    <w:rsid w:val="4951227E"/>
    <w:rsid w:val="4954E6F0"/>
    <w:rsid w:val="495C8C6A"/>
    <w:rsid w:val="498AB4F2"/>
    <w:rsid w:val="49A14F73"/>
    <w:rsid w:val="49D1855B"/>
    <w:rsid w:val="49E3F8C8"/>
    <w:rsid w:val="4A01FA64"/>
    <w:rsid w:val="4A13B4AD"/>
    <w:rsid w:val="4A64C237"/>
    <w:rsid w:val="4A69694A"/>
    <w:rsid w:val="4A7B0ED2"/>
    <w:rsid w:val="4A831CCC"/>
    <w:rsid w:val="4A8CEBF2"/>
    <w:rsid w:val="4AD11755"/>
    <w:rsid w:val="4B08DE43"/>
    <w:rsid w:val="4B284F16"/>
    <w:rsid w:val="4B2C3F31"/>
    <w:rsid w:val="4B347F50"/>
    <w:rsid w:val="4B37ACF9"/>
    <w:rsid w:val="4B3DAAE8"/>
    <w:rsid w:val="4B58FB14"/>
    <w:rsid w:val="4BB18498"/>
    <w:rsid w:val="4BC12EBA"/>
    <w:rsid w:val="4BE36E75"/>
    <w:rsid w:val="4BEDAD9B"/>
    <w:rsid w:val="4BFD8CE0"/>
    <w:rsid w:val="4C064467"/>
    <w:rsid w:val="4C1847C4"/>
    <w:rsid w:val="4C36790D"/>
    <w:rsid w:val="4C6D7E33"/>
    <w:rsid w:val="4C744061"/>
    <w:rsid w:val="4C76CF12"/>
    <w:rsid w:val="4C831228"/>
    <w:rsid w:val="4CC6DA27"/>
    <w:rsid w:val="4CD1730E"/>
    <w:rsid w:val="4CE9D79D"/>
    <w:rsid w:val="4CF91A36"/>
    <w:rsid w:val="4D0280C5"/>
    <w:rsid w:val="4D23A585"/>
    <w:rsid w:val="4D7B4AEA"/>
    <w:rsid w:val="4D965746"/>
    <w:rsid w:val="4D9903E5"/>
    <w:rsid w:val="4DA3D109"/>
    <w:rsid w:val="4DAE90BD"/>
    <w:rsid w:val="4DB2AF94"/>
    <w:rsid w:val="4DD708BA"/>
    <w:rsid w:val="4DE30AD8"/>
    <w:rsid w:val="4E0E3E2F"/>
    <w:rsid w:val="4E4CD3D7"/>
    <w:rsid w:val="4E5EB04E"/>
    <w:rsid w:val="4E856214"/>
    <w:rsid w:val="4E87D443"/>
    <w:rsid w:val="4EC92B1E"/>
    <w:rsid w:val="4ECFA8A0"/>
    <w:rsid w:val="4EFFE814"/>
    <w:rsid w:val="4F01547F"/>
    <w:rsid w:val="4F02F2A9"/>
    <w:rsid w:val="4F15D127"/>
    <w:rsid w:val="4F309D16"/>
    <w:rsid w:val="4F685B75"/>
    <w:rsid w:val="4F7C7143"/>
    <w:rsid w:val="4F8C0DBE"/>
    <w:rsid w:val="4F8D846C"/>
    <w:rsid w:val="4F9CCDC3"/>
    <w:rsid w:val="4F9DC945"/>
    <w:rsid w:val="4FA3AD1C"/>
    <w:rsid w:val="4FDB7656"/>
    <w:rsid w:val="4FE1716C"/>
    <w:rsid w:val="4FEFE4F0"/>
    <w:rsid w:val="4FFA6969"/>
    <w:rsid w:val="500D99BF"/>
    <w:rsid w:val="5026C054"/>
    <w:rsid w:val="506384B4"/>
    <w:rsid w:val="506D77FD"/>
    <w:rsid w:val="508290F9"/>
    <w:rsid w:val="50943108"/>
    <w:rsid w:val="509EC30A"/>
    <w:rsid w:val="50C74BC3"/>
    <w:rsid w:val="50CDCCF0"/>
    <w:rsid w:val="50E9DE6C"/>
    <w:rsid w:val="510BA0A2"/>
    <w:rsid w:val="5124954F"/>
    <w:rsid w:val="5166A1AA"/>
    <w:rsid w:val="516ECB9E"/>
    <w:rsid w:val="51708936"/>
    <w:rsid w:val="517746B7"/>
    <w:rsid w:val="51BE4CBA"/>
    <w:rsid w:val="5239879C"/>
    <w:rsid w:val="5249352F"/>
    <w:rsid w:val="528B6ED7"/>
    <w:rsid w:val="528FFD00"/>
    <w:rsid w:val="52C4633A"/>
    <w:rsid w:val="52D18312"/>
    <w:rsid w:val="52D46E85"/>
    <w:rsid w:val="52F58E05"/>
    <w:rsid w:val="530653E9"/>
    <w:rsid w:val="531442E1"/>
    <w:rsid w:val="5323C45C"/>
    <w:rsid w:val="532A1767"/>
    <w:rsid w:val="53503494"/>
    <w:rsid w:val="5386354B"/>
    <w:rsid w:val="5393883C"/>
    <w:rsid w:val="53A001D3"/>
    <w:rsid w:val="53B22903"/>
    <w:rsid w:val="53B90A9B"/>
    <w:rsid w:val="53F90493"/>
    <w:rsid w:val="540154FD"/>
    <w:rsid w:val="5406787F"/>
    <w:rsid w:val="5409947C"/>
    <w:rsid w:val="54576FC6"/>
    <w:rsid w:val="547D7FB3"/>
    <w:rsid w:val="548552F1"/>
    <w:rsid w:val="54AD8C8C"/>
    <w:rsid w:val="54F1F1DB"/>
    <w:rsid w:val="54F83569"/>
    <w:rsid w:val="5516E976"/>
    <w:rsid w:val="553FA38C"/>
    <w:rsid w:val="554803C5"/>
    <w:rsid w:val="554D7D45"/>
    <w:rsid w:val="55AB6A2A"/>
    <w:rsid w:val="55BAB4EB"/>
    <w:rsid w:val="55BC3F64"/>
    <w:rsid w:val="56046F20"/>
    <w:rsid w:val="5680BAC2"/>
    <w:rsid w:val="56D481E2"/>
    <w:rsid w:val="56F4DC31"/>
    <w:rsid w:val="5723E617"/>
    <w:rsid w:val="5726211C"/>
    <w:rsid w:val="57340C8C"/>
    <w:rsid w:val="575E0F36"/>
    <w:rsid w:val="5786CAC0"/>
    <w:rsid w:val="57871724"/>
    <w:rsid w:val="579AB807"/>
    <w:rsid w:val="57A8A02C"/>
    <w:rsid w:val="57AD84EA"/>
    <w:rsid w:val="57AE6B06"/>
    <w:rsid w:val="57EB59B5"/>
    <w:rsid w:val="581834D7"/>
    <w:rsid w:val="584D18A2"/>
    <w:rsid w:val="58BA784E"/>
    <w:rsid w:val="58ED9CEE"/>
    <w:rsid w:val="590BB1E6"/>
    <w:rsid w:val="593E29DC"/>
    <w:rsid w:val="595FC0A0"/>
    <w:rsid w:val="597357CF"/>
    <w:rsid w:val="599C421B"/>
    <w:rsid w:val="59CCCCE0"/>
    <w:rsid w:val="59E1AE5D"/>
    <w:rsid w:val="59EA5A99"/>
    <w:rsid w:val="5A2D3329"/>
    <w:rsid w:val="5A44B3C9"/>
    <w:rsid w:val="5A63C8AD"/>
    <w:rsid w:val="5A951CCC"/>
    <w:rsid w:val="5AD9B38F"/>
    <w:rsid w:val="5AFE81F2"/>
    <w:rsid w:val="5B0A56FB"/>
    <w:rsid w:val="5B1D9B6A"/>
    <w:rsid w:val="5B729E40"/>
    <w:rsid w:val="5B7D7EBE"/>
    <w:rsid w:val="5B8894D3"/>
    <w:rsid w:val="5B908D0C"/>
    <w:rsid w:val="5BA45687"/>
    <w:rsid w:val="5BD14191"/>
    <w:rsid w:val="5BD560C1"/>
    <w:rsid w:val="5BE175B1"/>
    <w:rsid w:val="5BF064B6"/>
    <w:rsid w:val="5C214B4F"/>
    <w:rsid w:val="5C266F1D"/>
    <w:rsid w:val="5C3A45FC"/>
    <w:rsid w:val="5C4BE8F5"/>
    <w:rsid w:val="5C5A3BE3"/>
    <w:rsid w:val="5C66929F"/>
    <w:rsid w:val="5CA642BC"/>
    <w:rsid w:val="5CC1362E"/>
    <w:rsid w:val="5CC4981C"/>
    <w:rsid w:val="5CC6D985"/>
    <w:rsid w:val="5CF16740"/>
    <w:rsid w:val="5D02386B"/>
    <w:rsid w:val="5D194F1F"/>
    <w:rsid w:val="5D2C7199"/>
    <w:rsid w:val="5D5EF54D"/>
    <w:rsid w:val="5D5FE1BC"/>
    <w:rsid w:val="5D8550A8"/>
    <w:rsid w:val="5D9AF47F"/>
    <w:rsid w:val="5DA1F06E"/>
    <w:rsid w:val="5DAD2EBE"/>
    <w:rsid w:val="5DB99EB0"/>
    <w:rsid w:val="5DF51A0A"/>
    <w:rsid w:val="5E587A65"/>
    <w:rsid w:val="5E5D068F"/>
    <w:rsid w:val="5E83EC92"/>
    <w:rsid w:val="5EA22BEC"/>
    <w:rsid w:val="5EBB562D"/>
    <w:rsid w:val="5EC430AD"/>
    <w:rsid w:val="5EC6729A"/>
    <w:rsid w:val="5F01D04C"/>
    <w:rsid w:val="5F062D82"/>
    <w:rsid w:val="5F6D4468"/>
    <w:rsid w:val="5F7DCBCE"/>
    <w:rsid w:val="5F81BB3A"/>
    <w:rsid w:val="5F9CF05E"/>
    <w:rsid w:val="5FA4C040"/>
    <w:rsid w:val="5FE8DD01"/>
    <w:rsid w:val="5FECE9F3"/>
    <w:rsid w:val="5FEF1965"/>
    <w:rsid w:val="5FF31111"/>
    <w:rsid w:val="60113A1C"/>
    <w:rsid w:val="60281711"/>
    <w:rsid w:val="605D5CDB"/>
    <w:rsid w:val="6060010E"/>
    <w:rsid w:val="6070CDEB"/>
    <w:rsid w:val="6087DF24"/>
    <w:rsid w:val="608B23F2"/>
    <w:rsid w:val="60B7D2CC"/>
    <w:rsid w:val="60EEB5F7"/>
    <w:rsid w:val="60FEC126"/>
    <w:rsid w:val="6104F7F7"/>
    <w:rsid w:val="61123F3E"/>
    <w:rsid w:val="611DF0BC"/>
    <w:rsid w:val="6126FA03"/>
    <w:rsid w:val="6132DC68"/>
    <w:rsid w:val="614AAD9C"/>
    <w:rsid w:val="61654157"/>
    <w:rsid w:val="618DAFB6"/>
    <w:rsid w:val="619F094C"/>
    <w:rsid w:val="61A487C2"/>
    <w:rsid w:val="61B8D8CF"/>
    <w:rsid w:val="61E70E09"/>
    <w:rsid w:val="61F0C763"/>
    <w:rsid w:val="61FAA890"/>
    <w:rsid w:val="62128472"/>
    <w:rsid w:val="622955C6"/>
    <w:rsid w:val="624D5919"/>
    <w:rsid w:val="627C7B2F"/>
    <w:rsid w:val="62920C24"/>
    <w:rsid w:val="62A4AE3C"/>
    <w:rsid w:val="62AC9BC2"/>
    <w:rsid w:val="62B48647"/>
    <w:rsid w:val="62D10BC6"/>
    <w:rsid w:val="62D58EC5"/>
    <w:rsid w:val="62EC9C4C"/>
    <w:rsid w:val="630111B8"/>
    <w:rsid w:val="6358F332"/>
    <w:rsid w:val="637D5094"/>
    <w:rsid w:val="6381994B"/>
    <w:rsid w:val="63C3F7B8"/>
    <w:rsid w:val="63CB00F2"/>
    <w:rsid w:val="63F3040D"/>
    <w:rsid w:val="64191857"/>
    <w:rsid w:val="645A1B51"/>
    <w:rsid w:val="64613FD0"/>
    <w:rsid w:val="6471A484"/>
    <w:rsid w:val="649581E5"/>
    <w:rsid w:val="649B9103"/>
    <w:rsid w:val="64BE0886"/>
    <w:rsid w:val="64FA9548"/>
    <w:rsid w:val="65186241"/>
    <w:rsid w:val="655BE4C5"/>
    <w:rsid w:val="656DFA13"/>
    <w:rsid w:val="656EBF41"/>
    <w:rsid w:val="65B4D5A3"/>
    <w:rsid w:val="65C1D5E0"/>
    <w:rsid w:val="65C21791"/>
    <w:rsid w:val="65DC85EC"/>
    <w:rsid w:val="65EAA720"/>
    <w:rsid w:val="65EED72E"/>
    <w:rsid w:val="66002BEF"/>
    <w:rsid w:val="661757A9"/>
    <w:rsid w:val="661E1EBF"/>
    <w:rsid w:val="66517C65"/>
    <w:rsid w:val="665295D2"/>
    <w:rsid w:val="6656E2B5"/>
    <w:rsid w:val="6683533A"/>
    <w:rsid w:val="669A370E"/>
    <w:rsid w:val="66A8C53A"/>
    <w:rsid w:val="66AECB33"/>
    <w:rsid w:val="66D67E52"/>
    <w:rsid w:val="66DE94AD"/>
    <w:rsid w:val="6722AE67"/>
    <w:rsid w:val="67C860F5"/>
    <w:rsid w:val="67CFF18E"/>
    <w:rsid w:val="67D3177D"/>
    <w:rsid w:val="67D4C55C"/>
    <w:rsid w:val="67F75F87"/>
    <w:rsid w:val="6831AA50"/>
    <w:rsid w:val="688241AD"/>
    <w:rsid w:val="688AC715"/>
    <w:rsid w:val="688D7013"/>
    <w:rsid w:val="68A49AB5"/>
    <w:rsid w:val="68BE7EC8"/>
    <w:rsid w:val="68E36DC2"/>
    <w:rsid w:val="68F87F55"/>
    <w:rsid w:val="6940F8D5"/>
    <w:rsid w:val="69857CBE"/>
    <w:rsid w:val="699E8B63"/>
    <w:rsid w:val="69CD4398"/>
    <w:rsid w:val="6A1598A3"/>
    <w:rsid w:val="6A1DD8A8"/>
    <w:rsid w:val="6A3E7953"/>
    <w:rsid w:val="6A4A8E43"/>
    <w:rsid w:val="6A558DE9"/>
    <w:rsid w:val="6A72CD01"/>
    <w:rsid w:val="6A752DE5"/>
    <w:rsid w:val="6AB24EAF"/>
    <w:rsid w:val="6AC904DE"/>
    <w:rsid w:val="6AC92E12"/>
    <w:rsid w:val="6AE3FC3F"/>
    <w:rsid w:val="6AFAA647"/>
    <w:rsid w:val="6AFC8175"/>
    <w:rsid w:val="6AFCE834"/>
    <w:rsid w:val="6B3CE01E"/>
    <w:rsid w:val="6B58051B"/>
    <w:rsid w:val="6B758216"/>
    <w:rsid w:val="6BB0C7F2"/>
    <w:rsid w:val="6BCD3647"/>
    <w:rsid w:val="6C05A907"/>
    <w:rsid w:val="6C10FE46"/>
    <w:rsid w:val="6C1A332A"/>
    <w:rsid w:val="6C28539E"/>
    <w:rsid w:val="6C3DDB1D"/>
    <w:rsid w:val="6C4745F7"/>
    <w:rsid w:val="6C51B30A"/>
    <w:rsid w:val="6C638E0C"/>
    <w:rsid w:val="6C70CFF5"/>
    <w:rsid w:val="6C7283FE"/>
    <w:rsid w:val="6C728ABC"/>
    <w:rsid w:val="6C88F6CF"/>
    <w:rsid w:val="6C9CDBE2"/>
    <w:rsid w:val="6CC07BB4"/>
    <w:rsid w:val="6CC0F8EF"/>
    <w:rsid w:val="6CF3DF13"/>
    <w:rsid w:val="6CFDBF9B"/>
    <w:rsid w:val="6D10862B"/>
    <w:rsid w:val="6D25F4DF"/>
    <w:rsid w:val="6D68663E"/>
    <w:rsid w:val="6D761A15"/>
    <w:rsid w:val="6D831CD5"/>
    <w:rsid w:val="6D894499"/>
    <w:rsid w:val="6D924445"/>
    <w:rsid w:val="6D957640"/>
    <w:rsid w:val="6D9918AC"/>
    <w:rsid w:val="6DA54B0C"/>
    <w:rsid w:val="6DCB1CEB"/>
    <w:rsid w:val="6DEF4E69"/>
    <w:rsid w:val="6E0CE587"/>
    <w:rsid w:val="6E0E3AB8"/>
    <w:rsid w:val="6E311E2A"/>
    <w:rsid w:val="6E7EA7D1"/>
    <w:rsid w:val="6E94BF8D"/>
    <w:rsid w:val="6EBBB891"/>
    <w:rsid w:val="6EE909C6"/>
    <w:rsid w:val="6EEAFFEE"/>
    <w:rsid w:val="6EF44C33"/>
    <w:rsid w:val="6F41D5DA"/>
    <w:rsid w:val="6F44DC1F"/>
    <w:rsid w:val="6F4B46AC"/>
    <w:rsid w:val="6F71F66D"/>
    <w:rsid w:val="6F761A1A"/>
    <w:rsid w:val="6FA95A77"/>
    <w:rsid w:val="6FBD3DD0"/>
    <w:rsid w:val="6FCB1FAE"/>
    <w:rsid w:val="6FCFFD30"/>
    <w:rsid w:val="6FD8D68B"/>
    <w:rsid w:val="705E797D"/>
    <w:rsid w:val="70816C64"/>
    <w:rsid w:val="70836DCE"/>
    <w:rsid w:val="70ADBAD7"/>
    <w:rsid w:val="70B9B694"/>
    <w:rsid w:val="70F4F492"/>
    <w:rsid w:val="7121A479"/>
    <w:rsid w:val="71254EAB"/>
    <w:rsid w:val="712D2F34"/>
    <w:rsid w:val="712E158D"/>
    <w:rsid w:val="714F2281"/>
    <w:rsid w:val="7153AAE1"/>
    <w:rsid w:val="7167BD6F"/>
    <w:rsid w:val="7171ADCB"/>
    <w:rsid w:val="719134FE"/>
    <w:rsid w:val="71BEB7D0"/>
    <w:rsid w:val="71D9953A"/>
    <w:rsid w:val="722BECF5"/>
    <w:rsid w:val="7231A95B"/>
    <w:rsid w:val="72533437"/>
    <w:rsid w:val="725740C7"/>
    <w:rsid w:val="726D5E21"/>
    <w:rsid w:val="7275A2C6"/>
    <w:rsid w:val="72BC12BE"/>
    <w:rsid w:val="72E87F53"/>
    <w:rsid w:val="7308EBA0"/>
    <w:rsid w:val="734C5778"/>
    <w:rsid w:val="735A9DF2"/>
    <w:rsid w:val="738E3ACF"/>
    <w:rsid w:val="73B3394D"/>
    <w:rsid w:val="73B3E150"/>
    <w:rsid w:val="73D94702"/>
    <w:rsid w:val="74072603"/>
    <w:rsid w:val="742C1EE2"/>
    <w:rsid w:val="743D40C0"/>
    <w:rsid w:val="7456BEC7"/>
    <w:rsid w:val="745E8FED"/>
    <w:rsid w:val="74665B6F"/>
    <w:rsid w:val="7468D2E2"/>
    <w:rsid w:val="74702B08"/>
    <w:rsid w:val="7490D390"/>
    <w:rsid w:val="74A94E8D"/>
    <w:rsid w:val="74D31831"/>
    <w:rsid w:val="7517738B"/>
    <w:rsid w:val="75427846"/>
    <w:rsid w:val="755BEF62"/>
    <w:rsid w:val="75789D6F"/>
    <w:rsid w:val="75A6C8D6"/>
    <w:rsid w:val="75B7672B"/>
    <w:rsid w:val="760B4544"/>
    <w:rsid w:val="762307B2"/>
    <w:rsid w:val="765B54C0"/>
    <w:rsid w:val="76653704"/>
    <w:rsid w:val="7667DB80"/>
    <w:rsid w:val="767FD699"/>
    <w:rsid w:val="768629C4"/>
    <w:rsid w:val="768B7825"/>
    <w:rsid w:val="7692DFF8"/>
    <w:rsid w:val="76B3AEC8"/>
    <w:rsid w:val="76CCCB92"/>
    <w:rsid w:val="76CDC694"/>
    <w:rsid w:val="76D024DE"/>
    <w:rsid w:val="76DAF34E"/>
    <w:rsid w:val="76E635BB"/>
    <w:rsid w:val="76FA39FC"/>
    <w:rsid w:val="77074541"/>
    <w:rsid w:val="772905D8"/>
    <w:rsid w:val="77334C06"/>
    <w:rsid w:val="773C2BAA"/>
    <w:rsid w:val="773E9B96"/>
    <w:rsid w:val="776C6B28"/>
    <w:rsid w:val="777D0852"/>
    <w:rsid w:val="778816F5"/>
    <w:rsid w:val="779A7AB1"/>
    <w:rsid w:val="77F46526"/>
    <w:rsid w:val="780E1BD6"/>
    <w:rsid w:val="78178A94"/>
    <w:rsid w:val="7870AE9F"/>
    <w:rsid w:val="7882061C"/>
    <w:rsid w:val="788DACEA"/>
    <w:rsid w:val="78A30945"/>
    <w:rsid w:val="78A475FD"/>
    <w:rsid w:val="78AC6F85"/>
    <w:rsid w:val="78DDF9D0"/>
    <w:rsid w:val="78E56597"/>
    <w:rsid w:val="78FAA609"/>
    <w:rsid w:val="79097D79"/>
    <w:rsid w:val="79210D8C"/>
    <w:rsid w:val="79232C28"/>
    <w:rsid w:val="7925524A"/>
    <w:rsid w:val="7949FE9A"/>
    <w:rsid w:val="79B8F116"/>
    <w:rsid w:val="79DC3DE7"/>
    <w:rsid w:val="79DC7B13"/>
    <w:rsid w:val="79E4792D"/>
    <w:rsid w:val="79E69819"/>
    <w:rsid w:val="79ED43AB"/>
    <w:rsid w:val="7A04E50E"/>
    <w:rsid w:val="7A42369E"/>
    <w:rsid w:val="7A565C0F"/>
    <w:rsid w:val="7A717B12"/>
    <w:rsid w:val="7B16CF07"/>
    <w:rsid w:val="7B22D35A"/>
    <w:rsid w:val="7B36B4FF"/>
    <w:rsid w:val="7B4212FC"/>
    <w:rsid w:val="7B64A408"/>
    <w:rsid w:val="7B8740F6"/>
    <w:rsid w:val="7B89140C"/>
    <w:rsid w:val="7BC24FBE"/>
    <w:rsid w:val="7BD88BA1"/>
    <w:rsid w:val="7BDD83CF"/>
    <w:rsid w:val="7C1E086A"/>
    <w:rsid w:val="7C2DDD6A"/>
    <w:rsid w:val="7C350DC8"/>
    <w:rsid w:val="7C472E8F"/>
    <w:rsid w:val="7C6DFD7E"/>
    <w:rsid w:val="7C6E4626"/>
    <w:rsid w:val="7C8EEB3C"/>
    <w:rsid w:val="7CB1CC9E"/>
    <w:rsid w:val="7CB9109F"/>
    <w:rsid w:val="7D41D612"/>
    <w:rsid w:val="7D5C02A9"/>
    <w:rsid w:val="7D602BD3"/>
    <w:rsid w:val="7D914C38"/>
    <w:rsid w:val="7DB09EBC"/>
    <w:rsid w:val="7DB17C49"/>
    <w:rsid w:val="7DC9C92B"/>
    <w:rsid w:val="7DD97652"/>
    <w:rsid w:val="7E0C7261"/>
    <w:rsid w:val="7E3DF7C5"/>
    <w:rsid w:val="7E7D8F2D"/>
    <w:rsid w:val="7E7FB5B9"/>
    <w:rsid w:val="7E827547"/>
    <w:rsid w:val="7EB36F9B"/>
    <w:rsid w:val="7EBB80F1"/>
    <w:rsid w:val="7F05906A"/>
    <w:rsid w:val="7F13F43C"/>
    <w:rsid w:val="7F2D228B"/>
    <w:rsid w:val="7F641B73"/>
    <w:rsid w:val="7FCA5A8E"/>
    <w:rsid w:val="7FD00517"/>
    <w:rsid w:val="7FE24191"/>
    <w:rsid w:val="7FF18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0B763"/>
  <w15:chartTrackingRefBased/>
  <w15:docId w15:val="{3C36E14D-B766-4241-B10D-15798A953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75D3E"/>
  </w:style>
  <w:style w:type="paragraph" w:styleId="Heading1">
    <w:name w:val="heading 1"/>
    <w:basedOn w:val="Normal"/>
    <w:next w:val="Normal"/>
    <w:link w:val="Heading1Char"/>
    <w:uiPriority w:val="9"/>
    <w:qFormat/>
    <w:rsid w:val="00E75D3E"/>
    <w:pPr>
      <w:keepNext/>
      <w:keepLines/>
      <w:spacing w:before="360" w:after="40" w:line="240" w:lineRule="auto"/>
      <w:outlineLvl w:val="0"/>
    </w:pPr>
    <w:rPr>
      <w:rFonts w:asciiTheme="majorHAnsi" w:hAnsiTheme="majorHAnsi" w:eastAsiaTheme="majorEastAsia"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E75D3E"/>
    <w:pPr>
      <w:keepNext/>
      <w:keepLines/>
      <w:spacing w:before="80" w:after="0" w:line="240" w:lineRule="auto"/>
      <w:outlineLvl w:val="1"/>
    </w:pPr>
    <w:rPr>
      <w:rFonts w:asciiTheme="majorHAnsi" w:hAnsiTheme="majorHAnsi" w:eastAsiaTheme="majorEastAsia"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E75D3E"/>
    <w:pPr>
      <w:keepNext/>
      <w:keepLines/>
      <w:spacing w:before="80" w:after="0" w:line="240" w:lineRule="auto"/>
      <w:outlineLvl w:val="2"/>
    </w:pPr>
    <w:rPr>
      <w:rFonts w:asciiTheme="majorHAnsi" w:hAnsiTheme="majorHAnsi" w:eastAsiaTheme="majorEastAsia"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E75D3E"/>
    <w:pPr>
      <w:keepNext/>
      <w:keepLines/>
      <w:spacing w:before="80" w:after="0"/>
      <w:outlineLvl w:val="3"/>
    </w:pPr>
    <w:rPr>
      <w:rFonts w:asciiTheme="majorHAnsi" w:hAnsiTheme="majorHAnsi" w:eastAsiaTheme="majorEastAsia" w:cstheme="majorBidi"/>
      <w:color w:val="70AD47" w:themeColor="accent6"/>
      <w:sz w:val="22"/>
      <w:szCs w:val="22"/>
    </w:rPr>
  </w:style>
  <w:style w:type="paragraph" w:styleId="Heading5">
    <w:name w:val="heading 5"/>
    <w:basedOn w:val="Normal"/>
    <w:next w:val="Normal"/>
    <w:link w:val="Heading5Char"/>
    <w:uiPriority w:val="9"/>
    <w:semiHidden/>
    <w:unhideWhenUsed/>
    <w:qFormat/>
    <w:rsid w:val="00E75D3E"/>
    <w:pPr>
      <w:keepNext/>
      <w:keepLines/>
      <w:spacing w:before="40" w:after="0"/>
      <w:outlineLvl w:val="4"/>
    </w:pPr>
    <w:rPr>
      <w:rFonts w:asciiTheme="majorHAnsi" w:hAnsiTheme="majorHAnsi" w:eastAsiaTheme="majorEastAsia"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75D3E"/>
    <w:pPr>
      <w:keepNext/>
      <w:keepLines/>
      <w:spacing w:before="40" w:after="0"/>
      <w:outlineLvl w:val="5"/>
    </w:pPr>
    <w:rPr>
      <w:rFonts w:asciiTheme="majorHAnsi" w:hAnsiTheme="majorHAnsi" w:eastAsiaTheme="majorEastAsia" w:cstheme="majorBidi"/>
      <w:color w:val="70AD47" w:themeColor="accent6"/>
    </w:rPr>
  </w:style>
  <w:style w:type="paragraph" w:styleId="Heading7">
    <w:name w:val="heading 7"/>
    <w:basedOn w:val="Normal"/>
    <w:next w:val="Normal"/>
    <w:link w:val="Heading7Char"/>
    <w:uiPriority w:val="9"/>
    <w:semiHidden/>
    <w:unhideWhenUsed/>
    <w:qFormat/>
    <w:rsid w:val="00E75D3E"/>
    <w:pPr>
      <w:keepNext/>
      <w:keepLines/>
      <w:spacing w:before="40" w:after="0"/>
      <w:outlineLvl w:val="6"/>
    </w:pPr>
    <w:rPr>
      <w:rFonts w:asciiTheme="majorHAnsi" w:hAnsiTheme="majorHAnsi" w:eastAsiaTheme="majorEastAsia" w:cstheme="majorBidi"/>
      <w:b/>
      <w:bCs/>
      <w:color w:val="70AD47" w:themeColor="accent6"/>
    </w:rPr>
  </w:style>
  <w:style w:type="paragraph" w:styleId="Heading8">
    <w:name w:val="heading 8"/>
    <w:basedOn w:val="Normal"/>
    <w:next w:val="Normal"/>
    <w:link w:val="Heading8Char"/>
    <w:uiPriority w:val="9"/>
    <w:semiHidden/>
    <w:unhideWhenUsed/>
    <w:qFormat/>
    <w:rsid w:val="00E75D3E"/>
    <w:pPr>
      <w:keepNext/>
      <w:keepLines/>
      <w:spacing w:before="40" w:after="0"/>
      <w:outlineLvl w:val="7"/>
    </w:pPr>
    <w:rPr>
      <w:rFonts w:asciiTheme="majorHAnsi" w:hAnsiTheme="majorHAnsi" w:eastAsiaTheme="majorEastAsia"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75D3E"/>
    <w:pPr>
      <w:keepNext/>
      <w:keepLines/>
      <w:spacing w:before="40" w:after="0"/>
      <w:outlineLvl w:val="8"/>
    </w:pPr>
    <w:rPr>
      <w:rFonts w:asciiTheme="majorHAnsi" w:hAnsiTheme="majorHAnsi" w:eastAsiaTheme="majorEastAsia" w:cstheme="majorBidi"/>
      <w:i/>
      <w:iCs/>
      <w:color w:val="70AD47" w:themeColor="accent6"/>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75D3E"/>
    <w:pPr>
      <w:tabs>
        <w:tab w:val="center" w:pos="4680"/>
        <w:tab w:val="right" w:pos="9360"/>
      </w:tabs>
      <w:spacing w:after="0" w:line="240" w:lineRule="auto"/>
    </w:pPr>
  </w:style>
  <w:style w:type="character" w:styleId="HeaderChar" w:customStyle="1">
    <w:name w:val="Header Char"/>
    <w:basedOn w:val="DefaultParagraphFont"/>
    <w:link w:val="Header"/>
    <w:uiPriority w:val="99"/>
    <w:rsid w:val="00E75D3E"/>
  </w:style>
  <w:style w:type="paragraph" w:styleId="Footer">
    <w:name w:val="footer"/>
    <w:basedOn w:val="Normal"/>
    <w:link w:val="FooterChar"/>
    <w:uiPriority w:val="99"/>
    <w:unhideWhenUsed/>
    <w:rsid w:val="00E75D3E"/>
    <w:pPr>
      <w:tabs>
        <w:tab w:val="center" w:pos="4680"/>
        <w:tab w:val="right" w:pos="9360"/>
      </w:tabs>
      <w:spacing w:after="0" w:line="240" w:lineRule="auto"/>
    </w:pPr>
  </w:style>
  <w:style w:type="character" w:styleId="FooterChar" w:customStyle="1">
    <w:name w:val="Footer Char"/>
    <w:basedOn w:val="DefaultParagraphFont"/>
    <w:link w:val="Footer"/>
    <w:uiPriority w:val="99"/>
    <w:rsid w:val="00E75D3E"/>
  </w:style>
  <w:style w:type="paragraph" w:styleId="Subtitle">
    <w:name w:val="Subtitle"/>
    <w:basedOn w:val="Normal"/>
    <w:next w:val="Normal"/>
    <w:link w:val="SubtitleChar"/>
    <w:uiPriority w:val="11"/>
    <w:qFormat/>
    <w:rsid w:val="00E75D3E"/>
    <w:pPr>
      <w:numPr>
        <w:ilvl w:val="1"/>
      </w:numPr>
      <w:spacing w:line="240" w:lineRule="auto"/>
    </w:pPr>
    <w:rPr>
      <w:rFonts w:asciiTheme="majorHAnsi" w:hAnsiTheme="majorHAnsi" w:eastAsiaTheme="majorEastAsia" w:cstheme="majorBidi"/>
      <w:sz w:val="30"/>
      <w:szCs w:val="30"/>
    </w:rPr>
  </w:style>
  <w:style w:type="character" w:styleId="SubtitleChar" w:customStyle="1">
    <w:name w:val="Subtitle Char"/>
    <w:basedOn w:val="DefaultParagraphFont"/>
    <w:link w:val="Subtitle"/>
    <w:uiPriority w:val="11"/>
    <w:rsid w:val="00E75D3E"/>
    <w:rPr>
      <w:rFonts w:asciiTheme="majorHAnsi" w:hAnsiTheme="majorHAnsi" w:eastAsiaTheme="majorEastAsia" w:cstheme="majorBidi"/>
      <w:sz w:val="30"/>
      <w:szCs w:val="30"/>
    </w:rPr>
  </w:style>
  <w:style w:type="paragraph" w:styleId="Title">
    <w:name w:val="Title"/>
    <w:basedOn w:val="Normal"/>
    <w:next w:val="Normal"/>
    <w:link w:val="TitleChar"/>
    <w:uiPriority w:val="10"/>
    <w:qFormat/>
    <w:rsid w:val="00E75D3E"/>
    <w:pPr>
      <w:spacing w:after="0" w:line="240" w:lineRule="auto"/>
      <w:contextualSpacing/>
    </w:pPr>
    <w:rPr>
      <w:rFonts w:asciiTheme="majorHAnsi" w:hAnsiTheme="majorHAnsi" w:eastAsiaTheme="majorEastAsia" w:cstheme="majorBidi"/>
      <w:color w:val="262626" w:themeColor="text1" w:themeTint="D9"/>
      <w:spacing w:val="-15"/>
      <w:sz w:val="96"/>
      <w:szCs w:val="96"/>
    </w:rPr>
  </w:style>
  <w:style w:type="character" w:styleId="TitleChar" w:customStyle="1">
    <w:name w:val="Title Char"/>
    <w:basedOn w:val="DefaultParagraphFont"/>
    <w:link w:val="Title"/>
    <w:uiPriority w:val="10"/>
    <w:rsid w:val="00E75D3E"/>
    <w:rPr>
      <w:rFonts w:asciiTheme="majorHAnsi" w:hAnsiTheme="majorHAnsi" w:eastAsiaTheme="majorEastAsia" w:cstheme="majorBidi"/>
      <w:color w:val="262626" w:themeColor="text1" w:themeTint="D9"/>
      <w:spacing w:val="-15"/>
      <w:sz w:val="96"/>
      <w:szCs w:val="96"/>
    </w:rPr>
  </w:style>
  <w:style w:type="character" w:styleId="Heading1Char" w:customStyle="1">
    <w:name w:val="Heading 1 Char"/>
    <w:basedOn w:val="DefaultParagraphFont"/>
    <w:link w:val="Heading1"/>
    <w:uiPriority w:val="9"/>
    <w:rsid w:val="00E75D3E"/>
    <w:rPr>
      <w:rFonts w:asciiTheme="majorHAnsi" w:hAnsiTheme="majorHAnsi" w:eastAsiaTheme="majorEastAsia" w:cstheme="majorBidi"/>
      <w:color w:val="538135" w:themeColor="accent6" w:themeShade="BF"/>
      <w:sz w:val="40"/>
      <w:szCs w:val="40"/>
    </w:rPr>
  </w:style>
  <w:style w:type="character" w:styleId="Heading2Char" w:customStyle="1">
    <w:name w:val="Heading 2 Char"/>
    <w:basedOn w:val="DefaultParagraphFont"/>
    <w:link w:val="Heading2"/>
    <w:uiPriority w:val="9"/>
    <w:rsid w:val="00E75D3E"/>
    <w:rPr>
      <w:rFonts w:asciiTheme="majorHAnsi" w:hAnsiTheme="majorHAnsi" w:eastAsiaTheme="majorEastAsia" w:cstheme="majorBidi"/>
      <w:color w:val="538135" w:themeColor="accent6" w:themeShade="BF"/>
      <w:sz w:val="28"/>
      <w:szCs w:val="28"/>
    </w:rPr>
  </w:style>
  <w:style w:type="character" w:styleId="Heading3Char" w:customStyle="1">
    <w:name w:val="Heading 3 Char"/>
    <w:basedOn w:val="DefaultParagraphFont"/>
    <w:link w:val="Heading3"/>
    <w:uiPriority w:val="9"/>
    <w:semiHidden/>
    <w:rsid w:val="00E75D3E"/>
    <w:rPr>
      <w:rFonts w:asciiTheme="majorHAnsi" w:hAnsiTheme="majorHAnsi" w:eastAsiaTheme="majorEastAsia" w:cstheme="majorBidi"/>
      <w:color w:val="538135" w:themeColor="accent6" w:themeShade="BF"/>
      <w:sz w:val="24"/>
      <w:szCs w:val="24"/>
    </w:rPr>
  </w:style>
  <w:style w:type="character" w:styleId="Heading4Char" w:customStyle="1">
    <w:name w:val="Heading 4 Char"/>
    <w:basedOn w:val="DefaultParagraphFont"/>
    <w:link w:val="Heading4"/>
    <w:uiPriority w:val="9"/>
    <w:semiHidden/>
    <w:rsid w:val="00E75D3E"/>
    <w:rPr>
      <w:rFonts w:asciiTheme="majorHAnsi" w:hAnsiTheme="majorHAnsi" w:eastAsiaTheme="majorEastAsia" w:cstheme="majorBidi"/>
      <w:color w:val="70AD47" w:themeColor="accent6"/>
      <w:sz w:val="22"/>
      <w:szCs w:val="22"/>
    </w:rPr>
  </w:style>
  <w:style w:type="character" w:styleId="Heading5Char" w:customStyle="1">
    <w:name w:val="Heading 5 Char"/>
    <w:basedOn w:val="DefaultParagraphFont"/>
    <w:link w:val="Heading5"/>
    <w:uiPriority w:val="9"/>
    <w:semiHidden/>
    <w:rsid w:val="00E75D3E"/>
    <w:rPr>
      <w:rFonts w:asciiTheme="majorHAnsi" w:hAnsiTheme="majorHAnsi" w:eastAsiaTheme="majorEastAsia" w:cstheme="majorBidi"/>
      <w:i/>
      <w:iCs/>
      <w:color w:val="70AD47" w:themeColor="accent6"/>
      <w:sz w:val="22"/>
      <w:szCs w:val="22"/>
    </w:rPr>
  </w:style>
  <w:style w:type="character" w:styleId="Heading6Char" w:customStyle="1">
    <w:name w:val="Heading 6 Char"/>
    <w:basedOn w:val="DefaultParagraphFont"/>
    <w:link w:val="Heading6"/>
    <w:uiPriority w:val="9"/>
    <w:semiHidden/>
    <w:rsid w:val="00E75D3E"/>
    <w:rPr>
      <w:rFonts w:asciiTheme="majorHAnsi" w:hAnsiTheme="majorHAnsi" w:eastAsiaTheme="majorEastAsia" w:cstheme="majorBidi"/>
      <w:color w:val="70AD47" w:themeColor="accent6"/>
    </w:rPr>
  </w:style>
  <w:style w:type="character" w:styleId="Heading7Char" w:customStyle="1">
    <w:name w:val="Heading 7 Char"/>
    <w:basedOn w:val="DefaultParagraphFont"/>
    <w:link w:val="Heading7"/>
    <w:uiPriority w:val="9"/>
    <w:semiHidden/>
    <w:rsid w:val="00E75D3E"/>
    <w:rPr>
      <w:rFonts w:asciiTheme="majorHAnsi" w:hAnsiTheme="majorHAnsi" w:eastAsiaTheme="majorEastAsia" w:cstheme="majorBidi"/>
      <w:b/>
      <w:bCs/>
      <w:color w:val="70AD47" w:themeColor="accent6"/>
    </w:rPr>
  </w:style>
  <w:style w:type="character" w:styleId="Heading8Char" w:customStyle="1">
    <w:name w:val="Heading 8 Char"/>
    <w:basedOn w:val="DefaultParagraphFont"/>
    <w:link w:val="Heading8"/>
    <w:uiPriority w:val="9"/>
    <w:semiHidden/>
    <w:rsid w:val="00E75D3E"/>
    <w:rPr>
      <w:rFonts w:asciiTheme="majorHAnsi" w:hAnsiTheme="majorHAnsi" w:eastAsiaTheme="majorEastAsia" w:cstheme="majorBidi"/>
      <w:b/>
      <w:bCs/>
      <w:i/>
      <w:iCs/>
      <w:color w:val="70AD47" w:themeColor="accent6"/>
      <w:sz w:val="20"/>
      <w:szCs w:val="20"/>
    </w:rPr>
  </w:style>
  <w:style w:type="character" w:styleId="Heading9Char" w:customStyle="1">
    <w:name w:val="Heading 9 Char"/>
    <w:basedOn w:val="DefaultParagraphFont"/>
    <w:link w:val="Heading9"/>
    <w:uiPriority w:val="9"/>
    <w:semiHidden/>
    <w:rsid w:val="00E75D3E"/>
    <w:rPr>
      <w:rFonts w:asciiTheme="majorHAnsi" w:hAnsiTheme="majorHAnsi" w:eastAsiaTheme="majorEastAsia" w:cstheme="majorBidi"/>
      <w:i/>
      <w:iCs/>
      <w:color w:val="70AD47" w:themeColor="accent6"/>
      <w:sz w:val="20"/>
      <w:szCs w:val="20"/>
    </w:rPr>
  </w:style>
  <w:style w:type="paragraph" w:styleId="Caption">
    <w:name w:val="caption"/>
    <w:basedOn w:val="Normal"/>
    <w:next w:val="Normal"/>
    <w:uiPriority w:val="35"/>
    <w:semiHidden/>
    <w:unhideWhenUsed/>
    <w:qFormat/>
    <w:rsid w:val="00E75D3E"/>
    <w:pPr>
      <w:spacing w:line="240" w:lineRule="auto"/>
    </w:pPr>
    <w:rPr>
      <w:b/>
      <w:bCs/>
      <w:smallCaps/>
      <w:color w:val="595959" w:themeColor="text1" w:themeTint="A6"/>
    </w:rPr>
  </w:style>
  <w:style w:type="character" w:styleId="Strong">
    <w:name w:val="Strong"/>
    <w:basedOn w:val="DefaultParagraphFont"/>
    <w:uiPriority w:val="22"/>
    <w:qFormat/>
    <w:rsid w:val="00E75D3E"/>
    <w:rPr>
      <w:b/>
      <w:bCs/>
    </w:rPr>
  </w:style>
  <w:style w:type="character" w:styleId="Emphasis">
    <w:name w:val="Emphasis"/>
    <w:basedOn w:val="DefaultParagraphFont"/>
    <w:uiPriority w:val="20"/>
    <w:qFormat/>
    <w:rsid w:val="00E75D3E"/>
    <w:rPr>
      <w:i/>
      <w:iCs/>
      <w:color w:val="70AD47" w:themeColor="accent6"/>
    </w:rPr>
  </w:style>
  <w:style w:type="paragraph" w:styleId="NoSpacing">
    <w:name w:val="No Spacing"/>
    <w:uiPriority w:val="1"/>
    <w:qFormat/>
    <w:rsid w:val="00E75D3E"/>
    <w:pPr>
      <w:spacing w:after="0" w:line="240" w:lineRule="auto"/>
    </w:pPr>
  </w:style>
  <w:style w:type="paragraph" w:styleId="Quote">
    <w:name w:val="Quote"/>
    <w:basedOn w:val="Normal"/>
    <w:next w:val="Normal"/>
    <w:link w:val="QuoteChar"/>
    <w:uiPriority w:val="29"/>
    <w:qFormat/>
    <w:rsid w:val="00E75D3E"/>
    <w:pPr>
      <w:spacing w:before="160"/>
      <w:ind w:left="720" w:right="720"/>
      <w:jc w:val="center"/>
    </w:pPr>
    <w:rPr>
      <w:i/>
      <w:iCs/>
      <w:color w:val="262626" w:themeColor="text1" w:themeTint="D9"/>
    </w:rPr>
  </w:style>
  <w:style w:type="character" w:styleId="QuoteChar" w:customStyle="1">
    <w:name w:val="Quote Char"/>
    <w:basedOn w:val="DefaultParagraphFont"/>
    <w:link w:val="Quote"/>
    <w:uiPriority w:val="29"/>
    <w:rsid w:val="00E75D3E"/>
    <w:rPr>
      <w:i/>
      <w:iCs/>
      <w:color w:val="262626" w:themeColor="text1" w:themeTint="D9"/>
    </w:rPr>
  </w:style>
  <w:style w:type="paragraph" w:styleId="IntenseQuote">
    <w:name w:val="Intense Quote"/>
    <w:basedOn w:val="Normal"/>
    <w:next w:val="Normal"/>
    <w:link w:val="IntenseQuoteChar"/>
    <w:uiPriority w:val="30"/>
    <w:qFormat/>
    <w:rsid w:val="00E75D3E"/>
    <w:pPr>
      <w:spacing w:before="160" w:after="160" w:line="264" w:lineRule="auto"/>
      <w:ind w:left="720" w:right="720"/>
      <w:jc w:val="center"/>
    </w:pPr>
    <w:rPr>
      <w:rFonts w:asciiTheme="majorHAnsi" w:hAnsiTheme="majorHAnsi" w:eastAsiaTheme="majorEastAsia" w:cstheme="majorBidi"/>
      <w:i/>
      <w:iCs/>
      <w:color w:val="70AD47" w:themeColor="accent6"/>
      <w:sz w:val="32"/>
      <w:szCs w:val="32"/>
    </w:rPr>
  </w:style>
  <w:style w:type="character" w:styleId="IntenseQuoteChar" w:customStyle="1">
    <w:name w:val="Intense Quote Char"/>
    <w:basedOn w:val="DefaultParagraphFont"/>
    <w:link w:val="IntenseQuote"/>
    <w:uiPriority w:val="30"/>
    <w:rsid w:val="00E75D3E"/>
    <w:rPr>
      <w:rFonts w:asciiTheme="majorHAnsi" w:hAnsiTheme="majorHAnsi" w:eastAsiaTheme="majorEastAsia" w:cstheme="majorBidi"/>
      <w:i/>
      <w:iCs/>
      <w:color w:val="70AD47" w:themeColor="accent6"/>
      <w:sz w:val="32"/>
      <w:szCs w:val="32"/>
    </w:rPr>
  </w:style>
  <w:style w:type="character" w:styleId="SubtleEmphasis">
    <w:name w:val="Subtle Emphasis"/>
    <w:basedOn w:val="DefaultParagraphFont"/>
    <w:uiPriority w:val="19"/>
    <w:qFormat/>
    <w:rsid w:val="00E75D3E"/>
    <w:rPr>
      <w:i/>
      <w:iCs/>
    </w:rPr>
  </w:style>
  <w:style w:type="character" w:styleId="IntenseEmphasis">
    <w:name w:val="Intense Emphasis"/>
    <w:basedOn w:val="DefaultParagraphFont"/>
    <w:uiPriority w:val="21"/>
    <w:qFormat/>
    <w:rsid w:val="00E75D3E"/>
    <w:rPr>
      <w:b/>
      <w:bCs/>
      <w:i/>
      <w:iCs/>
    </w:rPr>
  </w:style>
  <w:style w:type="character" w:styleId="SubtleReference">
    <w:name w:val="Subtle Reference"/>
    <w:basedOn w:val="DefaultParagraphFont"/>
    <w:uiPriority w:val="31"/>
    <w:qFormat/>
    <w:rsid w:val="00E75D3E"/>
    <w:rPr>
      <w:smallCaps/>
      <w:color w:val="595959" w:themeColor="text1" w:themeTint="A6"/>
    </w:rPr>
  </w:style>
  <w:style w:type="character" w:styleId="IntenseReference">
    <w:name w:val="Intense Reference"/>
    <w:basedOn w:val="DefaultParagraphFont"/>
    <w:uiPriority w:val="32"/>
    <w:qFormat/>
    <w:rsid w:val="00E75D3E"/>
    <w:rPr>
      <w:b/>
      <w:bCs/>
      <w:smallCaps/>
      <w:color w:val="70AD47" w:themeColor="accent6"/>
    </w:rPr>
  </w:style>
  <w:style w:type="character" w:styleId="BookTitle">
    <w:name w:val="Book Title"/>
    <w:basedOn w:val="DefaultParagraphFont"/>
    <w:uiPriority w:val="33"/>
    <w:qFormat/>
    <w:rsid w:val="00E75D3E"/>
    <w:rPr>
      <w:b/>
      <w:bCs/>
      <w:caps w:val="0"/>
      <w:smallCaps/>
      <w:spacing w:val="7"/>
      <w:sz w:val="21"/>
      <w:szCs w:val="21"/>
    </w:rPr>
  </w:style>
  <w:style w:type="paragraph" w:styleId="TOCHeading">
    <w:name w:val="TOC Heading"/>
    <w:basedOn w:val="Heading1"/>
    <w:next w:val="Normal"/>
    <w:uiPriority w:val="39"/>
    <w:semiHidden/>
    <w:unhideWhenUsed/>
    <w:qFormat/>
    <w:rsid w:val="00E75D3E"/>
    <w:pPr>
      <w:outlineLvl w:val="9"/>
    </w:pPr>
  </w:style>
  <w:style w:type="paragraph" w:styleId="NormalWeb">
    <w:name w:val="Normal (Web)"/>
    <w:basedOn w:val="Normal"/>
    <w:uiPriority w:val="99"/>
    <w:unhideWhenUsed/>
    <w:rsid w:val="006B1C85"/>
    <w:pPr>
      <w:spacing w:before="100" w:beforeAutospacing="1" w:after="100" w:afterAutospacing="1" w:line="240" w:lineRule="auto"/>
    </w:pPr>
    <w:rPr>
      <w:rFonts w:ascii="Times New Roman" w:hAnsi="Times New Roman" w:eastAsia="Times New Roman" w:cs="Times New Roman"/>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09292">
      <w:bodyDiv w:val="1"/>
      <w:marLeft w:val="0"/>
      <w:marRight w:val="0"/>
      <w:marTop w:val="0"/>
      <w:marBottom w:val="0"/>
      <w:divBdr>
        <w:top w:val="none" w:sz="0" w:space="0" w:color="auto"/>
        <w:left w:val="none" w:sz="0" w:space="0" w:color="auto"/>
        <w:bottom w:val="none" w:sz="0" w:space="0" w:color="auto"/>
        <w:right w:val="none" w:sz="0" w:space="0" w:color="auto"/>
      </w:divBdr>
    </w:div>
    <w:div w:id="12849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header" Target="header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1.png"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theme" Target="theme/theme1.xml" Id="rId9" /><Relationship Type="http://schemas.microsoft.com/office/2019/09/relationships/intelligence" Target="/word/intelligence.xml" Id="R9e47b18ddc8844c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JAKE</dc:creator>
  <keywords/>
  <dc:description/>
  <lastModifiedBy>JAKE OCONNOR</lastModifiedBy>
  <revision>51</revision>
  <dcterms:created xsi:type="dcterms:W3CDTF">2020-11-15T23:07:00.0000000Z</dcterms:created>
  <dcterms:modified xsi:type="dcterms:W3CDTF">2020-12-17T04:36:50.0153069Z</dcterms:modified>
</coreProperties>
</file>