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99CECF" w:rsidP="6C99CECF" w:rsidRDefault="6C99CECF" w14:paraId="44A5DD39" w14:textId="5068DF76">
      <w:pPr>
        <w:pStyle w:val="Title"/>
      </w:pPr>
    </w:p>
    <w:p w:rsidR="6C99CECF" w:rsidP="6C99CECF" w:rsidRDefault="6C99CECF" w14:paraId="04DC7B65" w14:textId="2A7ADD59">
      <w:pPr>
        <w:pStyle w:val="Title"/>
      </w:pPr>
    </w:p>
    <w:p w:rsidR="6C99CECF" w:rsidP="6C99CECF" w:rsidRDefault="6C99CECF" w14:paraId="4B0CD0FF" w14:textId="268CF1A0">
      <w:pPr>
        <w:pStyle w:val="Title"/>
      </w:pPr>
    </w:p>
    <w:p w:rsidR="6C99CECF" w:rsidP="6C99CECF" w:rsidRDefault="6C99CECF" w14:paraId="6E44E9C7" w14:textId="26E07306">
      <w:pPr>
        <w:pStyle w:val="Title"/>
      </w:pPr>
    </w:p>
    <w:p xmlns:wp14="http://schemas.microsoft.com/office/word/2010/wordml" w:rsidP="6C99CECF" w14:paraId="2C078E63" wp14:textId="51280B25">
      <w:pPr>
        <w:pStyle w:val="Title"/>
        <w:jc w:val="center"/>
      </w:pPr>
      <w:bookmarkStart w:name="_GoBack" w:id="0"/>
      <w:bookmarkEnd w:id="0"/>
      <w:r w:rsidR="10D3EE09">
        <w:rPr/>
        <w:t>Leadership</w:t>
      </w:r>
    </w:p>
    <w:p w:rsidR="6C99CECF" w:rsidP="6C99CECF" w:rsidRDefault="6C99CECF" w14:paraId="093F6AD6" w14:textId="051903B1">
      <w:pPr>
        <w:pStyle w:val="Normal"/>
        <w:jc w:val="center"/>
      </w:pPr>
    </w:p>
    <w:p w:rsidR="6C99CECF" w:rsidP="6C99CECF" w:rsidRDefault="6C99CECF" w14:paraId="251E4CE6" w14:textId="3FF8880E">
      <w:pPr>
        <w:pStyle w:val="Normal"/>
        <w:jc w:val="center"/>
      </w:pPr>
    </w:p>
    <w:p w:rsidR="6C99CECF" w:rsidP="6C99CECF" w:rsidRDefault="6C99CECF" w14:paraId="3803AB89" w14:textId="5B6FFADF">
      <w:pPr>
        <w:pStyle w:val="Normal"/>
        <w:jc w:val="center"/>
      </w:pPr>
    </w:p>
    <w:p w:rsidR="6C99CECF" w:rsidP="6C99CECF" w:rsidRDefault="6C99CECF" w14:paraId="1485850F" w14:textId="02365DF4">
      <w:pPr>
        <w:pStyle w:val="Normal"/>
        <w:jc w:val="center"/>
      </w:pPr>
    </w:p>
    <w:p w:rsidR="6C99CECF" w:rsidP="6C99CECF" w:rsidRDefault="6C99CECF" w14:paraId="2C984A3E" w14:textId="1713D7FA">
      <w:pPr>
        <w:pStyle w:val="Normal"/>
        <w:jc w:val="center"/>
      </w:pPr>
    </w:p>
    <w:p w:rsidR="10D3EE09" w:rsidP="6C99CECF" w:rsidRDefault="10D3EE09" w14:paraId="09D9A67C" w14:textId="4B3BB8FE">
      <w:pPr>
        <w:pStyle w:val="Subtitle"/>
        <w:jc w:val="center"/>
      </w:pPr>
      <w:r w:rsidR="10D3EE09">
        <w:rPr/>
        <w:t>Jake O’Connor</w:t>
      </w:r>
    </w:p>
    <w:p w:rsidR="10D3EE09" w:rsidP="6C99CECF" w:rsidRDefault="10D3EE09" w14:paraId="4CC35AD6" w14:textId="1B2A73F5">
      <w:pPr>
        <w:pStyle w:val="Subtitle"/>
        <w:jc w:val="center"/>
      </w:pPr>
      <w:r w:rsidR="10D3EE09">
        <w:rPr/>
        <w:t>UAT MS559</w:t>
      </w:r>
    </w:p>
    <w:p w:rsidR="10D3EE09" w:rsidP="6C99CECF" w:rsidRDefault="10D3EE09" w14:paraId="2264C64F" w14:textId="5A8CCF7A">
      <w:pPr>
        <w:pStyle w:val="Subtitle"/>
        <w:jc w:val="center"/>
      </w:pPr>
      <w:r w:rsidR="10D3EE09">
        <w:rPr/>
        <w:t>Assignment 1</w:t>
      </w:r>
    </w:p>
    <w:p w:rsidR="6C99CECF" w:rsidP="6C99CECF" w:rsidRDefault="6C99CECF" w14:paraId="1E839052" w14:textId="74B84BF9">
      <w:pPr>
        <w:pStyle w:val="Heading1"/>
        <w:spacing w:line="480" w:lineRule="auto"/>
      </w:pPr>
      <w:r>
        <w:br w:type="page"/>
      </w:r>
      <w:r w:rsidR="5CCE33C8">
        <w:rPr/>
        <w:t>Personal Biases</w:t>
      </w:r>
    </w:p>
    <w:p w:rsidR="7A5AB3AC" w:rsidP="6C99CECF" w:rsidRDefault="7A5AB3AC" w14:paraId="48B102F7" w14:textId="7AF34306">
      <w:pPr>
        <w:pStyle w:val="Heading2"/>
        <w:spacing w:line="480" w:lineRule="auto"/>
      </w:pPr>
      <w:r w:rsidR="7A5AB3AC">
        <w:rPr/>
        <w:t>Over-Education</w:t>
      </w:r>
      <w:r w:rsidR="4C4BAB04">
        <w:rPr/>
        <w:t xml:space="preserve"> Bias</w:t>
      </w:r>
    </w:p>
    <w:p w:rsidR="3699AED8" w:rsidP="6C99CECF" w:rsidRDefault="3699AED8" w14:paraId="15D1B3FE" w14:textId="788CB892">
      <w:pPr>
        <w:pStyle w:val="Normal"/>
        <w:spacing w:line="480" w:lineRule="auto"/>
        <w:ind w:firstLine="720"/>
      </w:pPr>
      <w:r w:rsidR="3699AED8">
        <w:rPr/>
        <w:t>This bias is rooted in my experience interviewing job candidates for dozens of roles at dif</w:t>
      </w:r>
      <w:r w:rsidR="4AFE4199">
        <w:rPr/>
        <w:t>ferent levels and for different teams. Nearly universally in my experience, candidates whose education</w:t>
      </w:r>
      <w:r w:rsidR="0E929041">
        <w:rPr/>
        <w:t xml:space="preserve"> exceeds their practical experience perform far worse across the board in all stages of the interview process. While this bias may have some rational</w:t>
      </w:r>
      <w:r w:rsidR="2F401DA8">
        <w:rPr/>
        <w:t xml:space="preserve"> backing, that actual experience generally is more effective than education, it still leads to pre-conceived notions when reviewing </w:t>
      </w:r>
      <w:r w:rsidR="7CE4331C">
        <w:rPr/>
        <w:t>candidate resumes and pre-</w:t>
      </w:r>
      <w:r w:rsidR="7CE4331C">
        <w:rPr/>
        <w:t>interview</w:t>
      </w:r>
      <w:r w:rsidR="7CE4331C">
        <w:rPr/>
        <w:t xml:space="preserve"> documentation.</w:t>
      </w:r>
    </w:p>
    <w:p w:rsidR="0257CEB5" w:rsidP="6C99CECF" w:rsidRDefault="0257CEB5" w14:paraId="5A18EEE9" w14:textId="55AAAF94">
      <w:pPr>
        <w:pStyle w:val="Normal"/>
        <w:spacing w:line="480" w:lineRule="auto"/>
        <w:ind w:firstLine="720"/>
      </w:pPr>
      <w:r w:rsidR="0257CEB5">
        <w:rPr/>
        <w:t>I am regularly confronted with this bias, which is my plan to overcome it. Acknowledging the bias and understanding that it is a bias is the primary way to over</w:t>
      </w:r>
      <w:r w:rsidR="14832D9D">
        <w:rPr/>
        <w:t>come any bias. In this case, though there is a decent amount of personal history backing up this bias, knowing that even that amount is a miniscule drop in the bucket of the overall</w:t>
      </w:r>
      <w:r w:rsidR="2ECA24A0">
        <w:rPr/>
        <w:t xml:space="preserve"> data is a key driver of overcoming the bias. There are so many other variables at play that over-education may just be a coincidence, and regardless the single factor of </w:t>
      </w:r>
      <w:r w:rsidR="25BB91B9">
        <w:rPr/>
        <w:t xml:space="preserve">potential </w:t>
      </w:r>
      <w:r w:rsidR="2ECA24A0">
        <w:rPr/>
        <w:t xml:space="preserve">over-education has never factored into a hiring </w:t>
      </w:r>
      <w:r w:rsidR="67760E7D">
        <w:rPr/>
        <w:t>decision.</w:t>
      </w:r>
    </w:p>
    <w:p w:rsidR="7A5AB3AC" w:rsidP="6C99CECF" w:rsidRDefault="7A5AB3AC" w14:paraId="1592FD83" w14:textId="639A164A">
      <w:pPr>
        <w:pStyle w:val="Heading2"/>
        <w:spacing w:line="480" w:lineRule="auto"/>
      </w:pPr>
      <w:r w:rsidR="7A5AB3AC">
        <w:rPr/>
        <w:t>Empath Gap</w:t>
      </w:r>
      <w:r w:rsidR="72273E70">
        <w:rPr/>
        <w:t xml:space="preserve"> Bias</w:t>
      </w:r>
    </w:p>
    <w:p w:rsidR="0B65C89B" w:rsidP="6C99CECF" w:rsidRDefault="0B65C89B" w14:paraId="6870DC80" w14:textId="08770156">
      <w:pPr>
        <w:pStyle w:val="Normal"/>
        <w:spacing w:line="480" w:lineRule="auto"/>
        <w:ind w:firstLine="720"/>
      </w:pPr>
      <w:r w:rsidR="0B65C89B">
        <w:rPr/>
        <w:t>Empathy gap bias is the tendency, willingness, or</w:t>
      </w:r>
      <w:r w:rsidR="0E2AD053">
        <w:rPr/>
        <w:t xml:space="preserve"> desire to ignore the feelings of others in conversation</w:t>
      </w:r>
      <w:r w:rsidR="22209A6A">
        <w:rPr/>
        <w:t>. This bias for me is less based on history or willingness and more on being generally bad</w:t>
      </w:r>
      <w:r w:rsidR="1D14971E">
        <w:rPr/>
        <w:t xml:space="preserve"> at</w:t>
      </w:r>
      <w:r w:rsidR="22209A6A">
        <w:rPr/>
        <w:t xml:space="preserve"> and/or uncomfortable in social si</w:t>
      </w:r>
      <w:r w:rsidR="04980B4A">
        <w:rPr/>
        <w:t>tuati</w:t>
      </w:r>
      <w:r w:rsidR="629C219F">
        <w:rPr/>
        <w:t xml:space="preserve">ons. The tendency to want to escape a conversation at all costs brings with it the tendency to ignore the feelings of the other </w:t>
      </w:r>
      <w:r w:rsidR="629C219F">
        <w:rPr/>
        <w:t>participants.</w:t>
      </w:r>
    </w:p>
    <w:p w:rsidR="629C219F" w:rsidP="6C99CECF" w:rsidRDefault="629C219F" w14:paraId="6939A20E" w14:textId="3C486E96">
      <w:pPr>
        <w:pStyle w:val="Normal"/>
        <w:spacing w:line="480" w:lineRule="auto"/>
        <w:ind w:firstLine="720"/>
      </w:pPr>
      <w:r w:rsidR="629C219F">
        <w:rPr/>
        <w:t>I have been attempting to overcome this bias by more explicitly asking instead of trying to intui</w:t>
      </w:r>
      <w:r w:rsidR="4B66C1B0">
        <w:rPr/>
        <w:t xml:space="preserve">t. This is much easier to do in pandemic-era society where </w:t>
      </w:r>
      <w:proofErr w:type="gramStart"/>
      <w:r w:rsidR="4B66C1B0">
        <w:rPr/>
        <w:t>the majority of</w:t>
      </w:r>
      <w:proofErr w:type="gramEnd"/>
      <w:r w:rsidR="4B66C1B0">
        <w:rPr/>
        <w:t xml:space="preserve"> interactions a</w:t>
      </w:r>
      <w:r w:rsidR="2A350227">
        <w:rPr/>
        <w:t xml:space="preserve">re </w:t>
      </w:r>
      <w:r w:rsidR="2A350227">
        <w:rPr/>
        <w:t>virtual.</w:t>
      </w:r>
    </w:p>
    <w:p w:rsidR="6ED7FDA5" w:rsidP="6C99CECF" w:rsidRDefault="6ED7FDA5" w14:paraId="5A3C7FF4" w14:textId="58AD4A39">
      <w:pPr>
        <w:pStyle w:val="Heading2"/>
        <w:spacing w:line="480" w:lineRule="auto"/>
      </w:pPr>
      <w:r w:rsidR="6ED7FDA5">
        <w:rPr/>
        <w:t xml:space="preserve">Overconfidence and/or </w:t>
      </w:r>
      <w:proofErr w:type="spellStart"/>
      <w:r w:rsidR="6ED7FDA5">
        <w:rPr/>
        <w:t>Underconfidence</w:t>
      </w:r>
      <w:proofErr w:type="spellEnd"/>
      <w:r w:rsidR="6ED7FDA5">
        <w:rPr/>
        <w:t xml:space="preserve"> Bias</w:t>
      </w:r>
    </w:p>
    <w:p w:rsidR="7E3FADFF" w:rsidP="6C99CECF" w:rsidRDefault="7E3FADFF" w14:paraId="44142F6D" w14:textId="0AB0AF61">
      <w:pPr>
        <w:pStyle w:val="Normal"/>
        <w:spacing w:line="480" w:lineRule="auto"/>
        <w:ind w:firstLine="720"/>
      </w:pPr>
      <w:r w:rsidR="7E3FADFF">
        <w:rPr/>
        <w:t xml:space="preserve">Overconfidence bias is the tendency for one to judge their own abilities as either greater than </w:t>
      </w:r>
      <w:r w:rsidR="4E1CF74D">
        <w:rPr/>
        <w:t xml:space="preserve">they </w:t>
      </w:r>
      <w:proofErr w:type="gramStart"/>
      <w:r w:rsidR="4E1CF74D">
        <w:rPr/>
        <w:t>actually are</w:t>
      </w:r>
      <w:proofErr w:type="gramEnd"/>
      <w:r w:rsidR="4E1CF74D">
        <w:rPr/>
        <w:t xml:space="preserve"> or greater than their colleagues. I can be </w:t>
      </w:r>
      <w:r w:rsidR="11B145F5">
        <w:rPr/>
        <w:t>susceptible</w:t>
      </w:r>
      <w:r w:rsidR="4E1CF74D">
        <w:rPr/>
        <w:t xml:space="preserve"> to this bias, while</w:t>
      </w:r>
      <w:r w:rsidR="416533FD">
        <w:rPr/>
        <w:t xml:space="preserve"> at the same time being </w:t>
      </w:r>
      <w:r w:rsidR="1CF82D62">
        <w:rPr/>
        <w:t>susceptible</w:t>
      </w:r>
      <w:r w:rsidR="416533FD">
        <w:rPr/>
        <w:t xml:space="preserve"> to the exact opposite bias</w:t>
      </w:r>
      <w:r w:rsidR="4D560661">
        <w:rPr/>
        <w:t xml:space="preserve">. </w:t>
      </w:r>
      <w:r w:rsidR="7B395B40">
        <w:rPr/>
        <w:t xml:space="preserve">Overconfidence and </w:t>
      </w:r>
      <w:proofErr w:type="spellStart"/>
      <w:r w:rsidR="7B395B40">
        <w:rPr/>
        <w:t>underconfidence</w:t>
      </w:r>
      <w:proofErr w:type="spellEnd"/>
      <w:r w:rsidR="7B395B40">
        <w:rPr/>
        <w:t xml:space="preserve"> can drastically impact the communication of ideas, as another related bias is that data communicated confidently is </w:t>
      </w:r>
      <w:r w:rsidR="1BE6E8A8">
        <w:rPr/>
        <w:t>believed to be more true or accurate (and vice versa).</w:t>
      </w:r>
      <w:r w:rsidR="476643C7">
        <w:rPr/>
        <w:t xml:space="preserve"> </w:t>
      </w:r>
      <w:r w:rsidR="1BE6E8A8">
        <w:rPr/>
        <w:t xml:space="preserve">Overcoming these conflicting biases is an ongoing process of attempting to evaluate myself </w:t>
      </w:r>
      <w:r w:rsidR="5074D6AE">
        <w:rPr/>
        <w:t>from a neutral perspective.</w:t>
      </w:r>
    </w:p>
    <w:p w:rsidR="5CCE33C8" w:rsidP="6C99CECF" w:rsidRDefault="5CCE33C8" w14:paraId="550DED9E" w14:textId="16E05E16">
      <w:pPr>
        <w:pStyle w:val="Heading1"/>
        <w:spacing w:line="480" w:lineRule="auto"/>
      </w:pPr>
      <w:r w:rsidR="5CCE33C8">
        <w:rPr/>
        <w:t>Leadership Style</w:t>
      </w:r>
    </w:p>
    <w:p w:rsidR="354C663C" w:rsidP="6C99CECF" w:rsidRDefault="354C663C" w14:paraId="4886B43C" w14:textId="7448F1C7">
      <w:pPr>
        <w:pStyle w:val="Heading2"/>
        <w:spacing w:line="480" w:lineRule="auto"/>
      </w:pPr>
      <w:r w:rsidR="354C663C">
        <w:rPr/>
        <w:t>Servant Leadership</w:t>
      </w:r>
    </w:p>
    <w:p w:rsidR="354C663C" w:rsidP="6C99CECF" w:rsidRDefault="354C663C" w14:paraId="687DCACD" w14:textId="32161C05">
      <w:pPr>
        <w:pStyle w:val="Normal"/>
        <w:spacing w:line="480" w:lineRule="auto"/>
        <w:ind w:firstLine="720"/>
      </w:pPr>
      <w:r w:rsidR="354C663C">
        <w:rPr/>
        <w:t xml:space="preserve">Servant Leadership is my preferred style of leadership, not only because it’s the only kind I’m good at but because it follows closely </w:t>
      </w:r>
      <w:proofErr w:type="gramStart"/>
      <w:r w:rsidR="354C663C">
        <w:rPr/>
        <w:t>everything</w:t>
      </w:r>
      <w:proofErr w:type="gramEnd"/>
      <w:r w:rsidR="354C663C">
        <w:rPr/>
        <w:t xml:space="preserve"> </w:t>
      </w:r>
      <w:r w:rsidR="5833277C">
        <w:rPr/>
        <w:t>I find to be effective in leaders of tea</w:t>
      </w:r>
      <w:r w:rsidR="324722EA">
        <w:rPr/>
        <w:t>ms. Any high-functioning team is made up of skilled individuals that want to succeed, they don’t need an autocrat to tell them how to succeed or what needs to be done on a minute-by-minute basis, they need someo</w:t>
      </w:r>
      <w:r w:rsidR="04CC68BB">
        <w:rPr/>
        <w:t xml:space="preserve">ne who knows that employees work best when they’re happy, healthy, know the plan, and are allowed to do what they do best without any roadblocks in the way. To use a </w:t>
      </w:r>
      <w:r w:rsidR="6F74DB2D">
        <w:rPr/>
        <w:t>trite exampl</w:t>
      </w:r>
      <w:r w:rsidR="1A9BE688">
        <w:rPr/>
        <w:t xml:space="preserve">e, in a racing team the servant leader is the pit crew; not out for fame or glory, but </w:t>
      </w:r>
      <w:proofErr w:type="gramStart"/>
      <w:r w:rsidR="1A9BE688">
        <w:rPr/>
        <w:t>absolutely integral</w:t>
      </w:r>
      <w:proofErr w:type="gramEnd"/>
      <w:r w:rsidR="1A9BE688">
        <w:rPr/>
        <w:t xml:space="preserve"> in keeping every other aspect o</w:t>
      </w:r>
      <w:r w:rsidR="4FAE06B0">
        <w:rPr/>
        <w:t>f the race going without a hitch.</w:t>
      </w:r>
    </w:p>
    <w:p w:rsidR="6D2F6572" w:rsidP="6C99CECF" w:rsidRDefault="6D2F6572" w14:paraId="46885EB1" w14:textId="27E7DA82">
      <w:pPr>
        <w:pStyle w:val="Normal"/>
        <w:spacing w:line="480" w:lineRule="auto"/>
        <w:ind w:firstLine="720"/>
      </w:pPr>
      <w:r w:rsidR="6D2F6572">
        <w:rPr/>
        <w:t>Servant leaders put the individual needs of their team above their own need f</w:t>
      </w:r>
      <w:r w:rsidR="0DDCF2DA">
        <w:rPr/>
        <w:t xml:space="preserve">or glory or recognition, and in doing so make the individuals in the team feel more valued and cared for, which builds a stronger sense of community. Servant leaders also </w:t>
      </w:r>
      <w:r w:rsidR="24647C2C">
        <w:rPr/>
        <w:t xml:space="preserve">prioritize the needs of the customers and community being served by the team, whether </w:t>
      </w:r>
      <w:r w:rsidR="2C801447">
        <w:rPr/>
        <w:t>they be</w:t>
      </w:r>
      <w:r w:rsidR="24647C2C">
        <w:rPr/>
        <w:t xml:space="preserve"> external customers or other in</w:t>
      </w:r>
      <w:r w:rsidR="0D9B83B5">
        <w:rPr/>
        <w:t>ternal te</w:t>
      </w:r>
      <w:r w:rsidR="008AC020">
        <w:rPr/>
        <w:t>ams. In prioritizing customers and team members, the servant leader can improve the workflow of t</w:t>
      </w:r>
      <w:r w:rsidR="05FE5BB8">
        <w:rPr/>
        <w:t>he team by catering to their individual needs, which allows them to make the best products possible.</w:t>
      </w:r>
    </w:p>
    <w:p w:rsidR="4B5E45CA" w:rsidP="6C99CECF" w:rsidRDefault="4B5E45CA" w14:paraId="303E7D5D" w14:textId="1B7766C6">
      <w:pPr>
        <w:pStyle w:val="Heading1"/>
        <w:spacing w:line="480" w:lineRule="auto"/>
      </w:pPr>
      <w:r w:rsidR="4B5E45CA">
        <w:rPr/>
        <w:t>References</w:t>
      </w:r>
    </w:p>
    <w:p w:rsidR="6CE7D75F" w:rsidP="6C99CECF" w:rsidRDefault="6CE7D75F" w14:paraId="3AD06DA8" w14:textId="67F54C4B">
      <w:pPr>
        <w:spacing w:line="480" w:lineRule="auto"/>
        <w:ind w:left="720" w:hanging="720"/>
      </w:pPr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Ashworth-Keppel, T. (2019, March 26). </w:t>
      </w:r>
      <w:r w:rsidRPr="6C99CECF" w:rsidR="6CE7D75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Four Cognitive Biases That Affect Your Leadership</w:t>
      </w:r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Australian Institute of Business. </w:t>
      </w:r>
      <w:hyperlink r:id="R36d9d420951149c0">
        <w:r w:rsidRPr="6C99CECF" w:rsidR="6CE7D75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https://www.aib.edu.au/blog/leadership/four-cognitive-biases-that-affect-your-leadership/</w:t>
        </w:r>
      </w:hyperlink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6CE7D75F" w:rsidP="6C99CECF" w:rsidRDefault="6CE7D75F" w14:paraId="5BF394FC" w14:textId="51C7203E">
      <w:pPr>
        <w:spacing w:line="480" w:lineRule="auto"/>
        <w:ind w:left="720" w:hanging="720"/>
      </w:pPr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Brainard, M. (2017, September 13). </w:t>
      </w:r>
      <w:r w:rsidRPr="6C99CECF" w:rsidR="6CE7D75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Council Post: The Impact </w:t>
      </w:r>
      <w:proofErr w:type="gramStart"/>
      <w:r w:rsidRPr="6C99CECF" w:rsidR="6CE7D75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Of</w:t>
      </w:r>
      <w:proofErr w:type="gramEnd"/>
      <w:r w:rsidRPr="6C99CECF" w:rsidR="6CE7D75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Unconscious Bias </w:t>
      </w:r>
      <w:proofErr w:type="gramStart"/>
      <w:r w:rsidRPr="6C99CECF" w:rsidR="6CE7D75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On</w:t>
      </w:r>
      <w:proofErr w:type="gramEnd"/>
      <w:r w:rsidRPr="6C99CECF" w:rsidR="6CE7D75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Leadership Decision Making</w:t>
      </w:r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Forbes. </w:t>
      </w:r>
      <w:hyperlink r:id="R32a3c4ecc2034e68">
        <w:r w:rsidRPr="6C99CECF" w:rsidR="6CE7D75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https://www.forbes.com/sites/forbescoachescouncil/2017/09/13/the-impact-of-unconscious-bias-on-leadership-decision-making/?sh=4341e10e5b3f</w:t>
        </w:r>
      </w:hyperlink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6CE7D75F" w:rsidP="6C99CECF" w:rsidRDefault="6CE7D75F" w14:paraId="7F29D4AA" w14:textId="1C561AEF">
      <w:pPr>
        <w:spacing w:line="480" w:lineRule="auto"/>
        <w:ind w:left="720" w:hanging="720"/>
      </w:pPr>
      <w:proofErr w:type="gramStart"/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>Indeed</w:t>
      </w:r>
      <w:proofErr w:type="gramEnd"/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Editorial Team. (2021, March 8). </w:t>
      </w:r>
      <w:r w:rsidRPr="6C99CECF" w:rsidR="6CE7D75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10 Common Leadership Styles (Plus How </w:t>
      </w:r>
      <w:proofErr w:type="gramStart"/>
      <w:r w:rsidRPr="6C99CECF" w:rsidR="6CE7D75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To</w:t>
      </w:r>
      <w:proofErr w:type="gramEnd"/>
      <w:r w:rsidRPr="6C99CECF" w:rsidR="6CE7D75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Find Your Own)</w:t>
      </w:r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gramStart"/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>Indeed</w:t>
      </w:r>
      <w:proofErr w:type="gramEnd"/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Career Guide. </w:t>
      </w:r>
      <w:hyperlink w:anchor=":~:text=Types%20of%20leadership%20styles%201%20Coaching%20style%202,Transformational%20style%209%20Transactional%20style%2010%20Bureaucratic%20style" r:id="Rac7e162429854ce7">
        <w:r w:rsidRPr="6C99CECF" w:rsidR="6CE7D75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https://www.indeed.com/career-advice/career-development/10-common-leadership-styles#:~:text=Types%20of%20leadership%20styles%201%20Coaching%20style%202,Transformational%20style%209%20Transactional%20style%2010%20Bureaucratic%20style</w:t>
        </w:r>
      </w:hyperlink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6CE7D75F" w:rsidP="6C99CECF" w:rsidRDefault="6CE7D75F" w14:paraId="02CDAA2D" w14:textId="05D71F52">
      <w:pPr>
        <w:spacing w:line="480" w:lineRule="auto"/>
        <w:ind w:left="720" w:hanging="720"/>
      </w:pPr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Leaders.com Editorial Staff. (2021, May 5). </w:t>
      </w:r>
      <w:r w:rsidRPr="6C99CECF" w:rsidR="6CE7D75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Leadership Styles: Learn the 7 Different Management Types</w:t>
      </w:r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Leaders.com. </w:t>
      </w:r>
      <w:hyperlink r:id="R2a355c4c4ec645b1">
        <w:r w:rsidRPr="6C99CECF" w:rsidR="6CE7D75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https://leaders.com/leadership-styles/</w:t>
        </w:r>
      </w:hyperlink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6CE7D75F" w:rsidP="6C99CECF" w:rsidRDefault="6CE7D75F" w14:paraId="694A6156" w14:textId="52B20A0B">
      <w:pPr>
        <w:spacing w:line="480" w:lineRule="auto"/>
        <w:ind w:left="720" w:hanging="720"/>
      </w:pPr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Rose. (2014, March 30). </w:t>
      </w:r>
      <w:r w:rsidRPr="6C99CECF" w:rsidR="6CE7D75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Avoiding Biases in Your Leadership Thinking</w:t>
      </w:r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Emerging Nurse Leader. </w:t>
      </w:r>
      <w:hyperlink r:id="R22de5fb13f1d4d0b">
        <w:r w:rsidRPr="6C99CECF" w:rsidR="6CE7D75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https://www.emergingrnleader.com/avoiding-biases-leadership-thinking/</w:t>
        </w:r>
      </w:hyperlink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6CE7D75F" w:rsidP="6C99CECF" w:rsidRDefault="6CE7D75F" w14:paraId="4E9B66A7" w14:textId="01ABA491">
      <w:pPr>
        <w:spacing w:line="480" w:lineRule="auto"/>
        <w:ind w:left="720" w:hanging="720"/>
      </w:pPr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Uy, J. (2020, June 15). </w:t>
      </w:r>
      <w:r w:rsidRPr="6C99CECF" w:rsidR="6CE7D75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10 Cognitive Biases that Makes One </w:t>
      </w:r>
      <w:proofErr w:type="gramStart"/>
      <w:r w:rsidRPr="6C99CECF" w:rsidR="6CE7D75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An</w:t>
      </w:r>
      <w:proofErr w:type="gramEnd"/>
      <w:r w:rsidRPr="6C99CECF" w:rsidR="6CE7D75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Ineffective Leader</w:t>
      </w:r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Medium. </w:t>
      </w:r>
      <w:hyperlink r:id="R4a19442c9f364f24">
        <w:r w:rsidRPr="6C99CECF" w:rsidR="6CE7D75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https://medium.com/swlh/10-cognitive-biases-that-makes-one-an-ineffective-leader-474ef7669fa9</w:t>
        </w:r>
      </w:hyperlink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6CE7D75F" w:rsidP="6C99CECF" w:rsidRDefault="6CE7D75F" w14:paraId="16A2F0FE" w14:textId="1400C5E8">
      <w:pPr>
        <w:spacing w:line="480" w:lineRule="auto"/>
        <w:ind w:left="720" w:hanging="720"/>
      </w:pPr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Walters, J. (2020, January 30). </w:t>
      </w:r>
      <w:r w:rsidRPr="6C99CECF" w:rsidR="6CE7D75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Overcome Leadership Bias: 5 Common Types and the #1 Solution</w:t>
      </w:r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Experience Investigators. </w:t>
      </w:r>
      <w:hyperlink r:id="R465e54c6c8ca4699">
        <w:r w:rsidRPr="6C99CECF" w:rsidR="6CE7D75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https://experienceinvestigators.com/5-leadership-biases-hinder-success-in-business/</w:t>
        </w:r>
      </w:hyperlink>
      <w:r w:rsidRPr="6C99CECF" w:rsidR="6CE7D75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8534bc54b6f4a14"/>
      <w:headerReference w:type="first" r:id="R9ebd60ec78924ac2"/>
      <w:footerReference w:type="default" r:id="Re3d68b2de92740fa"/>
      <w:footerReference w:type="first" r:id="R3c4fbc3d7b784c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99CECF" w:rsidTr="6C99CECF" w14:paraId="56B36767">
      <w:tc>
        <w:tcPr>
          <w:tcW w:w="3120" w:type="dxa"/>
          <w:tcMar/>
        </w:tcPr>
        <w:p w:rsidR="6C99CECF" w:rsidP="6C99CECF" w:rsidRDefault="6C99CECF" w14:paraId="76038DC6" w14:textId="79C33FB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99CECF" w:rsidP="6C99CECF" w:rsidRDefault="6C99CECF" w14:paraId="3CCC68B1" w14:textId="6EC1DA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99CECF" w:rsidP="6C99CECF" w:rsidRDefault="6C99CECF" w14:paraId="560212C9" w14:textId="1B672B22">
          <w:pPr>
            <w:pStyle w:val="Header"/>
            <w:bidi w:val="0"/>
            <w:ind w:right="-115"/>
            <w:jc w:val="right"/>
          </w:pPr>
        </w:p>
      </w:tc>
    </w:tr>
  </w:tbl>
  <w:p w:rsidR="6C99CECF" w:rsidP="6C99CECF" w:rsidRDefault="6C99CECF" w14:paraId="4367A009" w14:textId="057D3B36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99CECF" w:rsidTr="6C99CECF" w14:paraId="2C511F1D">
      <w:tc>
        <w:tcPr>
          <w:tcW w:w="3120" w:type="dxa"/>
          <w:tcMar/>
        </w:tcPr>
        <w:p w:rsidR="6C99CECF" w:rsidP="6C99CECF" w:rsidRDefault="6C99CECF" w14:paraId="33F2CF41" w14:textId="2818A47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99CECF" w:rsidP="6C99CECF" w:rsidRDefault="6C99CECF" w14:paraId="359BC574" w14:textId="17825D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99CECF" w:rsidP="6C99CECF" w:rsidRDefault="6C99CECF" w14:paraId="4BFF7F09" w14:textId="5416E08E">
          <w:pPr>
            <w:pStyle w:val="Header"/>
            <w:bidi w:val="0"/>
            <w:ind w:right="-115"/>
            <w:jc w:val="right"/>
          </w:pPr>
        </w:p>
      </w:tc>
    </w:tr>
  </w:tbl>
  <w:p w:rsidR="6C99CECF" w:rsidP="6C99CECF" w:rsidRDefault="6C99CECF" w14:paraId="186263D2" w14:textId="2B924B2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99CECF" w:rsidTr="6C99CECF" w14:paraId="29134808">
      <w:tc>
        <w:tcPr>
          <w:tcW w:w="3120" w:type="dxa"/>
          <w:tcMar/>
        </w:tcPr>
        <w:p w:rsidR="6C99CECF" w:rsidP="6C99CECF" w:rsidRDefault="6C99CECF" w14:paraId="131479C3" w14:textId="25E06909">
          <w:pPr>
            <w:pStyle w:val="Header"/>
            <w:bidi w:val="0"/>
            <w:ind w:left="-115"/>
            <w:jc w:val="left"/>
          </w:pPr>
          <w:r w:rsidR="6C99CECF">
            <w:rPr/>
            <w:t>LEADERSHIP</w:t>
          </w:r>
        </w:p>
      </w:tc>
      <w:tc>
        <w:tcPr>
          <w:tcW w:w="3120" w:type="dxa"/>
          <w:tcMar/>
        </w:tcPr>
        <w:p w:rsidR="6C99CECF" w:rsidP="6C99CECF" w:rsidRDefault="6C99CECF" w14:paraId="031CD894" w14:textId="09F8DC8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99CECF" w:rsidP="6C99CECF" w:rsidRDefault="6C99CECF" w14:paraId="0827EC92" w14:textId="14F8858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C99CECF" w:rsidP="6C99CECF" w:rsidRDefault="6C99CECF" w14:paraId="217E6DB9" w14:textId="26F7780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99CECF" w:rsidTr="6C99CECF" w14:paraId="1328F4E3">
      <w:tc>
        <w:tcPr>
          <w:tcW w:w="3120" w:type="dxa"/>
          <w:tcMar/>
        </w:tcPr>
        <w:p w:rsidR="6C99CECF" w:rsidP="6C99CECF" w:rsidRDefault="6C99CECF" w14:paraId="14FD8339" w14:textId="296341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99CECF" w:rsidP="6C99CECF" w:rsidRDefault="6C99CECF" w14:paraId="6FA3B1A1" w14:textId="546A0D5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99CECF" w:rsidP="6C99CECF" w:rsidRDefault="6C99CECF" w14:paraId="2DD9F2AC" w14:textId="3125DE02">
          <w:pPr>
            <w:pStyle w:val="Header"/>
            <w:bidi w:val="0"/>
            <w:ind w:right="-115"/>
            <w:jc w:val="right"/>
          </w:pPr>
          <w:r w:rsidR="6C99CECF">
            <w:rPr/>
            <w:t>1</w:t>
          </w:r>
        </w:p>
      </w:tc>
    </w:tr>
  </w:tbl>
  <w:p w:rsidR="6C99CECF" w:rsidP="6C99CECF" w:rsidRDefault="6C99CECF" w14:paraId="1B977348" w14:textId="1D1815D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4F8A2B"/>
    <w:rsid w:val="008AC020"/>
    <w:rsid w:val="00B7A61E"/>
    <w:rsid w:val="023A4E22"/>
    <w:rsid w:val="0257CEB5"/>
    <w:rsid w:val="043116A1"/>
    <w:rsid w:val="04980B4A"/>
    <w:rsid w:val="04CC68BB"/>
    <w:rsid w:val="051CEC0E"/>
    <w:rsid w:val="05FE5BB8"/>
    <w:rsid w:val="07316F76"/>
    <w:rsid w:val="0A872FC8"/>
    <w:rsid w:val="0B65C89B"/>
    <w:rsid w:val="0B70CF8E"/>
    <w:rsid w:val="0B8D51EA"/>
    <w:rsid w:val="0D9B83B5"/>
    <w:rsid w:val="0DDCF2DA"/>
    <w:rsid w:val="0E2AD053"/>
    <w:rsid w:val="0E6ECB7E"/>
    <w:rsid w:val="0E929041"/>
    <w:rsid w:val="0FC56787"/>
    <w:rsid w:val="10D3EE09"/>
    <w:rsid w:val="10F6714C"/>
    <w:rsid w:val="116137E8"/>
    <w:rsid w:val="11B145F5"/>
    <w:rsid w:val="13F6CA21"/>
    <w:rsid w:val="140B8ECB"/>
    <w:rsid w:val="14832D9D"/>
    <w:rsid w:val="15087036"/>
    <w:rsid w:val="183B5633"/>
    <w:rsid w:val="1A9BE688"/>
    <w:rsid w:val="1BE6E8A8"/>
    <w:rsid w:val="1CF82D62"/>
    <w:rsid w:val="1D14971E"/>
    <w:rsid w:val="1E294E97"/>
    <w:rsid w:val="214E276E"/>
    <w:rsid w:val="22209A6A"/>
    <w:rsid w:val="24647C2C"/>
    <w:rsid w:val="2487FDD7"/>
    <w:rsid w:val="2500B0DE"/>
    <w:rsid w:val="25BB91B9"/>
    <w:rsid w:val="26D3C92C"/>
    <w:rsid w:val="27D5625F"/>
    <w:rsid w:val="2A350227"/>
    <w:rsid w:val="2BF8D88E"/>
    <w:rsid w:val="2C801447"/>
    <w:rsid w:val="2D94A8EF"/>
    <w:rsid w:val="2DBBBDB7"/>
    <w:rsid w:val="2ECA24A0"/>
    <w:rsid w:val="2F401DA8"/>
    <w:rsid w:val="314E7CDA"/>
    <w:rsid w:val="324722EA"/>
    <w:rsid w:val="354C663C"/>
    <w:rsid w:val="359308EC"/>
    <w:rsid w:val="3696E25E"/>
    <w:rsid w:val="3699AED8"/>
    <w:rsid w:val="37D25DCC"/>
    <w:rsid w:val="38E2ADB3"/>
    <w:rsid w:val="3A7E7E14"/>
    <w:rsid w:val="3B1550AB"/>
    <w:rsid w:val="3B4973EF"/>
    <w:rsid w:val="3B4F32E6"/>
    <w:rsid w:val="3C012618"/>
    <w:rsid w:val="3C95C308"/>
    <w:rsid w:val="3D4F8A2B"/>
    <w:rsid w:val="416533FD"/>
    <w:rsid w:val="426D0305"/>
    <w:rsid w:val="42CFF246"/>
    <w:rsid w:val="4394B1E4"/>
    <w:rsid w:val="4394B1E4"/>
    <w:rsid w:val="4408D366"/>
    <w:rsid w:val="446BC2A7"/>
    <w:rsid w:val="44D391E9"/>
    <w:rsid w:val="4603BF32"/>
    <w:rsid w:val="476643C7"/>
    <w:rsid w:val="48CF2CFF"/>
    <w:rsid w:val="49767BB7"/>
    <w:rsid w:val="4AFE4199"/>
    <w:rsid w:val="4B5E45CA"/>
    <w:rsid w:val="4B66C1B0"/>
    <w:rsid w:val="4C4BAB04"/>
    <w:rsid w:val="4CD87515"/>
    <w:rsid w:val="4D560661"/>
    <w:rsid w:val="4E1CF74D"/>
    <w:rsid w:val="4E529916"/>
    <w:rsid w:val="4EA6DD36"/>
    <w:rsid w:val="4FAE06B0"/>
    <w:rsid w:val="5074D6AE"/>
    <w:rsid w:val="512E8304"/>
    <w:rsid w:val="536125FC"/>
    <w:rsid w:val="53B43094"/>
    <w:rsid w:val="55ACF151"/>
    <w:rsid w:val="572D63AE"/>
    <w:rsid w:val="5833277C"/>
    <w:rsid w:val="5B5433DC"/>
    <w:rsid w:val="5CCE33C8"/>
    <w:rsid w:val="5DB80336"/>
    <w:rsid w:val="5EEF8E28"/>
    <w:rsid w:val="603C446D"/>
    <w:rsid w:val="629C219F"/>
    <w:rsid w:val="62BA0572"/>
    <w:rsid w:val="63623B19"/>
    <w:rsid w:val="65A603F7"/>
    <w:rsid w:val="663E89AE"/>
    <w:rsid w:val="66B6D80E"/>
    <w:rsid w:val="67760E7D"/>
    <w:rsid w:val="6C99CECF"/>
    <w:rsid w:val="6CE7D75F"/>
    <w:rsid w:val="6D2F6572"/>
    <w:rsid w:val="6DA3C3CC"/>
    <w:rsid w:val="6DBAB682"/>
    <w:rsid w:val="6E11EEFF"/>
    <w:rsid w:val="6E6CE71D"/>
    <w:rsid w:val="6ED7FDA5"/>
    <w:rsid w:val="6F21749D"/>
    <w:rsid w:val="6F74DB2D"/>
    <w:rsid w:val="72273E70"/>
    <w:rsid w:val="73272FE3"/>
    <w:rsid w:val="756B0DB2"/>
    <w:rsid w:val="769E9C95"/>
    <w:rsid w:val="7A5AB3AC"/>
    <w:rsid w:val="7AF85F8D"/>
    <w:rsid w:val="7B3241C8"/>
    <w:rsid w:val="7B395B40"/>
    <w:rsid w:val="7CE4331C"/>
    <w:rsid w:val="7E3FA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8A2B"/>
  <w15:chartTrackingRefBased/>
  <w15:docId w15:val="{EACB0C49-551C-48CC-8FA2-02A508FEE4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aib.edu.au/blog/leadership/four-cognitive-biases-that-affect-your-leadership/" TargetMode="External" Id="R36d9d420951149c0" /><Relationship Type="http://schemas.openxmlformats.org/officeDocument/2006/relationships/hyperlink" Target="https://www.forbes.com/sites/forbescoachescouncil/2017/09/13/the-impact-of-unconscious-bias-on-leadership-decision-making/?sh=4341e10e5b3f" TargetMode="External" Id="R32a3c4ecc2034e68" /><Relationship Type="http://schemas.openxmlformats.org/officeDocument/2006/relationships/hyperlink" Target="https://www.indeed.com/career-advice/career-development/10-common-leadership-styles" TargetMode="External" Id="Rac7e162429854ce7" /><Relationship Type="http://schemas.openxmlformats.org/officeDocument/2006/relationships/hyperlink" Target="https://leaders.com/leadership-styles/" TargetMode="External" Id="R2a355c4c4ec645b1" /><Relationship Type="http://schemas.openxmlformats.org/officeDocument/2006/relationships/hyperlink" Target="https://www.emergingrnleader.com/avoiding-biases-leadership-thinking/" TargetMode="External" Id="R22de5fb13f1d4d0b" /><Relationship Type="http://schemas.openxmlformats.org/officeDocument/2006/relationships/hyperlink" Target="https://medium.com/swlh/10-cognitive-biases-that-makes-one-an-ineffective-leader-474ef7669fa9" TargetMode="External" Id="R4a19442c9f364f24" /><Relationship Type="http://schemas.openxmlformats.org/officeDocument/2006/relationships/hyperlink" Target="https://experienceinvestigators.com/5-leadership-biases-hinder-success-in-business/" TargetMode="External" Id="R465e54c6c8ca4699" /><Relationship Type="http://schemas.openxmlformats.org/officeDocument/2006/relationships/header" Target="/word/header.xml" Id="Rc8534bc54b6f4a14" /><Relationship Type="http://schemas.openxmlformats.org/officeDocument/2006/relationships/header" Target="/word/header2.xml" Id="R9ebd60ec78924ac2" /><Relationship Type="http://schemas.openxmlformats.org/officeDocument/2006/relationships/footer" Target="/word/footer.xml" Id="Re3d68b2de92740fa" /><Relationship Type="http://schemas.openxmlformats.org/officeDocument/2006/relationships/footer" Target="/word/footer2.xml" Id="R3c4fbc3d7b784c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2021-05-16T04:52:09.7493830Z</dcterms:created>
  <dcterms:modified xsi:type="dcterms:W3CDTF">2021-05-16T20:03:36.1478855Z</dcterms:modified>
  <dc:creator>JAKE OCONNOR</dc:creator>
  <lastModifiedBy>JAKE OCONNOR</lastModifiedBy>
</coreProperties>
</file>