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99CECF" w:rsidP="0AED896E" w:rsidRDefault="6C99CECF" w14:paraId="44A5DD39" w14:textId="5068DF76">
      <w:pPr>
        <w:pStyle w:val="Title"/>
        <w:spacing w:line="480" w:lineRule="auto"/>
      </w:pPr>
    </w:p>
    <w:p w:rsidR="6C99CECF" w:rsidP="0AED896E" w:rsidRDefault="6C99CECF" w14:paraId="04DC7B65" w14:textId="2A7ADD59">
      <w:pPr>
        <w:pStyle w:val="Title"/>
        <w:spacing w:line="480" w:lineRule="auto"/>
      </w:pPr>
    </w:p>
    <w:p w:rsidR="6C99CECF" w:rsidP="0AED896E" w:rsidRDefault="6C99CECF" w14:paraId="4B0CD0FF" w14:textId="268CF1A0">
      <w:pPr>
        <w:pStyle w:val="Title"/>
        <w:spacing w:line="480" w:lineRule="auto"/>
      </w:pPr>
    </w:p>
    <w:p w:rsidR="6C99CECF" w:rsidP="0AED896E" w:rsidRDefault="6C99CECF" w14:paraId="6E44E9C7" w14:textId="26E07306">
      <w:pPr>
        <w:pStyle w:val="Title"/>
        <w:spacing w:line="480" w:lineRule="auto"/>
      </w:pPr>
    </w:p>
    <w:p w:rsidR="6E644550" w:rsidP="1A7CA7A3" w:rsidRDefault="6E644550" w14:paraId="6129E3DD" w14:textId="09FFA616">
      <w:pPr>
        <w:pStyle w:val="Title"/>
        <w:bidi w:val="0"/>
        <w:spacing w:before="0" w:beforeAutospacing="off" w:after="0" w:afterAutospacing="off" w:line="480" w:lineRule="auto"/>
        <w:ind w:left="0" w:right="0"/>
        <w:jc w:val="center"/>
        <w:rPr>
          <w:rFonts w:ascii="Calibri Light" w:hAnsi="Calibri Light" w:eastAsia="" w:cs=""/>
          <w:sz w:val="56"/>
          <w:szCs w:val="56"/>
        </w:rPr>
      </w:pPr>
      <w:r w:rsidR="6E644550">
        <w:rPr/>
        <w:t>Strategic Plan</w:t>
      </w:r>
    </w:p>
    <w:p w:rsidR="6E644550" w:rsidP="1A7CA7A3" w:rsidRDefault="6E644550" w14:paraId="31310030" w14:textId="5C27E970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Style w:val="SubtitleChar"/>
        </w:rPr>
      </w:pPr>
      <w:r w:rsidRPr="1A7CA7A3" w:rsidR="6E644550">
        <w:rPr>
          <w:rStyle w:val="SubtitleChar"/>
        </w:rPr>
        <w:t>HotChalk</w:t>
      </w:r>
    </w:p>
    <w:p w:rsidR="6C99CECF" w:rsidP="0AED896E" w:rsidRDefault="6C99CECF" w14:paraId="093F6AD6" w14:textId="051903B1">
      <w:pPr>
        <w:pStyle w:val="Normal"/>
        <w:spacing w:line="480" w:lineRule="auto"/>
        <w:jc w:val="center"/>
      </w:pPr>
    </w:p>
    <w:p w:rsidR="6C99CECF" w:rsidP="0AED896E" w:rsidRDefault="6C99CECF" w14:paraId="251E4CE6" w14:textId="3FF8880E">
      <w:pPr>
        <w:pStyle w:val="Normal"/>
        <w:spacing w:line="480" w:lineRule="auto"/>
        <w:jc w:val="center"/>
      </w:pPr>
    </w:p>
    <w:p w:rsidR="6C99CECF" w:rsidP="0AED896E" w:rsidRDefault="6C99CECF" w14:paraId="3803AB89" w14:textId="5B6FFADF">
      <w:pPr>
        <w:pStyle w:val="Normal"/>
        <w:spacing w:line="480" w:lineRule="auto"/>
        <w:jc w:val="center"/>
      </w:pPr>
    </w:p>
    <w:p w:rsidR="6C99CECF" w:rsidP="0AED896E" w:rsidRDefault="6C99CECF" w14:paraId="1485850F" w14:textId="02365DF4">
      <w:pPr>
        <w:pStyle w:val="Normal"/>
        <w:spacing w:line="480" w:lineRule="auto"/>
        <w:jc w:val="center"/>
      </w:pPr>
    </w:p>
    <w:p w:rsidR="6C99CECF" w:rsidP="0AED896E" w:rsidRDefault="6C99CECF" w14:paraId="2C984A3E" w14:textId="1713D7FA">
      <w:pPr>
        <w:pStyle w:val="Normal"/>
        <w:spacing w:line="480" w:lineRule="auto"/>
        <w:jc w:val="center"/>
      </w:pPr>
    </w:p>
    <w:p w:rsidR="10D3EE09" w:rsidP="0AED896E" w:rsidRDefault="10D3EE09" w14:paraId="09D9A67C" w14:textId="4B3BB8FE">
      <w:pPr>
        <w:pStyle w:val="Subtitle"/>
        <w:spacing w:line="480" w:lineRule="auto"/>
        <w:jc w:val="center"/>
      </w:pPr>
      <w:r w:rsidR="10D3EE09">
        <w:rPr/>
        <w:t>Jake O’Connor</w:t>
      </w:r>
    </w:p>
    <w:p w:rsidR="10D3EE09" w:rsidP="0AED896E" w:rsidRDefault="10D3EE09" w14:paraId="4CC35AD6" w14:textId="1B2A73F5">
      <w:pPr>
        <w:pStyle w:val="Subtitle"/>
        <w:spacing w:line="480" w:lineRule="auto"/>
        <w:jc w:val="center"/>
      </w:pPr>
      <w:r w:rsidR="10D3EE09">
        <w:rPr/>
        <w:t>UAT MS559</w:t>
      </w:r>
    </w:p>
    <w:p w:rsidR="10D3EE09" w:rsidP="1A7CA7A3" w:rsidRDefault="10D3EE09" w14:paraId="1CF85288" w14:textId="0896FFBA">
      <w:pPr>
        <w:pStyle w:val="Subtitle"/>
        <w:bidi w:val="0"/>
        <w:spacing w:before="0" w:beforeAutospacing="off" w:after="160" w:afterAutospacing="off" w:line="480" w:lineRule="auto"/>
        <w:ind w:left="0" w:right="0"/>
        <w:jc w:val="center"/>
      </w:pPr>
      <w:r w:rsidR="10D3EE09">
        <w:rPr/>
        <w:t xml:space="preserve">Assignment </w:t>
      </w:r>
      <w:r w:rsidR="7B2BD5C5">
        <w:rPr/>
        <w:t>6</w:t>
      </w:r>
    </w:p>
    <w:p w:rsidR="6C99CECF" w:rsidP="1A7CA7A3" w:rsidRDefault="6C99CECF" w14:paraId="1E839052" w14:textId="2ACB7937">
      <w:pPr>
        <w:pStyle w:val="Heading1"/>
        <w:spacing w:line="480" w:lineRule="auto"/>
      </w:pPr>
      <w:r>
        <w:br w:type="page"/>
      </w:r>
      <w:r w:rsidR="6240D079">
        <w:rPr/>
        <w:t>HotChalk</w:t>
      </w:r>
    </w:p>
    <w:p w:rsidR="4B5E45CA" w:rsidP="1A7CA7A3" w:rsidRDefault="4B5E45CA" w14:paraId="0F650CDD" w14:textId="023A9B5E">
      <w:pPr>
        <w:pStyle w:val="Normal"/>
        <w:spacing w:line="480" w:lineRule="auto"/>
        <w:ind w:firstLine="720"/>
      </w:pPr>
      <w:proofErr w:type="spellStart"/>
      <w:r w:rsidR="6240D079">
        <w:rPr/>
        <w:t>HotChalk</w:t>
      </w:r>
      <w:proofErr w:type="spellEnd"/>
      <w:r w:rsidR="6240D079">
        <w:rPr/>
        <w:t xml:space="preserve"> has grown to over 75 employees</w:t>
      </w:r>
      <w:r w:rsidR="4EAEC439">
        <w:rPr/>
        <w:t xml:space="preserve"> serving multiple private university accounts over the past year with the help of good lead</w:t>
      </w:r>
      <w:r w:rsidR="2BC802F9">
        <w:rPr/>
        <w:t xml:space="preserve">ership. </w:t>
      </w:r>
      <w:proofErr w:type="gramStart"/>
      <w:r w:rsidR="2BC802F9">
        <w:rPr/>
        <w:t>In the near future</w:t>
      </w:r>
      <w:proofErr w:type="gramEnd"/>
      <w:r w:rsidR="2BC802F9">
        <w:rPr/>
        <w:t>, potential government legislation will push state universities and community colleges towards state-paid tuition instead of student</w:t>
      </w:r>
      <w:r w:rsidR="6A6CE82A">
        <w:rPr/>
        <w:t>-paid tuition</w:t>
      </w:r>
      <w:r w:rsidR="1872C93D">
        <w:rPr/>
        <w:t>. The legislation also sets strict guidelines on publicly funded school curriculum, to ensure that useful, meaningful, and up-to-date skill sets are being taugh</w:t>
      </w:r>
      <w:r w:rsidR="5717AE6E">
        <w:rPr/>
        <w:t xml:space="preserve">t. </w:t>
      </w:r>
      <w:r w:rsidR="5BCAFEB6">
        <w:rPr/>
        <w:t xml:space="preserve">With this potential legislation in mind the leaders at </w:t>
      </w:r>
      <w:proofErr w:type="spellStart"/>
      <w:r w:rsidR="5BCAFEB6">
        <w:rPr/>
        <w:t>HotChalk</w:t>
      </w:r>
      <w:proofErr w:type="spellEnd"/>
      <w:r w:rsidR="5BCAFEB6">
        <w:rPr/>
        <w:t xml:space="preserve"> want </w:t>
      </w:r>
      <w:r w:rsidR="4D84E965">
        <w:rPr/>
        <w:t xml:space="preserve">a plan </w:t>
      </w:r>
      <w:r w:rsidR="53EB7FC9">
        <w:rPr/>
        <w:t xml:space="preserve">in place </w:t>
      </w:r>
      <w:r w:rsidR="5BCAFEB6">
        <w:rPr/>
        <w:t>to brace for</w:t>
      </w:r>
      <w:r w:rsidR="18469307">
        <w:rPr/>
        <w:t xml:space="preserve"> these</w:t>
      </w:r>
      <w:r w:rsidR="5BCAFEB6">
        <w:rPr/>
        <w:t xml:space="preserve"> changes </w:t>
      </w:r>
      <w:r w:rsidR="43C73446">
        <w:rPr/>
        <w:t>an</w:t>
      </w:r>
      <w:r w:rsidR="08894284">
        <w:rPr/>
        <w:t xml:space="preserve">d </w:t>
      </w:r>
      <w:r w:rsidR="43C73446">
        <w:rPr/>
        <w:t>proactivel</w:t>
      </w:r>
      <w:r w:rsidR="43427003">
        <w:rPr/>
        <w:t xml:space="preserve">y plan for </w:t>
      </w:r>
      <w:r w:rsidR="72E1ECAC">
        <w:rPr/>
        <w:t>the future of the company if this legislation passes</w:t>
      </w:r>
      <w:r w:rsidR="77E7AE9B">
        <w:rPr/>
        <w:t>.</w:t>
      </w:r>
    </w:p>
    <w:p w:rsidR="4B5E45CA" w:rsidP="1A7CA7A3" w:rsidRDefault="4B5E45CA" w14:paraId="59A57FBA" w14:textId="027CAD1D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77E7AE9B">
        <w:rPr/>
        <w:t>Strategic Plan</w:t>
      </w:r>
    </w:p>
    <w:p w:rsidR="4B5E45CA" w:rsidP="1A7CA7A3" w:rsidRDefault="4B5E45CA" w14:paraId="215DE3BB" w14:textId="305D8F9B">
      <w:pPr>
        <w:pStyle w:val="Normal"/>
        <w:spacing w:line="480" w:lineRule="auto"/>
        <w:ind w:firstLine="720"/>
      </w:pPr>
      <w:r w:rsidR="5EEF9940">
        <w:rPr/>
        <w:t xml:space="preserve">The future is unknowable, but that doesn’t mean </w:t>
      </w:r>
      <w:proofErr w:type="spellStart"/>
      <w:r w:rsidR="5EEF9940">
        <w:rPr/>
        <w:t>HotChalk</w:t>
      </w:r>
      <w:proofErr w:type="spellEnd"/>
      <w:r w:rsidR="5EEF9940">
        <w:rPr/>
        <w:t xml:space="preserve"> can’t prepare for as much possible fallout from this new legislation as possibl</w:t>
      </w:r>
      <w:r w:rsidR="114B83CC">
        <w:rPr/>
        <w:t xml:space="preserve">e. Outlined here are five different strategies </w:t>
      </w:r>
      <w:proofErr w:type="spellStart"/>
      <w:r w:rsidR="114B83CC">
        <w:rPr/>
        <w:t>HotChalk</w:t>
      </w:r>
      <w:proofErr w:type="spellEnd"/>
      <w:r w:rsidR="114B83CC">
        <w:rPr/>
        <w:t xml:space="preserve"> can begin working towards in order to best account for potential effects of the pending legislation </w:t>
      </w:r>
      <w:r w:rsidR="55D2CD3F">
        <w:rPr/>
        <w:t xml:space="preserve">making state university and community college tuition </w:t>
      </w:r>
      <w:r w:rsidR="55D2CD3F">
        <w:rPr/>
        <w:t>publicly funded</w:t>
      </w:r>
      <w:r w:rsidR="55D2CD3F">
        <w:rPr/>
        <w:t>.</w:t>
      </w:r>
    </w:p>
    <w:p w:rsidR="4B5E45CA" w:rsidP="1A7CA7A3" w:rsidRDefault="4B5E45CA" w14:paraId="2959D296" w14:textId="199CF8BA">
      <w:pPr>
        <w:pStyle w:val="Heading2"/>
        <w:spacing w:line="480" w:lineRule="auto"/>
      </w:pPr>
      <w:r w:rsidR="484E4E48">
        <w:rPr/>
        <w:t>Produc</w:t>
      </w:r>
      <w:r w:rsidR="492E2618">
        <w:rPr/>
        <w:t>t Cost Reduction</w:t>
      </w:r>
    </w:p>
    <w:p w:rsidR="4B5E45CA" w:rsidP="1A7CA7A3" w:rsidRDefault="4B5E45CA" w14:paraId="3909FE02" w14:textId="50CCCCEA">
      <w:pPr>
        <w:pStyle w:val="Normal"/>
        <w:spacing w:line="480" w:lineRule="auto"/>
        <w:ind w:firstLine="720"/>
      </w:pPr>
      <w:r w:rsidR="1CB49FCF">
        <w:rPr/>
        <w:t>With a potential move towards publicly funded universities and community colleges, there is likely to be a much stronger level of oversight for bu</w:t>
      </w:r>
      <w:r w:rsidR="16D23B8D">
        <w:rPr/>
        <w:t xml:space="preserve">dgets. Ensuring that </w:t>
      </w:r>
      <w:proofErr w:type="spellStart"/>
      <w:r w:rsidR="16D23B8D">
        <w:rPr/>
        <w:t>HotChalk’s</w:t>
      </w:r>
      <w:proofErr w:type="spellEnd"/>
      <w:r w:rsidR="16D23B8D">
        <w:rPr/>
        <w:t xml:space="preserve"> products and services are </w:t>
      </w:r>
      <w:r w:rsidR="10DCF846">
        <w:rPr/>
        <w:t xml:space="preserve">fiscally </w:t>
      </w:r>
      <w:r w:rsidR="16D23B8D">
        <w:rPr/>
        <w:t xml:space="preserve">attractive to these </w:t>
      </w:r>
      <w:r w:rsidR="16D23B8D">
        <w:rPr/>
        <w:t>colleg</w:t>
      </w:r>
      <w:r w:rsidR="44AB41E8">
        <w:rPr/>
        <w:t>es will be integral to expanding the potential market for the company. Added oversight of publicly funded college</w:t>
      </w:r>
      <w:r w:rsidR="60BEE77E">
        <w:rPr/>
        <w:t xml:space="preserve"> budgets</w:t>
      </w:r>
      <w:r w:rsidR="44AB41E8">
        <w:rPr/>
        <w:t xml:space="preserve"> will also mean </w:t>
      </w:r>
      <w:r w:rsidR="44AB41E8">
        <w:rPr/>
        <w:t xml:space="preserve">HotChalk’s products and services will be up for </w:t>
      </w:r>
      <w:r w:rsidR="2D69BE30">
        <w:rPr/>
        <w:t xml:space="preserve">budgetary </w:t>
      </w:r>
      <w:r w:rsidR="44AB41E8">
        <w:rPr/>
        <w:t>review</w:t>
      </w:r>
      <w:r w:rsidR="3168C74F">
        <w:rPr/>
        <w:t xml:space="preserve"> at least annually, so being able to keep the company from being </w:t>
      </w:r>
      <w:r w:rsidR="3DD11D82">
        <w:rPr/>
        <w:t>a struck</w:t>
      </w:r>
      <w:r w:rsidR="3DD8263E">
        <w:rPr/>
        <w:t xml:space="preserve"> </w:t>
      </w:r>
      <w:r w:rsidR="3DD8263E">
        <w:rPr/>
        <w:t>line item on the budget is key.</w:t>
      </w:r>
    </w:p>
    <w:p w:rsidR="4B5E45CA" w:rsidP="1A7CA7A3" w:rsidRDefault="4B5E45CA" w14:paraId="6BE34F4B" w14:textId="4A1EBF32">
      <w:pPr>
        <w:pStyle w:val="Normal"/>
        <w:spacing w:line="480" w:lineRule="auto"/>
        <w:ind w:firstLine="720"/>
      </w:pPr>
      <w:r w:rsidR="3DD8263E">
        <w:rPr/>
        <w:t xml:space="preserve">There are many ways to go about reducing the cost for </w:t>
      </w:r>
      <w:proofErr w:type="spellStart"/>
      <w:r w:rsidR="3DD8263E">
        <w:rPr/>
        <w:t>HotChalk’s</w:t>
      </w:r>
      <w:proofErr w:type="spellEnd"/>
      <w:r w:rsidR="3DD8263E">
        <w:rPr/>
        <w:t xml:space="preserve"> services. First, simplest, and least appealing is reducing the cost and making no other changes. This will cut into </w:t>
      </w:r>
      <w:proofErr w:type="spellStart"/>
      <w:r w:rsidR="3DD8263E">
        <w:rPr/>
        <w:t>HotChalk’s</w:t>
      </w:r>
      <w:proofErr w:type="spellEnd"/>
      <w:r w:rsidR="3DD8263E">
        <w:rPr/>
        <w:t xml:space="preserve"> margins and make expansion and growth more difficul</w:t>
      </w:r>
      <w:r w:rsidR="769AA72D">
        <w:rPr/>
        <w:t>t. Second is to improve the efficiency of the process to reduce labor costs. This has few downsi</w:t>
      </w:r>
      <w:r w:rsidR="2887C90F">
        <w:rPr/>
        <w:t xml:space="preserve">des in general, but some types of cost reductions such as a reliance on </w:t>
      </w:r>
      <w:r w:rsidR="20DAF99E">
        <w:rPr/>
        <w:t>offshore</w:t>
      </w:r>
      <w:r w:rsidR="2887C90F">
        <w:rPr/>
        <w:t xml:space="preserve"> customer service or development will have both employee morale and customer</w:t>
      </w:r>
      <w:r w:rsidR="7FBEAC18">
        <w:rPr/>
        <w:t>-facing implication</w:t>
      </w:r>
      <w:r w:rsidR="20DDB9FE">
        <w:rPr/>
        <w:t xml:space="preserve">s. Third and most complicated, is not decreasing the cost of </w:t>
      </w:r>
      <w:proofErr w:type="spellStart"/>
      <w:r w:rsidR="20DDB9FE">
        <w:rPr/>
        <w:t>HotChalk’s</w:t>
      </w:r>
      <w:proofErr w:type="spellEnd"/>
      <w:r w:rsidR="20DDB9FE">
        <w:rPr/>
        <w:t xml:space="preserve"> services but increasing the services’ perceived value. This can be achieved by</w:t>
      </w:r>
      <w:r w:rsidR="328956C2">
        <w:rPr/>
        <w:t xml:space="preserve"> bundling</w:t>
      </w:r>
      <w:r w:rsidR="20DDB9FE">
        <w:rPr/>
        <w:t xml:space="preserve"> together</w:t>
      </w:r>
      <w:r w:rsidR="71B1B748">
        <w:rPr/>
        <w:t xml:space="preserve"> additional</w:t>
      </w:r>
      <w:r w:rsidR="20DDB9FE">
        <w:rPr/>
        <w:t xml:space="preserve"> </w:t>
      </w:r>
      <w:r w:rsidR="5336E429">
        <w:rPr/>
        <w:t>products and services that are otherwise simple and cheap for HotChalk t</w:t>
      </w:r>
      <w:r w:rsidR="65569EF7">
        <w:rPr/>
        <w:t>o provide, as well as improving the marketing and sales approach for HotChalk’s products to instill a higher value in customers’ minds.</w:t>
      </w:r>
    </w:p>
    <w:p w:rsidR="4B5E45CA" w:rsidP="1A7CA7A3" w:rsidRDefault="4B5E45CA" w14:paraId="67F2737E" w14:textId="1621039F">
      <w:pPr>
        <w:pStyle w:val="Heading2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84E4E48">
        <w:rPr/>
        <w:t>Marketing Suite Improvements</w:t>
      </w:r>
    </w:p>
    <w:p w:rsidR="4B5E45CA" w:rsidP="1A7CA7A3" w:rsidRDefault="4B5E45CA" w14:paraId="559EFFF3" w14:textId="48A7A732">
      <w:pPr>
        <w:pStyle w:val="Normal"/>
        <w:spacing w:line="480" w:lineRule="auto"/>
        <w:ind w:firstLine="720"/>
      </w:pPr>
      <w:r w:rsidR="08BEFD5A">
        <w:rPr/>
        <w:t>The budgets of e</w:t>
      </w:r>
      <w:r w:rsidR="38A8E57C">
        <w:rPr/>
        <w:t>xisting publicly funded educational institutions</w:t>
      </w:r>
      <w:r w:rsidR="13443F22">
        <w:rPr/>
        <w:t>,</w:t>
      </w:r>
      <w:r w:rsidR="38A8E57C">
        <w:rPr/>
        <w:t xml:space="preserve"> such as primary and s</w:t>
      </w:r>
      <w:r w:rsidR="09B01892">
        <w:rPr/>
        <w:t>econdary schools</w:t>
      </w:r>
      <w:r w:rsidR="1C1AD9CE">
        <w:rPr/>
        <w:t>,</w:t>
      </w:r>
      <w:r w:rsidR="09B01892">
        <w:rPr/>
        <w:t xml:space="preserve"> are </w:t>
      </w:r>
      <w:r w:rsidR="00A3653F">
        <w:rPr/>
        <w:t xml:space="preserve">calculated based on </w:t>
      </w:r>
      <w:r w:rsidR="32FF4FCA">
        <w:rPr/>
        <w:t>dozens of</w:t>
      </w:r>
      <w:r w:rsidR="00A3653F">
        <w:rPr/>
        <w:t xml:space="preserve"> </w:t>
      </w:r>
      <w:r w:rsidR="00A3653F">
        <w:rPr/>
        <w:t xml:space="preserve">factors, but generally the two most important factors to the budget are the student count and the </w:t>
      </w:r>
      <w:r w:rsidR="05669CC3">
        <w:rPr/>
        <w:t xml:space="preserve">area’s </w:t>
      </w:r>
      <w:r w:rsidR="306279BF">
        <w:rPr/>
        <w:t xml:space="preserve">cost of </w:t>
      </w:r>
      <w:r w:rsidR="1E3994F2">
        <w:rPr/>
        <w:t xml:space="preserve">living. If a push towards publicly funded college and university tuition succeeds, the marketing needs of </w:t>
      </w:r>
      <w:r w:rsidR="3988F039">
        <w:rPr/>
        <w:t>these organizations will also likely need t</w:t>
      </w:r>
      <w:r w:rsidR="7E1039AC">
        <w:rPr/>
        <w:t>o change. Publicly funded tuition will mean that th</w:t>
      </w:r>
      <w:r w:rsidR="197FCDA2">
        <w:rPr/>
        <w:t xml:space="preserve">e </w:t>
      </w:r>
      <w:r w:rsidR="7E1039AC">
        <w:rPr/>
        <w:t xml:space="preserve">market </w:t>
      </w:r>
      <w:r w:rsidR="3C668EE2">
        <w:rPr/>
        <w:t>of potential</w:t>
      </w:r>
      <w:r w:rsidR="7E1039AC">
        <w:rPr/>
        <w:t xml:space="preserve"> students will be dramatically ch</w:t>
      </w:r>
      <w:r w:rsidR="32D5FF22">
        <w:rPr/>
        <w:t>anged.</w:t>
      </w:r>
    </w:p>
    <w:p w:rsidR="4B5E45CA" w:rsidP="1A7CA7A3" w:rsidRDefault="4B5E45CA" w14:paraId="794757C8" w14:textId="1328058D">
      <w:pPr>
        <w:pStyle w:val="Normal"/>
        <w:spacing w:line="480" w:lineRule="auto"/>
        <w:ind w:firstLine="720"/>
      </w:pPr>
      <w:r w:rsidR="32D5FF22">
        <w:rPr/>
        <w:t>HotChalk can take advantage of the move towards publicly funded tuition by offering extended marketing services to these public universities and colleges</w:t>
      </w:r>
      <w:r w:rsidR="1A03FFC4">
        <w:rPr/>
        <w:t>. HotChalk’s upgraded marketing suite will need to be able to target</w:t>
      </w:r>
      <w:r w:rsidR="6FB57439">
        <w:rPr/>
        <w:t xml:space="preserve"> vast numbers of new potential students as well as potential students from categories previously under-marketed. Publicly funded tuition means that potential students no longer need to be from families with </w:t>
      </w:r>
      <w:r w:rsidR="61B777DC">
        <w:rPr/>
        <w:t xml:space="preserve">the financial backing to afford college, exposing a large new market. Publicly funded tuition also means that the traditionally under-served adult market will </w:t>
      </w:r>
      <w:r w:rsidR="34C0EFCF">
        <w:rPr/>
        <w:t>likely have a large growth cap</w:t>
      </w:r>
      <w:r w:rsidR="408BD944">
        <w:rPr/>
        <w:t>. These new market segments mean that HotChalk’s marketing services need to expand and improve t</w:t>
      </w:r>
      <w:r w:rsidR="0B79B91C">
        <w:rPr/>
        <w:t>o meet the needs of customer universities.</w:t>
      </w:r>
    </w:p>
    <w:p w:rsidR="4B5E45CA" w:rsidP="1A7CA7A3" w:rsidRDefault="4B5E45CA" w14:paraId="55A17DF6" w14:textId="6219C0E9">
      <w:pPr>
        <w:pStyle w:val="Heading2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84E4E48">
        <w:rPr/>
        <w:t>Course Tagging and Metadata</w:t>
      </w:r>
    </w:p>
    <w:p w:rsidR="4B5E45CA" w:rsidP="1A7CA7A3" w:rsidRDefault="4B5E45CA" w14:paraId="3F756831" w14:textId="05FCEFBE">
      <w:pPr>
        <w:pStyle w:val="Normal"/>
        <w:spacing w:line="480" w:lineRule="auto"/>
        <w:ind w:firstLine="720"/>
      </w:pPr>
      <w:r w:rsidR="7F0E8038">
        <w:rPr/>
        <w:t xml:space="preserve">The stricter guidelines on skillset learning in the pending legislation mean that state universities and community colleges will need to be able to identify and </w:t>
      </w:r>
      <w:r w:rsidR="566798F3">
        <w:rPr/>
        <w:t>quantify the skills their courses and programs are teaching. HotChalk can take advantage of this new need by providing customers with new services that analyze course content and identify</w:t>
      </w:r>
      <w:r w:rsidR="297110E6">
        <w:rPr/>
        <w:t xml:space="preserve"> the relevant skills taught within. T</w:t>
      </w:r>
      <w:r w:rsidR="1B731489">
        <w:rPr/>
        <w:t>hese services will allow HotChalk to gain new customer universities by targeting an unsatisfied requirement with</w:t>
      </w:r>
      <w:r w:rsidR="5A17F9BA">
        <w:rPr/>
        <w:t>in the ne</w:t>
      </w:r>
      <w:r w:rsidR="1C199E33">
        <w:rPr/>
        <w:t xml:space="preserve">w legislation </w:t>
      </w:r>
      <w:r w:rsidR="43BD75D9">
        <w:rPr/>
        <w:t>before competitors can. In order to meet the new legislative guidelines</w:t>
      </w:r>
      <w:r w:rsidR="2F58E318">
        <w:rPr/>
        <w:t xml:space="preserve"> for universities, HotChalk will identify relevant metadata for each course offered at a university </w:t>
      </w:r>
      <w:r w:rsidR="6DFDC849">
        <w:rPr/>
        <w:t>and compile summaries of each course and degree program. This will help colleges more easily</w:t>
      </w:r>
      <w:r w:rsidR="352D0E40">
        <w:rPr/>
        <w:t xml:space="preserve"> add, replace, and remove courses within their degree programs without running afoul of regulations, saving them money and making it more likely that they continue to work with HotChalk in the future.</w:t>
      </w:r>
    </w:p>
    <w:p w:rsidR="4B5E45CA" w:rsidP="1A7CA7A3" w:rsidRDefault="4B5E45CA" w14:paraId="0F9E2CCC" w14:textId="6048EFD8">
      <w:pPr>
        <w:pStyle w:val="Heading2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84E4E48">
        <w:rPr/>
        <w:t>Automated Alumni Tracking</w:t>
      </w:r>
    </w:p>
    <w:p w:rsidR="4B5E45CA" w:rsidP="1A7CA7A3" w:rsidRDefault="4B5E45CA" w14:paraId="16512097" w14:textId="6C274EC2">
      <w:pPr>
        <w:pStyle w:val="Normal"/>
        <w:spacing w:line="480" w:lineRule="auto"/>
        <w:ind w:firstLine="720"/>
      </w:pPr>
      <w:r w:rsidR="0BF52014">
        <w:rPr/>
        <w:t xml:space="preserve">The stricter guidelines on </w:t>
      </w:r>
      <w:r w:rsidR="73F3F4E2">
        <w:rPr/>
        <w:t xml:space="preserve">helping students attain </w:t>
      </w:r>
      <w:r w:rsidR="0BF52014">
        <w:rPr/>
        <w:t>gainful employment in the pending legislation</w:t>
      </w:r>
      <w:r w:rsidR="5501DD84">
        <w:rPr/>
        <w:t xml:space="preserve"> introduce multiple new challenges that HotChalk can take advantage of to assist universities and secure new customers. Course metadata tagging and </w:t>
      </w:r>
      <w:r w:rsidR="3EE1D4BA">
        <w:rPr/>
        <w:t xml:space="preserve">program </w:t>
      </w:r>
      <w:r w:rsidR="5501DD84">
        <w:rPr/>
        <w:t>skillset</w:t>
      </w:r>
      <w:r w:rsidR="2F9D3730">
        <w:rPr/>
        <w:t xml:space="preserve"> compilation</w:t>
      </w:r>
      <w:r w:rsidR="5E9C724D">
        <w:rPr/>
        <w:t xml:space="preserve"> takes care of one major hurdle in the legislation. Another hurdle is provably preparing students to enter the workforce in their chosen field of study</w:t>
      </w:r>
      <w:r w:rsidR="1851E311">
        <w:rPr/>
        <w:t xml:space="preserve">. HotChalk can begin developing technology to automate the tracking of alumni trajectories </w:t>
      </w:r>
      <w:proofErr w:type="gramStart"/>
      <w:r w:rsidR="1851E311">
        <w:rPr/>
        <w:t>through the use of</w:t>
      </w:r>
      <w:proofErr w:type="gramEnd"/>
      <w:r w:rsidR="1851E311">
        <w:rPr/>
        <w:t xml:space="preserve"> search algorithms and artificial intelligence. This technology can be marketed to state u</w:t>
      </w:r>
      <w:r w:rsidR="12DE4779">
        <w:rPr/>
        <w:t>niversities and community colleges along with HotChalk</w:t>
      </w:r>
      <w:r w:rsidR="214BC5D6">
        <w:rPr/>
        <w:t>’</w:t>
      </w:r>
      <w:r w:rsidR="12DE4779">
        <w:rPr/>
        <w:t>s</w:t>
      </w:r>
      <w:r w:rsidR="12DE4779">
        <w:rPr/>
        <w:t xml:space="preserve"> other suite of products and services in order to help them </w:t>
      </w:r>
      <w:r w:rsidR="686998AD">
        <w:rPr/>
        <w:t>quantify their success in offering students education that results in gainful employment.</w:t>
      </w:r>
    </w:p>
    <w:p w:rsidR="4B5E45CA" w:rsidP="1A7CA7A3" w:rsidRDefault="4B5E45CA" w14:paraId="303E7D5D" w14:textId="021E273C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4B5E45CA">
        <w:rPr/>
        <w:t>References</w:t>
      </w:r>
    </w:p>
    <w:p w:rsidR="3D8389CA" w:rsidP="1A7CA7A3" w:rsidRDefault="3D8389CA" w14:paraId="55C1D6AB" w14:textId="14A2D9FD">
      <w:pPr>
        <w:spacing w:line="480" w:lineRule="auto"/>
        <w:ind w:left="567" w:hanging="567"/>
      </w:pPr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Batchelder, D. C. (2020, October 29). </w:t>
      </w:r>
      <w:r w:rsidRPr="1A7CA7A3" w:rsidR="3D8389C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What Is Strategic Leadership </w:t>
      </w:r>
      <w:proofErr w:type="gramStart"/>
      <w:r w:rsidRPr="1A7CA7A3" w:rsidR="3D8389C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And</w:t>
      </w:r>
      <w:proofErr w:type="gramEnd"/>
      <w:r w:rsidRPr="1A7CA7A3" w:rsidR="3D8389C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How to Be a Strategic Leader</w:t>
      </w:r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Lifehack. </w:t>
      </w:r>
      <w:hyperlink r:id="Ra1e7fd24d21640ea">
        <w:r w:rsidRPr="1A7CA7A3" w:rsidR="3D8389C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https://www.lifehack.org/889480/strategic-leadership</w:t>
        </w:r>
      </w:hyperlink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D8389CA" w:rsidP="1A7CA7A3" w:rsidRDefault="3D8389CA" w14:paraId="32D76BAE" w14:textId="50D45051">
      <w:pPr>
        <w:spacing w:line="480" w:lineRule="auto"/>
        <w:ind w:left="567" w:hanging="567"/>
      </w:pPr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Dillon, L. (n.d.). </w:t>
      </w:r>
      <w:r w:rsidRPr="1A7CA7A3" w:rsidR="3D8389C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Strategic Leadership: The 10 Characteristics </w:t>
      </w:r>
      <w:proofErr w:type="gramStart"/>
      <w:r w:rsidRPr="1A7CA7A3" w:rsidR="3D8389C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Of</w:t>
      </w:r>
      <w:proofErr w:type="gramEnd"/>
      <w:r w:rsidRPr="1A7CA7A3" w:rsidR="3D8389C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  <w:proofErr w:type="gramStart"/>
      <w:r w:rsidRPr="1A7CA7A3" w:rsidR="3D8389C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</w:t>
      </w:r>
      <w:proofErr w:type="gramEnd"/>
      <w:r w:rsidRPr="1A7CA7A3" w:rsidR="3D8389C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Good Leader</w:t>
      </w:r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ClearPoint Strategy. </w:t>
      </w:r>
      <w:hyperlink r:id="R6f91e9e879d34d83">
        <w:r w:rsidRPr="1A7CA7A3" w:rsidR="3D8389C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https://www.clearpointstrategy.com/strategic-leadership-characteristics/</w:t>
        </w:r>
      </w:hyperlink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D8389CA" w:rsidP="1A7CA7A3" w:rsidRDefault="3D8389CA" w14:paraId="7720847E" w14:textId="37BA4C2C">
      <w:pPr>
        <w:spacing w:line="480" w:lineRule="auto"/>
        <w:ind w:left="567" w:hanging="567"/>
      </w:pPr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Leitch, J., Lancefield, D., &amp; Dawson, M. (2016, May 18). </w:t>
      </w:r>
      <w:r w:rsidRPr="1A7CA7A3" w:rsidR="3D8389C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10 principles of strategic leadership</w:t>
      </w:r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>strategy+business</w:t>
      </w:r>
      <w:proofErr w:type="spellEnd"/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hyperlink r:id="R03d109259aca4a14">
        <w:r w:rsidRPr="1A7CA7A3" w:rsidR="3D8389C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https://www.strategy-business.com/article/10-Principles-of-Strategic-Leadership</w:t>
        </w:r>
      </w:hyperlink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D8389CA" w:rsidP="1A7CA7A3" w:rsidRDefault="3D8389CA" w14:paraId="59D337D4" w14:textId="63AF87A9">
      <w:pPr>
        <w:spacing w:line="480" w:lineRule="auto"/>
        <w:ind w:left="567" w:hanging="567"/>
      </w:pPr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Schoemaker, P. J. H., Krupp, S., &amp; Howland, S. (2013). </w:t>
      </w:r>
      <w:r w:rsidRPr="1A7CA7A3" w:rsidR="3D8389C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Strategic Leadership: The Essential Skills</w:t>
      </w:r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Harvard Business Review. </w:t>
      </w:r>
      <w:hyperlink r:id="R2d9ad0ee2ffe4f4b">
        <w:r w:rsidRPr="1A7CA7A3" w:rsidR="3D8389C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https://hbr.org/2013/01/strategic-leadership-the-esssential-skills</w:t>
        </w:r>
      </w:hyperlink>
      <w:r w:rsidRPr="1A7CA7A3" w:rsidR="3D8389C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8534bc54b6f4a14"/>
      <w:headerReference w:type="first" r:id="R9ebd60ec78924ac2"/>
      <w:footerReference w:type="default" r:id="Re3d68b2de92740fa"/>
      <w:footerReference w:type="first" r:id="R3c4fbc3d7b784c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99CECF" w:rsidTr="6C99CECF" w14:paraId="56B36767">
      <w:tc>
        <w:tcPr>
          <w:tcW w:w="3120" w:type="dxa"/>
          <w:tcMar/>
        </w:tcPr>
        <w:p w:rsidR="6C99CECF" w:rsidP="6C99CECF" w:rsidRDefault="6C99CECF" w14:paraId="76038DC6" w14:textId="79C33FB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99CECF" w:rsidP="6C99CECF" w:rsidRDefault="6C99CECF" w14:paraId="3CCC68B1" w14:textId="6EC1DA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99CECF" w:rsidP="6C99CECF" w:rsidRDefault="6C99CECF" w14:paraId="560212C9" w14:textId="1B672B22">
          <w:pPr>
            <w:pStyle w:val="Header"/>
            <w:bidi w:val="0"/>
            <w:ind w:right="-115"/>
            <w:jc w:val="right"/>
          </w:pPr>
        </w:p>
      </w:tc>
    </w:tr>
  </w:tbl>
  <w:p w:rsidR="6C99CECF" w:rsidP="6C99CECF" w:rsidRDefault="6C99CECF" w14:paraId="4367A009" w14:textId="057D3B3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99CECF" w:rsidTr="6C99CECF" w14:paraId="2C511F1D">
      <w:tc>
        <w:tcPr>
          <w:tcW w:w="3120" w:type="dxa"/>
          <w:tcMar/>
        </w:tcPr>
        <w:p w:rsidR="6C99CECF" w:rsidP="6C99CECF" w:rsidRDefault="6C99CECF" w14:paraId="33F2CF41" w14:textId="2818A4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99CECF" w:rsidP="6C99CECF" w:rsidRDefault="6C99CECF" w14:paraId="359BC574" w14:textId="17825D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99CECF" w:rsidP="6C99CECF" w:rsidRDefault="6C99CECF" w14:paraId="4BFF7F09" w14:textId="5416E08E">
          <w:pPr>
            <w:pStyle w:val="Header"/>
            <w:bidi w:val="0"/>
            <w:ind w:right="-115"/>
            <w:jc w:val="right"/>
          </w:pPr>
        </w:p>
      </w:tc>
    </w:tr>
  </w:tbl>
  <w:p w:rsidR="6C99CECF" w:rsidP="6C99CECF" w:rsidRDefault="6C99CECF" w14:paraId="186263D2" w14:textId="2B924B2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99CECF" w:rsidTr="1A7CA7A3" w14:paraId="29134808">
      <w:tc>
        <w:tcPr>
          <w:tcW w:w="3120" w:type="dxa"/>
          <w:tcMar/>
        </w:tcPr>
        <w:p w:rsidR="6C99CECF" w:rsidP="1A7CA7A3" w:rsidRDefault="6C99CECF" w14:paraId="131479C3" w14:textId="28CCF3BB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1A7CA7A3">
            <w:rPr/>
            <w:t>HOTCHALK: STRATEGIC PLAN</w:t>
          </w:r>
        </w:p>
      </w:tc>
      <w:tc>
        <w:tcPr>
          <w:tcW w:w="3120" w:type="dxa"/>
          <w:tcMar/>
        </w:tcPr>
        <w:p w:rsidR="6C99CECF" w:rsidP="6C99CECF" w:rsidRDefault="6C99CECF" w14:paraId="031CD894" w14:textId="09F8DC8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99CECF" w:rsidP="6C99CECF" w:rsidRDefault="6C99CECF" w14:paraId="0827EC92" w14:textId="14F8858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C99CECF" w:rsidP="6C99CECF" w:rsidRDefault="6C99CECF" w14:paraId="217E6DB9" w14:textId="26F7780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99CECF" w:rsidTr="6C99CECF" w14:paraId="1328F4E3">
      <w:tc>
        <w:tcPr>
          <w:tcW w:w="3120" w:type="dxa"/>
          <w:tcMar/>
        </w:tcPr>
        <w:p w:rsidR="6C99CECF" w:rsidP="6C99CECF" w:rsidRDefault="6C99CECF" w14:paraId="14FD8339" w14:textId="296341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99CECF" w:rsidP="6C99CECF" w:rsidRDefault="6C99CECF" w14:paraId="6FA3B1A1" w14:textId="546A0D5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99CECF" w:rsidP="6C99CECF" w:rsidRDefault="6C99CECF" w14:paraId="2DD9F2AC" w14:textId="3125DE02">
          <w:pPr>
            <w:pStyle w:val="Header"/>
            <w:bidi w:val="0"/>
            <w:ind w:right="-115"/>
            <w:jc w:val="right"/>
          </w:pPr>
          <w:r w:rsidR="6C99CECF">
            <w:rPr/>
            <w:t>1</w:t>
          </w:r>
        </w:p>
      </w:tc>
    </w:tr>
  </w:tbl>
  <w:p w:rsidR="6C99CECF" w:rsidP="6C99CECF" w:rsidRDefault="6C99CECF" w14:paraId="1B977348" w14:textId="1D1815D8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VvRip3yBmDgHW/" id="3OduxiwL"/>
    <int:WordHash hashCode="x37jdMaFpEDsg6" id="NtA91b+g"/>
    <int:WordHash hashCode="sIRt8toZ8ac1HB" id="7bd/bu/K"/>
  </int:Manifest>
  <int:Observations>
    <int:Content id="3OduxiwL">
      <int:Rejection type="LegacyProofing"/>
    </int:Content>
    <int:Content id="NtA91b+g">
      <int:Rejection type="LegacyProofing"/>
    </int:Content>
    <int:Content id="7bd/bu/K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F8A2B"/>
    <w:rsid w:val="0064EF01"/>
    <w:rsid w:val="008AC020"/>
    <w:rsid w:val="00A3653F"/>
    <w:rsid w:val="00AA5B16"/>
    <w:rsid w:val="00AABAD1"/>
    <w:rsid w:val="00B7A61E"/>
    <w:rsid w:val="00D311CB"/>
    <w:rsid w:val="0101A32A"/>
    <w:rsid w:val="012F758D"/>
    <w:rsid w:val="019DC231"/>
    <w:rsid w:val="0228CF7F"/>
    <w:rsid w:val="022F17D1"/>
    <w:rsid w:val="023A4E22"/>
    <w:rsid w:val="02462B77"/>
    <w:rsid w:val="0257CEB5"/>
    <w:rsid w:val="028205F0"/>
    <w:rsid w:val="029D738B"/>
    <w:rsid w:val="02F8AA8E"/>
    <w:rsid w:val="0300909E"/>
    <w:rsid w:val="031AED3E"/>
    <w:rsid w:val="033E9FCF"/>
    <w:rsid w:val="033F7101"/>
    <w:rsid w:val="0343E685"/>
    <w:rsid w:val="036003A1"/>
    <w:rsid w:val="03CF1634"/>
    <w:rsid w:val="03D64398"/>
    <w:rsid w:val="03DB7FFC"/>
    <w:rsid w:val="041998E8"/>
    <w:rsid w:val="041B6032"/>
    <w:rsid w:val="043116A1"/>
    <w:rsid w:val="04980B4A"/>
    <w:rsid w:val="04CC68BB"/>
    <w:rsid w:val="04CF8280"/>
    <w:rsid w:val="04DEACA1"/>
    <w:rsid w:val="04E3EB4D"/>
    <w:rsid w:val="05018871"/>
    <w:rsid w:val="051CEC0E"/>
    <w:rsid w:val="0548627A"/>
    <w:rsid w:val="0549F0ED"/>
    <w:rsid w:val="05669CC3"/>
    <w:rsid w:val="058F0710"/>
    <w:rsid w:val="05B1D446"/>
    <w:rsid w:val="05DA0D8D"/>
    <w:rsid w:val="05FE5BB8"/>
    <w:rsid w:val="06317BDC"/>
    <w:rsid w:val="06A17655"/>
    <w:rsid w:val="06A53688"/>
    <w:rsid w:val="07316F76"/>
    <w:rsid w:val="0770E4AE"/>
    <w:rsid w:val="078CDB79"/>
    <w:rsid w:val="0822C41A"/>
    <w:rsid w:val="085E2674"/>
    <w:rsid w:val="08761F92"/>
    <w:rsid w:val="087DCFFE"/>
    <w:rsid w:val="08894284"/>
    <w:rsid w:val="08A4A3D4"/>
    <w:rsid w:val="08BEFD5A"/>
    <w:rsid w:val="09068CC3"/>
    <w:rsid w:val="090CB50F"/>
    <w:rsid w:val="092317A5"/>
    <w:rsid w:val="093CE6A1"/>
    <w:rsid w:val="09B01892"/>
    <w:rsid w:val="09C8C09C"/>
    <w:rsid w:val="0A3814FF"/>
    <w:rsid w:val="0A872FC8"/>
    <w:rsid w:val="0A916CAA"/>
    <w:rsid w:val="0A9C382F"/>
    <w:rsid w:val="0AA8982B"/>
    <w:rsid w:val="0AED896E"/>
    <w:rsid w:val="0B2C552F"/>
    <w:rsid w:val="0B65C89B"/>
    <w:rsid w:val="0B70CF8E"/>
    <w:rsid w:val="0B79B91C"/>
    <w:rsid w:val="0B8D51EA"/>
    <w:rsid w:val="0BB08751"/>
    <w:rsid w:val="0BB9470D"/>
    <w:rsid w:val="0BBE70E4"/>
    <w:rsid w:val="0BF52014"/>
    <w:rsid w:val="0C186AAA"/>
    <w:rsid w:val="0C30FC1F"/>
    <w:rsid w:val="0C47A845"/>
    <w:rsid w:val="0D4C71C5"/>
    <w:rsid w:val="0D544839"/>
    <w:rsid w:val="0D605CD0"/>
    <w:rsid w:val="0D63FA95"/>
    <w:rsid w:val="0D9B83B5"/>
    <w:rsid w:val="0DDCF2DA"/>
    <w:rsid w:val="0E15E61B"/>
    <w:rsid w:val="0E2AD053"/>
    <w:rsid w:val="0E3B34CF"/>
    <w:rsid w:val="0E6ECB7E"/>
    <w:rsid w:val="0E929041"/>
    <w:rsid w:val="0ED14619"/>
    <w:rsid w:val="0EE4254F"/>
    <w:rsid w:val="0EFAF8EE"/>
    <w:rsid w:val="0EFCA92B"/>
    <w:rsid w:val="0F0D7E60"/>
    <w:rsid w:val="0F46815D"/>
    <w:rsid w:val="0F52D269"/>
    <w:rsid w:val="0F949F1F"/>
    <w:rsid w:val="0FB6A990"/>
    <w:rsid w:val="0FC56787"/>
    <w:rsid w:val="100671DE"/>
    <w:rsid w:val="103F3757"/>
    <w:rsid w:val="105DA902"/>
    <w:rsid w:val="106DF46D"/>
    <w:rsid w:val="10D3EE09"/>
    <w:rsid w:val="10DCF846"/>
    <w:rsid w:val="10EDB1EB"/>
    <w:rsid w:val="10F6714C"/>
    <w:rsid w:val="1107D420"/>
    <w:rsid w:val="114B83CC"/>
    <w:rsid w:val="114D86DD"/>
    <w:rsid w:val="1157E573"/>
    <w:rsid w:val="116137E8"/>
    <w:rsid w:val="11844EF9"/>
    <w:rsid w:val="11A09C0D"/>
    <w:rsid w:val="11A18F8F"/>
    <w:rsid w:val="11B145F5"/>
    <w:rsid w:val="11CD1291"/>
    <w:rsid w:val="11E3F15D"/>
    <w:rsid w:val="11F809D2"/>
    <w:rsid w:val="12148A0B"/>
    <w:rsid w:val="1293EC51"/>
    <w:rsid w:val="1297214B"/>
    <w:rsid w:val="12B9FD2B"/>
    <w:rsid w:val="12DE4779"/>
    <w:rsid w:val="131518C8"/>
    <w:rsid w:val="133C3290"/>
    <w:rsid w:val="13443F22"/>
    <w:rsid w:val="13E0EF83"/>
    <w:rsid w:val="13F6CA21"/>
    <w:rsid w:val="140B8ECB"/>
    <w:rsid w:val="141E9024"/>
    <w:rsid w:val="14295F68"/>
    <w:rsid w:val="145127A3"/>
    <w:rsid w:val="14832D9D"/>
    <w:rsid w:val="14B132FE"/>
    <w:rsid w:val="15087036"/>
    <w:rsid w:val="15356520"/>
    <w:rsid w:val="1540FD0C"/>
    <w:rsid w:val="15424BDD"/>
    <w:rsid w:val="154FE973"/>
    <w:rsid w:val="155DC083"/>
    <w:rsid w:val="156BEAAF"/>
    <w:rsid w:val="1605BABF"/>
    <w:rsid w:val="1615A732"/>
    <w:rsid w:val="161E6999"/>
    <w:rsid w:val="165E0311"/>
    <w:rsid w:val="16706E24"/>
    <w:rsid w:val="16C30300"/>
    <w:rsid w:val="16D23B8D"/>
    <w:rsid w:val="170778BB"/>
    <w:rsid w:val="17110375"/>
    <w:rsid w:val="17189045"/>
    <w:rsid w:val="1721F45D"/>
    <w:rsid w:val="174F2A62"/>
    <w:rsid w:val="1788C865"/>
    <w:rsid w:val="17F9D372"/>
    <w:rsid w:val="17FEA2BA"/>
    <w:rsid w:val="180FDD91"/>
    <w:rsid w:val="183B5633"/>
    <w:rsid w:val="18469307"/>
    <w:rsid w:val="184E3E23"/>
    <w:rsid w:val="18503E84"/>
    <w:rsid w:val="1851E311"/>
    <w:rsid w:val="1872C93D"/>
    <w:rsid w:val="1878862D"/>
    <w:rsid w:val="18BCDA11"/>
    <w:rsid w:val="18F63067"/>
    <w:rsid w:val="1929E793"/>
    <w:rsid w:val="192AC65F"/>
    <w:rsid w:val="197FCDA2"/>
    <w:rsid w:val="1984C533"/>
    <w:rsid w:val="19AD5E2F"/>
    <w:rsid w:val="19D2E688"/>
    <w:rsid w:val="19D5DAE5"/>
    <w:rsid w:val="19EA0E84"/>
    <w:rsid w:val="19FB2CB5"/>
    <w:rsid w:val="19FFE8F6"/>
    <w:rsid w:val="1A03FFC4"/>
    <w:rsid w:val="1A0BC3AA"/>
    <w:rsid w:val="1A36B8FA"/>
    <w:rsid w:val="1A503107"/>
    <w:rsid w:val="1A7CA7A3"/>
    <w:rsid w:val="1A960E9D"/>
    <w:rsid w:val="1A9BE688"/>
    <w:rsid w:val="1AA770F6"/>
    <w:rsid w:val="1AD451A9"/>
    <w:rsid w:val="1AE40A84"/>
    <w:rsid w:val="1AF1948E"/>
    <w:rsid w:val="1B2BBDC1"/>
    <w:rsid w:val="1B36437C"/>
    <w:rsid w:val="1B42C01E"/>
    <w:rsid w:val="1B492E90"/>
    <w:rsid w:val="1B731489"/>
    <w:rsid w:val="1B7AFF08"/>
    <w:rsid w:val="1B9A7FCF"/>
    <w:rsid w:val="1BDCDB48"/>
    <w:rsid w:val="1BE6E8A8"/>
    <w:rsid w:val="1C199E33"/>
    <w:rsid w:val="1C1AD9CE"/>
    <w:rsid w:val="1C8CD63C"/>
    <w:rsid w:val="1CB49FCF"/>
    <w:rsid w:val="1CF82D62"/>
    <w:rsid w:val="1D08950E"/>
    <w:rsid w:val="1D14971E"/>
    <w:rsid w:val="1D1C0D92"/>
    <w:rsid w:val="1D32CEF3"/>
    <w:rsid w:val="1D86666B"/>
    <w:rsid w:val="1DC515F0"/>
    <w:rsid w:val="1E0D84B3"/>
    <w:rsid w:val="1E294E97"/>
    <w:rsid w:val="1E3994F2"/>
    <w:rsid w:val="1E87FECD"/>
    <w:rsid w:val="1EE120BC"/>
    <w:rsid w:val="1EED87B1"/>
    <w:rsid w:val="1F090803"/>
    <w:rsid w:val="1F23A22A"/>
    <w:rsid w:val="1F29F72D"/>
    <w:rsid w:val="1F672975"/>
    <w:rsid w:val="1F992917"/>
    <w:rsid w:val="1FADDCC2"/>
    <w:rsid w:val="1FBE811C"/>
    <w:rsid w:val="1FEF3A73"/>
    <w:rsid w:val="2081FC01"/>
    <w:rsid w:val="20CC73BD"/>
    <w:rsid w:val="20DAF99E"/>
    <w:rsid w:val="20DDB9FE"/>
    <w:rsid w:val="212BFD18"/>
    <w:rsid w:val="214BC5D6"/>
    <w:rsid w:val="214E276E"/>
    <w:rsid w:val="21C07243"/>
    <w:rsid w:val="21E43F61"/>
    <w:rsid w:val="22209A6A"/>
    <w:rsid w:val="2234FC5B"/>
    <w:rsid w:val="223E453D"/>
    <w:rsid w:val="22654A0F"/>
    <w:rsid w:val="22B6564D"/>
    <w:rsid w:val="23333308"/>
    <w:rsid w:val="23D6CE3F"/>
    <w:rsid w:val="244EB7AC"/>
    <w:rsid w:val="24647C2C"/>
    <w:rsid w:val="2487FDD7"/>
    <w:rsid w:val="2500B0DE"/>
    <w:rsid w:val="2522A6D1"/>
    <w:rsid w:val="2548E2D6"/>
    <w:rsid w:val="2590EB70"/>
    <w:rsid w:val="259A01FF"/>
    <w:rsid w:val="25B57055"/>
    <w:rsid w:val="25BB91B9"/>
    <w:rsid w:val="25E46C5C"/>
    <w:rsid w:val="260C17D5"/>
    <w:rsid w:val="26352508"/>
    <w:rsid w:val="2678F623"/>
    <w:rsid w:val="268D03DC"/>
    <w:rsid w:val="26D1084F"/>
    <w:rsid w:val="26D3C92C"/>
    <w:rsid w:val="2760C408"/>
    <w:rsid w:val="279B3E9C"/>
    <w:rsid w:val="27C1B154"/>
    <w:rsid w:val="27D5625F"/>
    <w:rsid w:val="280430CA"/>
    <w:rsid w:val="2824F102"/>
    <w:rsid w:val="2830D598"/>
    <w:rsid w:val="2872459B"/>
    <w:rsid w:val="2887C90F"/>
    <w:rsid w:val="28A7F86A"/>
    <w:rsid w:val="28EA91D2"/>
    <w:rsid w:val="293DD091"/>
    <w:rsid w:val="293E2122"/>
    <w:rsid w:val="293F08ED"/>
    <w:rsid w:val="295230E7"/>
    <w:rsid w:val="295CFCF8"/>
    <w:rsid w:val="297110E6"/>
    <w:rsid w:val="2998178E"/>
    <w:rsid w:val="2998B2B3"/>
    <w:rsid w:val="29E98C81"/>
    <w:rsid w:val="2A350227"/>
    <w:rsid w:val="2A5805F4"/>
    <w:rsid w:val="2AD2DF5E"/>
    <w:rsid w:val="2ADCCD45"/>
    <w:rsid w:val="2ADD3E44"/>
    <w:rsid w:val="2B5A17C4"/>
    <w:rsid w:val="2BB50FE2"/>
    <w:rsid w:val="2BC802F9"/>
    <w:rsid w:val="2BF2FF12"/>
    <w:rsid w:val="2BF8D88E"/>
    <w:rsid w:val="2C801447"/>
    <w:rsid w:val="2C98B966"/>
    <w:rsid w:val="2D69BE30"/>
    <w:rsid w:val="2D754E02"/>
    <w:rsid w:val="2D80F7E4"/>
    <w:rsid w:val="2D94A8EF"/>
    <w:rsid w:val="2DBBBDB7"/>
    <w:rsid w:val="2DC25F8E"/>
    <w:rsid w:val="2DC2D23D"/>
    <w:rsid w:val="2DD40D14"/>
    <w:rsid w:val="2E146E07"/>
    <w:rsid w:val="2E452F1B"/>
    <w:rsid w:val="2ECA24A0"/>
    <w:rsid w:val="2F039FE8"/>
    <w:rsid w:val="2F401DA8"/>
    <w:rsid w:val="2F58E318"/>
    <w:rsid w:val="2F8DF4E4"/>
    <w:rsid w:val="2F9D3730"/>
    <w:rsid w:val="2FB185F8"/>
    <w:rsid w:val="2FB9B5E3"/>
    <w:rsid w:val="2FBF5C38"/>
    <w:rsid w:val="2FE78A19"/>
    <w:rsid w:val="2FF074D8"/>
    <w:rsid w:val="2FF0DF39"/>
    <w:rsid w:val="30200CB6"/>
    <w:rsid w:val="306279BF"/>
    <w:rsid w:val="3070F9BE"/>
    <w:rsid w:val="3081DA10"/>
    <w:rsid w:val="30888105"/>
    <w:rsid w:val="308D3BCA"/>
    <w:rsid w:val="309F7049"/>
    <w:rsid w:val="30C3A74D"/>
    <w:rsid w:val="30DD83DB"/>
    <w:rsid w:val="31487C20"/>
    <w:rsid w:val="314B7C3D"/>
    <w:rsid w:val="314E7CDA"/>
    <w:rsid w:val="3168C74F"/>
    <w:rsid w:val="31BE1BDA"/>
    <w:rsid w:val="321DAA71"/>
    <w:rsid w:val="324722EA"/>
    <w:rsid w:val="3249EDEF"/>
    <w:rsid w:val="32563BCE"/>
    <w:rsid w:val="327CA854"/>
    <w:rsid w:val="328956C2"/>
    <w:rsid w:val="32A41057"/>
    <w:rsid w:val="32A88AC8"/>
    <w:rsid w:val="32B4E38F"/>
    <w:rsid w:val="32D5FF22"/>
    <w:rsid w:val="32E926BA"/>
    <w:rsid w:val="32FF4FCA"/>
    <w:rsid w:val="331CA37D"/>
    <w:rsid w:val="33930528"/>
    <w:rsid w:val="3468D2EF"/>
    <w:rsid w:val="3478F227"/>
    <w:rsid w:val="3481AF2A"/>
    <w:rsid w:val="3493D06B"/>
    <w:rsid w:val="34ABF734"/>
    <w:rsid w:val="34BDD41B"/>
    <w:rsid w:val="34C0EFCF"/>
    <w:rsid w:val="34E7998D"/>
    <w:rsid w:val="352D0E40"/>
    <w:rsid w:val="3542C9CB"/>
    <w:rsid w:val="354C663C"/>
    <w:rsid w:val="355CB9BD"/>
    <w:rsid w:val="359308EC"/>
    <w:rsid w:val="35C288BC"/>
    <w:rsid w:val="362A61CF"/>
    <w:rsid w:val="362E9DBC"/>
    <w:rsid w:val="3646F860"/>
    <w:rsid w:val="3696E25E"/>
    <w:rsid w:val="3699AED8"/>
    <w:rsid w:val="36AE10D5"/>
    <w:rsid w:val="36F7C289"/>
    <w:rsid w:val="3721CCC1"/>
    <w:rsid w:val="37599D09"/>
    <w:rsid w:val="37D25D1F"/>
    <w:rsid w:val="37D25DCC"/>
    <w:rsid w:val="37D2E904"/>
    <w:rsid w:val="37F42F95"/>
    <w:rsid w:val="37F53288"/>
    <w:rsid w:val="388CEBF5"/>
    <w:rsid w:val="38A8E57C"/>
    <w:rsid w:val="38B51406"/>
    <w:rsid w:val="38E2ADB3"/>
    <w:rsid w:val="3907C259"/>
    <w:rsid w:val="391741BD"/>
    <w:rsid w:val="3955204D"/>
    <w:rsid w:val="3988F039"/>
    <w:rsid w:val="39A821CF"/>
    <w:rsid w:val="39AC1CB0"/>
    <w:rsid w:val="39D70303"/>
    <w:rsid w:val="3A535391"/>
    <w:rsid w:val="3A698F83"/>
    <w:rsid w:val="3A7E7E14"/>
    <w:rsid w:val="3A95F9DF"/>
    <w:rsid w:val="3AA15545"/>
    <w:rsid w:val="3AAD0D85"/>
    <w:rsid w:val="3AF0F0AE"/>
    <w:rsid w:val="3B1550AB"/>
    <w:rsid w:val="3B4973EF"/>
    <w:rsid w:val="3B4F32E6"/>
    <w:rsid w:val="3B6166A1"/>
    <w:rsid w:val="3BD97E77"/>
    <w:rsid w:val="3C012618"/>
    <w:rsid w:val="3C294DA1"/>
    <w:rsid w:val="3C3D25A6"/>
    <w:rsid w:val="3C668EE2"/>
    <w:rsid w:val="3C8364DC"/>
    <w:rsid w:val="3C95C308"/>
    <w:rsid w:val="3CA48953"/>
    <w:rsid w:val="3CBF76C4"/>
    <w:rsid w:val="3D4F8A2B"/>
    <w:rsid w:val="3D805280"/>
    <w:rsid w:val="3D8389CA"/>
    <w:rsid w:val="3D93B866"/>
    <w:rsid w:val="3D95BE28"/>
    <w:rsid w:val="3DD11D82"/>
    <w:rsid w:val="3DD8263E"/>
    <w:rsid w:val="3E17EEBE"/>
    <w:rsid w:val="3E1C4B57"/>
    <w:rsid w:val="3E3573B4"/>
    <w:rsid w:val="3E44420D"/>
    <w:rsid w:val="3E749611"/>
    <w:rsid w:val="3E8137C2"/>
    <w:rsid w:val="3EE1D4BA"/>
    <w:rsid w:val="3F27418B"/>
    <w:rsid w:val="3F2F88C7"/>
    <w:rsid w:val="4007F84E"/>
    <w:rsid w:val="408BD944"/>
    <w:rsid w:val="40B6927C"/>
    <w:rsid w:val="40BA2525"/>
    <w:rsid w:val="40CCC5AE"/>
    <w:rsid w:val="412B6F63"/>
    <w:rsid w:val="416533FD"/>
    <w:rsid w:val="4244D4AE"/>
    <w:rsid w:val="426D0305"/>
    <w:rsid w:val="42CFF246"/>
    <w:rsid w:val="43148557"/>
    <w:rsid w:val="43397D85"/>
    <w:rsid w:val="43427003"/>
    <w:rsid w:val="4394B1E4"/>
    <w:rsid w:val="4394B1E4"/>
    <w:rsid w:val="43A59A16"/>
    <w:rsid w:val="43AC4218"/>
    <w:rsid w:val="43BD75D9"/>
    <w:rsid w:val="43C73446"/>
    <w:rsid w:val="43EF9404"/>
    <w:rsid w:val="4408D366"/>
    <w:rsid w:val="4448378B"/>
    <w:rsid w:val="445C3D0C"/>
    <w:rsid w:val="44615FE8"/>
    <w:rsid w:val="446BC2A7"/>
    <w:rsid w:val="44AB41E8"/>
    <w:rsid w:val="44B46164"/>
    <w:rsid w:val="44D391E9"/>
    <w:rsid w:val="44DB6971"/>
    <w:rsid w:val="44E0F7C8"/>
    <w:rsid w:val="44E7C366"/>
    <w:rsid w:val="44ED5CDB"/>
    <w:rsid w:val="450246A9"/>
    <w:rsid w:val="45120DFF"/>
    <w:rsid w:val="453D843E"/>
    <w:rsid w:val="45581BD2"/>
    <w:rsid w:val="45723E1B"/>
    <w:rsid w:val="4585A1EE"/>
    <w:rsid w:val="45B3F504"/>
    <w:rsid w:val="45E407EC"/>
    <w:rsid w:val="45FB8894"/>
    <w:rsid w:val="4603BF32"/>
    <w:rsid w:val="462149AF"/>
    <w:rsid w:val="467A39C2"/>
    <w:rsid w:val="4698D0AC"/>
    <w:rsid w:val="4725D400"/>
    <w:rsid w:val="474316E5"/>
    <w:rsid w:val="474B075D"/>
    <w:rsid w:val="4750DF1D"/>
    <w:rsid w:val="475A27BD"/>
    <w:rsid w:val="476643C7"/>
    <w:rsid w:val="477C6A6D"/>
    <w:rsid w:val="478D88CB"/>
    <w:rsid w:val="47A7CCC7"/>
    <w:rsid w:val="48023192"/>
    <w:rsid w:val="484E4E48"/>
    <w:rsid w:val="48CC58AF"/>
    <w:rsid w:val="48CF2CFF"/>
    <w:rsid w:val="48DCCFC1"/>
    <w:rsid w:val="48E46321"/>
    <w:rsid w:val="49080D82"/>
    <w:rsid w:val="492E2618"/>
    <w:rsid w:val="4939E256"/>
    <w:rsid w:val="496B34C0"/>
    <w:rsid w:val="49767BB7"/>
    <w:rsid w:val="4996D2B2"/>
    <w:rsid w:val="49C5CA83"/>
    <w:rsid w:val="49F5D095"/>
    <w:rsid w:val="4A6FE0AB"/>
    <w:rsid w:val="4A7AB7A7"/>
    <w:rsid w:val="4AAF4F1B"/>
    <w:rsid w:val="4AFE4199"/>
    <w:rsid w:val="4B13DA16"/>
    <w:rsid w:val="4B289B16"/>
    <w:rsid w:val="4B5E45CA"/>
    <w:rsid w:val="4B66C1B0"/>
    <w:rsid w:val="4B828E4C"/>
    <w:rsid w:val="4B8D445D"/>
    <w:rsid w:val="4BCC3444"/>
    <w:rsid w:val="4BFD991C"/>
    <w:rsid w:val="4BFDA5D9"/>
    <w:rsid w:val="4C3D3F51"/>
    <w:rsid w:val="4C4BAB04"/>
    <w:rsid w:val="4C4C01A7"/>
    <w:rsid w:val="4CA2C9AF"/>
    <w:rsid w:val="4CBBF20C"/>
    <w:rsid w:val="4CC682FC"/>
    <w:rsid w:val="4CD87515"/>
    <w:rsid w:val="4CE6F750"/>
    <w:rsid w:val="4D3DA93B"/>
    <w:rsid w:val="4D52C4A3"/>
    <w:rsid w:val="4D560661"/>
    <w:rsid w:val="4D570F01"/>
    <w:rsid w:val="4D71D39A"/>
    <w:rsid w:val="4D84E965"/>
    <w:rsid w:val="4D98974B"/>
    <w:rsid w:val="4DD90FB2"/>
    <w:rsid w:val="4DEBABF1"/>
    <w:rsid w:val="4E165267"/>
    <w:rsid w:val="4E1CF74D"/>
    <w:rsid w:val="4E529916"/>
    <w:rsid w:val="4E818269"/>
    <w:rsid w:val="4E8C1016"/>
    <w:rsid w:val="4E8F0A1C"/>
    <w:rsid w:val="4E970F81"/>
    <w:rsid w:val="4EA6DD36"/>
    <w:rsid w:val="4EAEC439"/>
    <w:rsid w:val="4EB4C67D"/>
    <w:rsid w:val="4EB4E91C"/>
    <w:rsid w:val="4EED60D6"/>
    <w:rsid w:val="4EEE9504"/>
    <w:rsid w:val="4F17BD88"/>
    <w:rsid w:val="4F224C30"/>
    <w:rsid w:val="4FAE06B0"/>
    <w:rsid w:val="500725DF"/>
    <w:rsid w:val="5032F52B"/>
    <w:rsid w:val="5037E6B2"/>
    <w:rsid w:val="5074D6AE"/>
    <w:rsid w:val="508B6008"/>
    <w:rsid w:val="50B52031"/>
    <w:rsid w:val="512E8304"/>
    <w:rsid w:val="513C5897"/>
    <w:rsid w:val="515BCB3C"/>
    <w:rsid w:val="51CEB043"/>
    <w:rsid w:val="51E413AA"/>
    <w:rsid w:val="51EC264D"/>
    <w:rsid w:val="51F2F608"/>
    <w:rsid w:val="5253BF00"/>
    <w:rsid w:val="52B1501D"/>
    <w:rsid w:val="52C56793"/>
    <w:rsid w:val="52F22E57"/>
    <w:rsid w:val="5336E429"/>
    <w:rsid w:val="536125FC"/>
    <w:rsid w:val="536A80A4"/>
    <w:rsid w:val="538CA020"/>
    <w:rsid w:val="53B43094"/>
    <w:rsid w:val="53D3BC52"/>
    <w:rsid w:val="53EB7FC9"/>
    <w:rsid w:val="54181DBD"/>
    <w:rsid w:val="541C5CCE"/>
    <w:rsid w:val="54634A67"/>
    <w:rsid w:val="5493F30E"/>
    <w:rsid w:val="54E4F275"/>
    <w:rsid w:val="5501DD84"/>
    <w:rsid w:val="550C2C03"/>
    <w:rsid w:val="557057F0"/>
    <w:rsid w:val="5570CEF5"/>
    <w:rsid w:val="557C4B3B"/>
    <w:rsid w:val="55ACF151"/>
    <w:rsid w:val="55D2CD3F"/>
    <w:rsid w:val="561E36A3"/>
    <w:rsid w:val="566798F3"/>
    <w:rsid w:val="56834602"/>
    <w:rsid w:val="568A819A"/>
    <w:rsid w:val="569AD979"/>
    <w:rsid w:val="56E07E8C"/>
    <w:rsid w:val="5717AE6E"/>
    <w:rsid w:val="572D63AE"/>
    <w:rsid w:val="5790D93B"/>
    <w:rsid w:val="579AEB29"/>
    <w:rsid w:val="579DE99D"/>
    <w:rsid w:val="57AE9443"/>
    <w:rsid w:val="580B530B"/>
    <w:rsid w:val="581AC2B0"/>
    <w:rsid w:val="5824C96A"/>
    <w:rsid w:val="5833277C"/>
    <w:rsid w:val="58781184"/>
    <w:rsid w:val="58814B9A"/>
    <w:rsid w:val="58C0A316"/>
    <w:rsid w:val="58F7B914"/>
    <w:rsid w:val="59030143"/>
    <w:rsid w:val="5904E90E"/>
    <w:rsid w:val="5945723E"/>
    <w:rsid w:val="59468716"/>
    <w:rsid w:val="59B3C387"/>
    <w:rsid w:val="5A0C670E"/>
    <w:rsid w:val="5A0CFA2A"/>
    <w:rsid w:val="5A17F9BA"/>
    <w:rsid w:val="5A5B02FE"/>
    <w:rsid w:val="5A77595B"/>
    <w:rsid w:val="5AC38315"/>
    <w:rsid w:val="5AFFB752"/>
    <w:rsid w:val="5B4B88D9"/>
    <w:rsid w:val="5B530D5B"/>
    <w:rsid w:val="5B5433DC"/>
    <w:rsid w:val="5B7E0911"/>
    <w:rsid w:val="5BC31009"/>
    <w:rsid w:val="5BCAFEB6"/>
    <w:rsid w:val="5C012E33"/>
    <w:rsid w:val="5C32C0AC"/>
    <w:rsid w:val="5C5819F0"/>
    <w:rsid w:val="5C9FE195"/>
    <w:rsid w:val="5CCE33C8"/>
    <w:rsid w:val="5D4143E2"/>
    <w:rsid w:val="5D5EE06A"/>
    <w:rsid w:val="5D6421E8"/>
    <w:rsid w:val="5D8731A3"/>
    <w:rsid w:val="5DB80336"/>
    <w:rsid w:val="5DE271A9"/>
    <w:rsid w:val="5DE9F486"/>
    <w:rsid w:val="5E0D2B21"/>
    <w:rsid w:val="5E7E2D39"/>
    <w:rsid w:val="5E81191F"/>
    <w:rsid w:val="5E9C724D"/>
    <w:rsid w:val="5E9EF10C"/>
    <w:rsid w:val="5EAE11E2"/>
    <w:rsid w:val="5EEF8E28"/>
    <w:rsid w:val="5EEF9940"/>
    <w:rsid w:val="5F232D81"/>
    <w:rsid w:val="5F599E97"/>
    <w:rsid w:val="5F9D83A3"/>
    <w:rsid w:val="5FA8FCD1"/>
    <w:rsid w:val="5FB98628"/>
    <w:rsid w:val="60366AF1"/>
    <w:rsid w:val="603C446D"/>
    <w:rsid w:val="60634640"/>
    <w:rsid w:val="60794511"/>
    <w:rsid w:val="607BABA1"/>
    <w:rsid w:val="6094EA08"/>
    <w:rsid w:val="60BEE77E"/>
    <w:rsid w:val="617034E0"/>
    <w:rsid w:val="61AEDAF1"/>
    <w:rsid w:val="61B777DC"/>
    <w:rsid w:val="61FB2BDF"/>
    <w:rsid w:val="6217C1EF"/>
    <w:rsid w:val="621A9731"/>
    <w:rsid w:val="622B7E74"/>
    <w:rsid w:val="6240D079"/>
    <w:rsid w:val="62802013"/>
    <w:rsid w:val="629C219F"/>
    <w:rsid w:val="62BA0572"/>
    <w:rsid w:val="62D3B907"/>
    <w:rsid w:val="631B8D11"/>
    <w:rsid w:val="63623B19"/>
    <w:rsid w:val="63818305"/>
    <w:rsid w:val="63BD7650"/>
    <w:rsid w:val="63BE714A"/>
    <w:rsid w:val="63E55CE1"/>
    <w:rsid w:val="641E54F0"/>
    <w:rsid w:val="6449080D"/>
    <w:rsid w:val="645FD668"/>
    <w:rsid w:val="64796E31"/>
    <w:rsid w:val="647CA0F2"/>
    <w:rsid w:val="64CE3222"/>
    <w:rsid w:val="64DEED28"/>
    <w:rsid w:val="64F4315A"/>
    <w:rsid w:val="65029500"/>
    <w:rsid w:val="65569EF7"/>
    <w:rsid w:val="6562BF7B"/>
    <w:rsid w:val="658F7AA8"/>
    <w:rsid w:val="65A603F7"/>
    <w:rsid w:val="65A9EA95"/>
    <w:rsid w:val="660B59C9"/>
    <w:rsid w:val="663E89AE"/>
    <w:rsid w:val="66B6D80E"/>
    <w:rsid w:val="66D55B73"/>
    <w:rsid w:val="66EB1E63"/>
    <w:rsid w:val="672C9299"/>
    <w:rsid w:val="67362CEC"/>
    <w:rsid w:val="6740B23D"/>
    <w:rsid w:val="67601790"/>
    <w:rsid w:val="677536B2"/>
    <w:rsid w:val="67760E7D"/>
    <w:rsid w:val="679B1957"/>
    <w:rsid w:val="679D581A"/>
    <w:rsid w:val="67E2B5C2"/>
    <w:rsid w:val="680DB8F4"/>
    <w:rsid w:val="6847E18A"/>
    <w:rsid w:val="686998AD"/>
    <w:rsid w:val="68757FA0"/>
    <w:rsid w:val="687E9083"/>
    <w:rsid w:val="68903EE9"/>
    <w:rsid w:val="68D4C657"/>
    <w:rsid w:val="6901E47B"/>
    <w:rsid w:val="69B93482"/>
    <w:rsid w:val="6A22BF25"/>
    <w:rsid w:val="6A243B15"/>
    <w:rsid w:val="6A6CE82A"/>
    <w:rsid w:val="6AD2BA19"/>
    <w:rsid w:val="6B243355"/>
    <w:rsid w:val="6B37460D"/>
    <w:rsid w:val="6B596A71"/>
    <w:rsid w:val="6B7708E1"/>
    <w:rsid w:val="6B987F71"/>
    <w:rsid w:val="6C6CE08B"/>
    <w:rsid w:val="6C7715B1"/>
    <w:rsid w:val="6C99CECF"/>
    <w:rsid w:val="6CC65825"/>
    <w:rsid w:val="6CE7D75F"/>
    <w:rsid w:val="6CEB5FA6"/>
    <w:rsid w:val="6D097599"/>
    <w:rsid w:val="6D2F6572"/>
    <w:rsid w:val="6D40E7E2"/>
    <w:rsid w:val="6DA3C3CC"/>
    <w:rsid w:val="6DBAB682"/>
    <w:rsid w:val="6DE29F53"/>
    <w:rsid w:val="6DFDC849"/>
    <w:rsid w:val="6E11EEFF"/>
    <w:rsid w:val="6E2DE28C"/>
    <w:rsid w:val="6E39921D"/>
    <w:rsid w:val="6E4EB50E"/>
    <w:rsid w:val="6E644550"/>
    <w:rsid w:val="6E6CE71D"/>
    <w:rsid w:val="6E72CF2A"/>
    <w:rsid w:val="6E8E0356"/>
    <w:rsid w:val="6ED7FDA5"/>
    <w:rsid w:val="6EF07964"/>
    <w:rsid w:val="6EF362FC"/>
    <w:rsid w:val="6F21749D"/>
    <w:rsid w:val="6F615C20"/>
    <w:rsid w:val="6F74DB2D"/>
    <w:rsid w:val="6F791385"/>
    <w:rsid w:val="6FB57439"/>
    <w:rsid w:val="6FE194FA"/>
    <w:rsid w:val="6FF286CA"/>
    <w:rsid w:val="703CC986"/>
    <w:rsid w:val="70547C41"/>
    <w:rsid w:val="707A19DF"/>
    <w:rsid w:val="70924E5E"/>
    <w:rsid w:val="70B5D749"/>
    <w:rsid w:val="70CA4FF4"/>
    <w:rsid w:val="70DD0F32"/>
    <w:rsid w:val="70E16914"/>
    <w:rsid w:val="70F148A9"/>
    <w:rsid w:val="70F28105"/>
    <w:rsid w:val="712CEBC8"/>
    <w:rsid w:val="712DBE43"/>
    <w:rsid w:val="7146B662"/>
    <w:rsid w:val="71639056"/>
    <w:rsid w:val="7175CB5C"/>
    <w:rsid w:val="717AE3B3"/>
    <w:rsid w:val="71B1B748"/>
    <w:rsid w:val="71D72445"/>
    <w:rsid w:val="7203C3F4"/>
    <w:rsid w:val="721C61E6"/>
    <w:rsid w:val="72273E70"/>
    <w:rsid w:val="7235240E"/>
    <w:rsid w:val="7251A7AA"/>
    <w:rsid w:val="727BEAD5"/>
    <w:rsid w:val="72A8BC67"/>
    <w:rsid w:val="72E1ECAC"/>
    <w:rsid w:val="730DA76C"/>
    <w:rsid w:val="7314EA36"/>
    <w:rsid w:val="731EB56F"/>
    <w:rsid w:val="73272FE3"/>
    <w:rsid w:val="73510137"/>
    <w:rsid w:val="7378B71D"/>
    <w:rsid w:val="7388FA60"/>
    <w:rsid w:val="73954DAE"/>
    <w:rsid w:val="73966F06"/>
    <w:rsid w:val="73F3F4E2"/>
    <w:rsid w:val="743A8365"/>
    <w:rsid w:val="74583A71"/>
    <w:rsid w:val="756B0DB2"/>
    <w:rsid w:val="7644EFB2"/>
    <w:rsid w:val="76996165"/>
    <w:rsid w:val="769AA72D"/>
    <w:rsid w:val="769E9C95"/>
    <w:rsid w:val="76D73517"/>
    <w:rsid w:val="76EA5FFD"/>
    <w:rsid w:val="77434DAE"/>
    <w:rsid w:val="77C9FAF0"/>
    <w:rsid w:val="77E7AE9B"/>
    <w:rsid w:val="781DB69B"/>
    <w:rsid w:val="78444F96"/>
    <w:rsid w:val="788EC1A8"/>
    <w:rsid w:val="793862A6"/>
    <w:rsid w:val="799C248C"/>
    <w:rsid w:val="7A01C33B"/>
    <w:rsid w:val="7A3C512A"/>
    <w:rsid w:val="7A3D9DB4"/>
    <w:rsid w:val="7A409C28"/>
    <w:rsid w:val="7A5AB3AC"/>
    <w:rsid w:val="7AA795BA"/>
    <w:rsid w:val="7ACE0B97"/>
    <w:rsid w:val="7AF0EE17"/>
    <w:rsid w:val="7AF85F8D"/>
    <w:rsid w:val="7B019BB2"/>
    <w:rsid w:val="7B0DA8BC"/>
    <w:rsid w:val="7B1661CA"/>
    <w:rsid w:val="7B2BD5C5"/>
    <w:rsid w:val="7B3241C8"/>
    <w:rsid w:val="7B378955"/>
    <w:rsid w:val="7B395B40"/>
    <w:rsid w:val="7B538D2B"/>
    <w:rsid w:val="7B53AA2B"/>
    <w:rsid w:val="7B693FDF"/>
    <w:rsid w:val="7BAE94B4"/>
    <w:rsid w:val="7C69DBF8"/>
    <w:rsid w:val="7C896909"/>
    <w:rsid w:val="7CB237D7"/>
    <w:rsid w:val="7CE4331C"/>
    <w:rsid w:val="7CF127BE"/>
    <w:rsid w:val="7D42C779"/>
    <w:rsid w:val="7D8C002E"/>
    <w:rsid w:val="7DEED149"/>
    <w:rsid w:val="7E0A8354"/>
    <w:rsid w:val="7E1039AC"/>
    <w:rsid w:val="7E2AAAEE"/>
    <w:rsid w:val="7E393C74"/>
    <w:rsid w:val="7E3FADFF"/>
    <w:rsid w:val="7E52D780"/>
    <w:rsid w:val="7E8C927D"/>
    <w:rsid w:val="7EB6602B"/>
    <w:rsid w:val="7EC84C51"/>
    <w:rsid w:val="7ECCBAF3"/>
    <w:rsid w:val="7ECF12EC"/>
    <w:rsid w:val="7EF46B0B"/>
    <w:rsid w:val="7F0E8038"/>
    <w:rsid w:val="7F638D8A"/>
    <w:rsid w:val="7F65D2C8"/>
    <w:rsid w:val="7F8E92CE"/>
    <w:rsid w:val="7FB10390"/>
    <w:rsid w:val="7FBEAC18"/>
    <w:rsid w:val="7FDE9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8A2B"/>
  <w15:chartTrackingRefBased/>
  <w15:docId w15:val="{EACB0C49-551C-48CC-8FA2-02A508FEE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8534bc54b6f4a14" /><Relationship Type="http://schemas.openxmlformats.org/officeDocument/2006/relationships/header" Target="/word/header2.xml" Id="R9ebd60ec78924ac2" /><Relationship Type="http://schemas.openxmlformats.org/officeDocument/2006/relationships/footer" Target="/word/footer.xml" Id="Re3d68b2de92740fa" /><Relationship Type="http://schemas.openxmlformats.org/officeDocument/2006/relationships/footer" Target="/word/footer2.xml" Id="R3c4fbc3d7b784cd7" /><Relationship Type="http://schemas.microsoft.com/office/2019/09/relationships/intelligence" Target="/word/intelligence.xml" Id="Rcdd00dae4fdf4c04" /><Relationship Type="http://schemas.openxmlformats.org/officeDocument/2006/relationships/numbering" Target="/word/numbering.xml" Id="Rfacabda5225545b4" /><Relationship Type="http://schemas.openxmlformats.org/officeDocument/2006/relationships/hyperlink" Target="https://www.lifehack.org/889480/strategic-leadership" TargetMode="External" Id="Ra1e7fd24d21640ea" /><Relationship Type="http://schemas.openxmlformats.org/officeDocument/2006/relationships/hyperlink" Target="https://www.clearpointstrategy.com/strategic-leadership-characteristics/" TargetMode="External" Id="R6f91e9e879d34d83" /><Relationship Type="http://schemas.openxmlformats.org/officeDocument/2006/relationships/hyperlink" Target="https://www.strategy-business.com/article/10-Principles-of-Strategic-Leadership" TargetMode="External" Id="R03d109259aca4a14" /><Relationship Type="http://schemas.openxmlformats.org/officeDocument/2006/relationships/hyperlink" Target="https://hbr.org/2013/01/strategic-leadership-the-esssential-skills" TargetMode="External" Id="R2d9ad0ee2ffe4f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2021-05-16T04:52:09.7493830Z</dcterms:created>
  <dcterms:modified xsi:type="dcterms:W3CDTF">2021-06-21T01:46:02.6889997Z</dcterms:modified>
  <dc:creator>JAKE OCONNOR</dc:creator>
  <lastModifiedBy>JAKE OCONNOR</lastModifiedBy>
</coreProperties>
</file>