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C016044" w:rsidP="1BA4EEAA" w:rsidRDefault="1C016044" w14:paraId="4AC8D668" w14:textId="52BC7E60">
      <w:pPr>
        <w:pStyle w:val="Normal"/>
        <w:bidi w:val="0"/>
        <w:spacing w:line="480" w:lineRule="auto"/>
        <w:jc w:val="center"/>
        <w:rPr>
          <w:rFonts w:ascii="Calibri" w:hAnsi="Calibri" w:eastAsia="Calibri" w:cs="Calibri" w:asciiTheme="minorAscii" w:hAnsiTheme="minorAscii" w:eastAsiaTheme="minorAscii" w:cstheme="minorAscii"/>
          <w:b w:val="1"/>
          <w:bCs w:val="1"/>
          <w:sz w:val="24"/>
          <w:szCs w:val="24"/>
        </w:rPr>
      </w:pPr>
    </w:p>
    <w:p w:rsidR="1C016044" w:rsidP="1BA4EEAA" w:rsidRDefault="1C016044" w14:paraId="4DB97F88" w14:textId="1259BFCA">
      <w:pPr>
        <w:pStyle w:val="Normal"/>
        <w:bidi w:val="0"/>
        <w:spacing w:line="480" w:lineRule="auto"/>
        <w:jc w:val="center"/>
        <w:rPr>
          <w:rFonts w:ascii="Calibri" w:hAnsi="Calibri" w:eastAsia="Calibri" w:cs="Calibri" w:asciiTheme="minorAscii" w:hAnsiTheme="minorAscii" w:eastAsiaTheme="minorAscii" w:cstheme="minorAscii"/>
          <w:b w:val="1"/>
          <w:bCs w:val="1"/>
          <w:sz w:val="24"/>
          <w:szCs w:val="24"/>
        </w:rPr>
      </w:pPr>
    </w:p>
    <w:p w:rsidR="1C016044" w:rsidP="1BA4EEAA" w:rsidRDefault="1C016044" w14:paraId="0980E5D5" w14:textId="5FD6A1B5">
      <w:pPr>
        <w:pStyle w:val="Normal"/>
        <w:bidi w:val="0"/>
        <w:spacing w:line="480" w:lineRule="auto"/>
        <w:jc w:val="center"/>
        <w:rPr>
          <w:rFonts w:ascii="Calibri" w:hAnsi="Calibri" w:eastAsia="Calibri" w:cs="Calibri" w:asciiTheme="minorAscii" w:hAnsiTheme="minorAscii" w:eastAsiaTheme="minorAscii" w:cstheme="minorAscii"/>
          <w:b w:val="1"/>
          <w:bCs w:val="1"/>
          <w:sz w:val="24"/>
          <w:szCs w:val="24"/>
        </w:rPr>
      </w:pPr>
    </w:p>
    <w:p w:rsidR="1C016044" w:rsidP="1BA4EEAA" w:rsidRDefault="1C016044" w14:paraId="52F7DF53" w14:textId="04EFBBD8">
      <w:pPr>
        <w:pStyle w:val="Normal"/>
        <w:bidi w:val="0"/>
        <w:spacing w:line="480" w:lineRule="auto"/>
        <w:jc w:val="center"/>
        <w:rPr>
          <w:rFonts w:ascii="Calibri" w:hAnsi="Calibri" w:eastAsia="Calibri" w:cs="Calibri" w:asciiTheme="minorAscii" w:hAnsiTheme="minorAscii" w:eastAsiaTheme="minorAscii" w:cstheme="minorAscii"/>
          <w:b w:val="1"/>
          <w:bCs w:val="1"/>
          <w:sz w:val="24"/>
          <w:szCs w:val="24"/>
        </w:rPr>
      </w:pPr>
    </w:p>
    <w:p w:rsidR="1C016044" w:rsidP="1BA4EEAA" w:rsidRDefault="1C016044" w14:paraId="0E94AF2C" w14:textId="1B204535">
      <w:pPr>
        <w:pStyle w:val="Normal"/>
        <w:bidi w:val="0"/>
        <w:spacing w:line="480" w:lineRule="auto"/>
        <w:jc w:val="center"/>
        <w:rPr>
          <w:rFonts w:ascii="Calibri" w:hAnsi="Calibri" w:eastAsia="Calibri" w:cs="Calibri" w:asciiTheme="minorAscii" w:hAnsiTheme="minorAscii" w:eastAsiaTheme="minorAscii" w:cstheme="minorAscii"/>
          <w:b w:val="1"/>
          <w:bCs w:val="1"/>
          <w:sz w:val="24"/>
          <w:szCs w:val="24"/>
        </w:rPr>
      </w:pPr>
    </w:p>
    <w:p xmlns:wp14="http://schemas.microsoft.com/office/word/2010/wordml" w:rsidP="1BA4EEAA" w14:paraId="3B5F283A" wp14:textId="5BCE407F">
      <w:pPr>
        <w:pStyle w:val="Title"/>
        <w:spacing w:line="480" w:lineRule="auto"/>
        <w:jc w:val="center"/>
      </w:pPr>
      <w:r w:rsidR="144BBDE9">
        <w:rPr/>
        <w:t xml:space="preserve">Education and </w:t>
      </w:r>
      <w:r w:rsidR="2B7E17A6">
        <w:rPr/>
        <w:t>Emerging Technologies</w:t>
      </w:r>
    </w:p>
    <w:p w:rsidR="1C016044" w:rsidP="1BA4EEAA" w:rsidRDefault="1C016044" w14:paraId="4EB6BDE6" w14:textId="512A99BF">
      <w:pPr>
        <w:pStyle w:val="Normal"/>
        <w:bidi w:val="0"/>
        <w:spacing w:line="480" w:lineRule="auto"/>
        <w:jc w:val="center"/>
        <w:rPr>
          <w:rFonts w:ascii="Calibri" w:hAnsi="Calibri" w:eastAsia="Calibri" w:cs="Calibri" w:asciiTheme="minorAscii" w:hAnsiTheme="minorAscii" w:eastAsiaTheme="minorAscii" w:cstheme="minorAscii"/>
          <w:b w:val="1"/>
          <w:bCs w:val="1"/>
          <w:sz w:val="24"/>
          <w:szCs w:val="24"/>
        </w:rPr>
      </w:pPr>
    </w:p>
    <w:p w:rsidR="1C016044" w:rsidP="1BA4EEAA" w:rsidRDefault="1C016044" w14:paraId="3B3DF08A" w14:textId="59152471">
      <w:pPr>
        <w:pStyle w:val="Normal"/>
        <w:bidi w:val="0"/>
        <w:spacing w:line="480" w:lineRule="auto"/>
        <w:jc w:val="center"/>
        <w:rPr>
          <w:rFonts w:ascii="Calibri" w:hAnsi="Calibri" w:eastAsia="Calibri" w:cs="Calibri" w:asciiTheme="minorAscii" w:hAnsiTheme="minorAscii" w:eastAsiaTheme="minorAscii" w:cstheme="minorAscii"/>
          <w:b w:val="1"/>
          <w:bCs w:val="1"/>
          <w:sz w:val="24"/>
          <w:szCs w:val="24"/>
        </w:rPr>
      </w:pPr>
    </w:p>
    <w:p w:rsidR="1C016044" w:rsidP="1BA4EEAA" w:rsidRDefault="1C016044" w14:paraId="1B688D66" w14:textId="4DFB735C">
      <w:pPr>
        <w:pStyle w:val="Normal"/>
        <w:bidi w:val="0"/>
        <w:spacing w:line="480" w:lineRule="auto"/>
        <w:jc w:val="center"/>
        <w:rPr>
          <w:rFonts w:ascii="Calibri" w:hAnsi="Calibri" w:eastAsia="Calibri" w:cs="Calibri" w:asciiTheme="minorAscii" w:hAnsiTheme="minorAscii" w:eastAsiaTheme="minorAscii" w:cstheme="minorAscii"/>
          <w:b w:val="1"/>
          <w:bCs w:val="1"/>
          <w:sz w:val="24"/>
          <w:szCs w:val="24"/>
        </w:rPr>
      </w:pPr>
    </w:p>
    <w:p xmlns:wp14="http://schemas.microsoft.com/office/word/2010/wordml" w:rsidP="1BA4EEAA" w14:paraId="3943F1AD" wp14:textId="29A42DD8">
      <w:pPr>
        <w:pStyle w:val="Subtitle"/>
        <w:numPr>
          <w:numId w:val="0"/>
        </w:numPr>
        <w:spacing w:line="480" w:lineRule="auto"/>
        <w:jc w:val="center"/>
        <w:rPr>
          <w:rFonts w:ascii="Calibri" w:hAnsi="Calibri" w:eastAsia="Calibri" w:cs="Calibri" w:asciiTheme="minorAscii" w:hAnsiTheme="minorAscii" w:eastAsiaTheme="minorAscii" w:cstheme="minorAscii"/>
          <w:sz w:val="24"/>
          <w:szCs w:val="24"/>
        </w:rPr>
      </w:pPr>
      <w:r w:rsidR="552F3BF7">
        <w:rPr/>
        <w:t>Jake O’Connor</w:t>
      </w:r>
    </w:p>
    <w:p xmlns:wp14="http://schemas.microsoft.com/office/word/2010/wordml" w:rsidP="1BA4EEAA" w14:paraId="29EDFB46" wp14:textId="5EA2C65D">
      <w:pPr>
        <w:pStyle w:val="Subtitle"/>
        <w:numPr>
          <w:numId w:val="0"/>
        </w:numPr>
        <w:spacing w:line="480" w:lineRule="auto"/>
        <w:jc w:val="center"/>
        <w:rPr>
          <w:rFonts w:ascii="Calibri" w:hAnsi="Calibri" w:eastAsia="Calibri" w:cs="Calibri" w:asciiTheme="minorAscii" w:hAnsiTheme="minorAscii" w:eastAsiaTheme="minorAscii" w:cstheme="minorAscii"/>
          <w:sz w:val="24"/>
          <w:szCs w:val="24"/>
        </w:rPr>
      </w:pPr>
      <w:r w:rsidR="7D76AE05">
        <w:rPr/>
        <w:t>Case Study 1: Technology Landscape Review</w:t>
      </w:r>
    </w:p>
    <w:p xmlns:wp14="http://schemas.microsoft.com/office/word/2010/wordml" w:rsidP="1BA4EEAA" w14:paraId="1856BF85" wp14:textId="4A462DDB">
      <w:pPr>
        <w:bidi w:val="0"/>
        <w:spacing w:line="480" w:lineRule="auto"/>
      </w:pPr>
      <w:r>
        <w:br w:type="page"/>
      </w:r>
    </w:p>
    <w:p xmlns:wp14="http://schemas.microsoft.com/office/word/2010/wordml" w:rsidP="1BA4EEAA" w14:paraId="678FBE8D" wp14:textId="1E6C5230">
      <w:pPr>
        <w:pStyle w:val="Heading1"/>
        <w:bidi w:val="0"/>
        <w:spacing w:line="480" w:lineRule="auto"/>
        <w:rPr>
          <w:rFonts w:ascii="Calibri" w:hAnsi="Calibri" w:eastAsia="Calibri" w:cs="Calibri" w:asciiTheme="minorAscii" w:hAnsiTheme="minorAscii" w:eastAsiaTheme="minorAscii" w:cstheme="minorAscii"/>
          <w:sz w:val="24"/>
          <w:szCs w:val="24"/>
        </w:rPr>
      </w:pPr>
      <w:r w:rsidR="55992310">
        <w:rPr/>
        <w:t>Industry</w:t>
      </w:r>
      <w:r>
        <w:tab/>
      </w:r>
    </w:p>
    <w:p xmlns:wp14="http://schemas.microsoft.com/office/word/2010/wordml" w:rsidP="1BA4EEAA" w14:paraId="2898375D" wp14:textId="2AC7C83E">
      <w:pPr>
        <w:bidi w:val="0"/>
        <w:spacing w:line="480" w:lineRule="auto"/>
        <w:ind w:firstLine="720"/>
        <w:rPr>
          <w:rFonts w:ascii="Calibri" w:hAnsi="Calibri" w:eastAsia="Calibri" w:cs="Calibri" w:asciiTheme="minorAscii" w:hAnsiTheme="minorAscii" w:eastAsiaTheme="minorAscii" w:cstheme="minorAscii"/>
          <w:sz w:val="24"/>
          <w:szCs w:val="24"/>
        </w:rPr>
      </w:pPr>
      <w:r w:rsidRPr="1BA4EEAA" w:rsidR="50577D9E">
        <w:rPr>
          <w:rFonts w:ascii="Calibri" w:hAnsi="Calibri" w:eastAsia="Calibri" w:cs="Calibri" w:asciiTheme="minorAscii" w:hAnsiTheme="minorAscii" w:eastAsiaTheme="minorAscii" w:cstheme="minorAscii"/>
          <w:sz w:val="24"/>
          <w:szCs w:val="24"/>
        </w:rPr>
        <w:t xml:space="preserve">There are over 130,000 K-12 schools in the United States alone, serving well over </w:t>
      </w:r>
      <w:r w:rsidRPr="1BA4EEAA" w:rsidR="50577D9E">
        <w:rPr>
          <w:rFonts w:ascii="Calibri" w:hAnsi="Calibri" w:eastAsia="Calibri" w:cs="Calibri" w:asciiTheme="minorAscii" w:hAnsiTheme="minorAscii" w:eastAsiaTheme="minorAscii" w:cstheme="minorAscii"/>
          <w:sz w:val="24"/>
          <w:szCs w:val="24"/>
        </w:rPr>
        <w:t>50,000,000 stude</w:t>
      </w:r>
      <w:r w:rsidRPr="1BA4EEAA" w:rsidR="42598141">
        <w:rPr>
          <w:rFonts w:ascii="Calibri" w:hAnsi="Calibri" w:eastAsia="Calibri" w:cs="Calibri" w:asciiTheme="minorAscii" w:hAnsiTheme="minorAscii" w:eastAsiaTheme="minorAscii" w:cstheme="minorAscii"/>
          <w:sz w:val="24"/>
          <w:szCs w:val="24"/>
        </w:rPr>
        <w:t>nts</w:t>
      </w:r>
      <w:r w:rsidRPr="1BA4EEAA" w:rsidR="07F50D9C">
        <w:rPr>
          <w:rFonts w:ascii="Calibri" w:hAnsi="Calibri" w:eastAsia="Calibri" w:cs="Calibri" w:asciiTheme="minorAscii" w:hAnsiTheme="minorAscii" w:eastAsiaTheme="minorAscii" w:cstheme="minorAscii"/>
          <w:sz w:val="24"/>
          <w:szCs w:val="24"/>
        </w:rPr>
        <w:t xml:space="preserve"> (Riser-</w:t>
      </w:r>
      <w:proofErr w:type="spellStart"/>
      <w:r w:rsidRPr="1BA4EEAA" w:rsidR="07F50D9C">
        <w:rPr>
          <w:rFonts w:ascii="Calibri" w:hAnsi="Calibri" w:eastAsia="Calibri" w:cs="Calibri" w:asciiTheme="minorAscii" w:hAnsiTheme="minorAscii" w:eastAsiaTheme="minorAscii" w:cstheme="minorAscii"/>
          <w:sz w:val="24"/>
          <w:szCs w:val="24"/>
        </w:rPr>
        <w:t>Kositsky</w:t>
      </w:r>
      <w:proofErr w:type="spellEnd"/>
      <w:r w:rsidRPr="1BA4EEAA" w:rsidR="07F50D9C">
        <w:rPr>
          <w:rFonts w:ascii="Calibri" w:hAnsi="Calibri" w:eastAsia="Calibri" w:cs="Calibri" w:asciiTheme="minorAscii" w:hAnsiTheme="minorAscii" w:eastAsiaTheme="minorAscii" w:cstheme="minorAscii"/>
          <w:sz w:val="24"/>
          <w:szCs w:val="24"/>
        </w:rPr>
        <w:t>, 2020)</w:t>
      </w:r>
      <w:r w:rsidRPr="1BA4EEAA" w:rsidR="42598141">
        <w:rPr>
          <w:rFonts w:ascii="Calibri" w:hAnsi="Calibri" w:eastAsia="Calibri" w:cs="Calibri" w:asciiTheme="minorAscii" w:hAnsiTheme="minorAscii" w:eastAsiaTheme="minorAscii" w:cstheme="minorAscii"/>
          <w:sz w:val="24"/>
          <w:szCs w:val="24"/>
        </w:rPr>
        <w:t>, and those numbers</w:t>
      </w:r>
      <w:r w:rsidRPr="1BA4EEAA" w:rsidR="10C84475">
        <w:rPr>
          <w:rFonts w:ascii="Calibri" w:hAnsi="Calibri" w:eastAsia="Calibri" w:cs="Calibri" w:asciiTheme="minorAscii" w:hAnsiTheme="minorAscii" w:eastAsiaTheme="minorAscii" w:cstheme="minorAscii"/>
          <w:sz w:val="24"/>
          <w:szCs w:val="24"/>
        </w:rPr>
        <w:t xml:space="preserve"> are rising at an acceleratin</w:t>
      </w:r>
      <w:r w:rsidRPr="1BA4EEAA" w:rsidR="39849297">
        <w:rPr>
          <w:rFonts w:ascii="Calibri" w:hAnsi="Calibri" w:eastAsia="Calibri" w:cs="Calibri" w:asciiTheme="minorAscii" w:hAnsiTheme="minorAscii" w:eastAsiaTheme="minorAscii" w:cstheme="minorAscii"/>
          <w:sz w:val="24"/>
          <w:szCs w:val="24"/>
        </w:rPr>
        <w:t>g rate as the population of the US increases and more families have access to public educatio</w:t>
      </w:r>
      <w:r w:rsidRPr="1BA4EEAA" w:rsidR="6EF69621">
        <w:rPr>
          <w:rFonts w:ascii="Calibri" w:hAnsi="Calibri" w:eastAsia="Calibri" w:cs="Calibri" w:asciiTheme="minorAscii" w:hAnsiTheme="minorAscii" w:eastAsiaTheme="minorAscii" w:cstheme="minorAscii"/>
          <w:sz w:val="24"/>
          <w:szCs w:val="24"/>
        </w:rPr>
        <w:t>n. With the rising student population comes an increase in average clas</w:t>
      </w:r>
      <w:r w:rsidRPr="1BA4EEAA" w:rsidR="69986401">
        <w:rPr>
          <w:rFonts w:ascii="Calibri" w:hAnsi="Calibri" w:eastAsia="Calibri" w:cs="Calibri" w:asciiTheme="minorAscii" w:hAnsiTheme="minorAscii" w:eastAsiaTheme="minorAscii" w:cstheme="minorAscii"/>
          <w:sz w:val="24"/>
          <w:szCs w:val="24"/>
        </w:rPr>
        <w:t>s sizes</w:t>
      </w:r>
      <w:r w:rsidRPr="1BA4EEAA" w:rsidR="134891B2">
        <w:rPr>
          <w:rFonts w:ascii="Calibri" w:hAnsi="Calibri" w:eastAsia="Calibri" w:cs="Calibri" w:asciiTheme="minorAscii" w:hAnsiTheme="minorAscii" w:eastAsiaTheme="minorAscii" w:cstheme="minorAscii"/>
          <w:sz w:val="24"/>
          <w:szCs w:val="24"/>
        </w:rPr>
        <w:t>—</w:t>
      </w:r>
      <w:r w:rsidRPr="1BA4EEAA" w:rsidR="7BB7D04B">
        <w:rPr>
          <w:rFonts w:ascii="Calibri" w:hAnsi="Calibri" w:eastAsia="Calibri" w:cs="Calibri" w:asciiTheme="minorAscii" w:hAnsiTheme="minorAscii" w:eastAsiaTheme="minorAscii" w:cstheme="minorAscii"/>
          <w:sz w:val="24"/>
          <w:szCs w:val="24"/>
        </w:rPr>
        <w:t>which are already high with most states averaging more than 20 students per class</w:t>
      </w:r>
      <w:r w:rsidRPr="1BA4EEAA" w:rsidR="2C5B393B">
        <w:rPr>
          <w:rFonts w:ascii="Calibri" w:hAnsi="Calibri" w:eastAsia="Calibri" w:cs="Calibri" w:asciiTheme="minorAscii" w:hAnsiTheme="minorAscii" w:eastAsiaTheme="minorAscii" w:cstheme="minorAscii"/>
          <w:sz w:val="24"/>
          <w:szCs w:val="24"/>
        </w:rPr>
        <w:t>—</w:t>
      </w:r>
      <w:r w:rsidRPr="1BA4EEAA" w:rsidR="69986401">
        <w:rPr>
          <w:rFonts w:ascii="Calibri" w:hAnsi="Calibri" w:eastAsia="Calibri" w:cs="Calibri" w:asciiTheme="minorAscii" w:hAnsiTheme="minorAscii" w:eastAsiaTheme="minorAscii" w:cstheme="minorAscii"/>
          <w:sz w:val="24"/>
          <w:szCs w:val="24"/>
        </w:rPr>
        <w:t>as existing schools are required to teach more and mo</w:t>
      </w:r>
      <w:r w:rsidRPr="1BA4EEAA" w:rsidR="3CD66EAD">
        <w:rPr>
          <w:rFonts w:ascii="Calibri" w:hAnsi="Calibri" w:eastAsia="Calibri" w:cs="Calibri" w:asciiTheme="minorAscii" w:hAnsiTheme="minorAscii" w:eastAsiaTheme="minorAscii" w:cstheme="minorAscii"/>
          <w:sz w:val="24"/>
          <w:szCs w:val="24"/>
        </w:rPr>
        <w:t>r</w:t>
      </w:r>
      <w:r w:rsidRPr="1BA4EEAA" w:rsidR="698C7163">
        <w:rPr>
          <w:rFonts w:ascii="Calibri" w:hAnsi="Calibri" w:eastAsia="Calibri" w:cs="Calibri" w:asciiTheme="minorAscii" w:hAnsiTheme="minorAscii" w:eastAsiaTheme="minorAscii" w:cstheme="minorAscii"/>
          <w:sz w:val="24"/>
          <w:szCs w:val="24"/>
        </w:rPr>
        <w:t>e stu</w:t>
      </w:r>
      <w:r w:rsidRPr="1BA4EEAA" w:rsidR="04D00882">
        <w:rPr>
          <w:rFonts w:ascii="Calibri" w:hAnsi="Calibri" w:eastAsia="Calibri" w:cs="Calibri" w:asciiTheme="minorAscii" w:hAnsiTheme="minorAscii" w:eastAsiaTheme="minorAscii" w:cstheme="minorAscii"/>
          <w:sz w:val="24"/>
          <w:szCs w:val="24"/>
        </w:rPr>
        <w:t>d</w:t>
      </w:r>
      <w:r w:rsidRPr="1BA4EEAA" w:rsidR="7A94FE33">
        <w:rPr>
          <w:rFonts w:ascii="Calibri" w:hAnsi="Calibri" w:eastAsia="Calibri" w:cs="Calibri" w:asciiTheme="minorAscii" w:hAnsiTheme="minorAscii" w:eastAsiaTheme="minorAscii" w:cstheme="minorAscii"/>
          <w:sz w:val="24"/>
          <w:szCs w:val="24"/>
        </w:rPr>
        <w:t>ents</w:t>
      </w:r>
      <w:r w:rsidRPr="1BA4EEAA" w:rsidR="68699F4B">
        <w:rPr>
          <w:rFonts w:ascii="Calibri" w:hAnsi="Calibri" w:eastAsia="Calibri" w:cs="Calibri" w:asciiTheme="minorAscii" w:hAnsiTheme="minorAscii" w:eastAsiaTheme="minorAscii" w:cstheme="minorAscii"/>
          <w:sz w:val="24"/>
          <w:szCs w:val="24"/>
        </w:rPr>
        <w:t>. A</w:t>
      </w:r>
      <w:r w:rsidRPr="1BA4EEAA" w:rsidR="7A94FE33">
        <w:rPr>
          <w:rFonts w:ascii="Calibri" w:hAnsi="Calibri" w:eastAsia="Calibri" w:cs="Calibri" w:asciiTheme="minorAscii" w:hAnsiTheme="minorAscii" w:eastAsiaTheme="minorAscii" w:cstheme="minorAscii"/>
          <w:sz w:val="24"/>
          <w:szCs w:val="24"/>
        </w:rPr>
        <w:t>mid a global pandemic, teachers with no background in tech are expected not only to teach their course material but teach students</w:t>
      </w:r>
      <w:r w:rsidRPr="1BA4EEAA" w:rsidR="1E6EBA40">
        <w:rPr>
          <w:rFonts w:ascii="Calibri" w:hAnsi="Calibri" w:eastAsia="Calibri" w:cs="Calibri" w:asciiTheme="minorAscii" w:hAnsiTheme="minorAscii" w:eastAsiaTheme="minorAscii" w:cstheme="minorAscii"/>
          <w:sz w:val="24"/>
          <w:szCs w:val="24"/>
        </w:rPr>
        <w:t xml:space="preserve"> and parents</w:t>
      </w:r>
      <w:r w:rsidRPr="1BA4EEAA" w:rsidR="7A94FE33">
        <w:rPr>
          <w:rFonts w:ascii="Calibri" w:hAnsi="Calibri" w:eastAsia="Calibri" w:cs="Calibri" w:asciiTheme="minorAscii" w:hAnsiTheme="minorAscii" w:eastAsiaTheme="minorAscii" w:cstheme="minorAscii"/>
          <w:sz w:val="24"/>
          <w:szCs w:val="24"/>
        </w:rPr>
        <w:t xml:space="preserve"> how to use new </w:t>
      </w:r>
      <w:r w:rsidRPr="1BA4EEAA" w:rsidR="7A94FE33">
        <w:rPr>
          <w:rFonts w:ascii="Calibri" w:hAnsi="Calibri" w:eastAsia="Calibri" w:cs="Calibri" w:asciiTheme="minorAscii" w:hAnsiTheme="minorAscii" w:eastAsiaTheme="minorAscii" w:cstheme="minorAscii"/>
          <w:sz w:val="24"/>
          <w:szCs w:val="24"/>
        </w:rPr>
        <w:t>tech</w:t>
      </w:r>
      <w:r w:rsidRPr="1BA4EEAA" w:rsidR="49503CCE">
        <w:rPr>
          <w:rFonts w:ascii="Calibri" w:hAnsi="Calibri" w:eastAsia="Calibri" w:cs="Calibri" w:asciiTheme="minorAscii" w:hAnsiTheme="minorAscii" w:eastAsiaTheme="minorAscii" w:cstheme="minorAscii"/>
          <w:sz w:val="24"/>
          <w:szCs w:val="24"/>
        </w:rPr>
        <w:t xml:space="preserve">nology </w:t>
      </w:r>
      <w:r w:rsidRPr="1BA4EEAA" w:rsidR="3BA1ECE0">
        <w:rPr>
          <w:rFonts w:ascii="Calibri" w:hAnsi="Calibri" w:eastAsia="Calibri" w:cs="Calibri" w:asciiTheme="minorAscii" w:hAnsiTheme="minorAscii" w:eastAsiaTheme="minorAscii" w:cstheme="minorAscii"/>
          <w:sz w:val="24"/>
          <w:szCs w:val="24"/>
        </w:rPr>
        <w:t>a</w:t>
      </w:r>
      <w:r w:rsidRPr="1BA4EEAA" w:rsidR="61F90D81">
        <w:rPr>
          <w:rFonts w:ascii="Calibri" w:hAnsi="Calibri" w:eastAsia="Calibri" w:cs="Calibri" w:asciiTheme="minorAscii" w:hAnsiTheme="minorAscii" w:eastAsiaTheme="minorAscii" w:cstheme="minorAscii"/>
          <w:sz w:val="24"/>
          <w:szCs w:val="24"/>
        </w:rPr>
        <w:t>s well.</w:t>
      </w:r>
    </w:p>
    <w:p xmlns:wp14="http://schemas.microsoft.com/office/word/2010/wordml" w:rsidP="1BA4EEAA" w14:paraId="17A1EAE6" wp14:textId="74C3C2F1">
      <w:pPr>
        <w:pStyle w:val="Normal"/>
        <w:bidi w:val="0"/>
        <w:spacing w:line="480" w:lineRule="auto"/>
        <w:ind w:firstLine="720"/>
        <w:rPr>
          <w:rFonts w:ascii="Calibri" w:hAnsi="Calibri" w:eastAsia="Calibri" w:cs="Calibri" w:asciiTheme="minorAscii" w:hAnsiTheme="minorAscii" w:eastAsiaTheme="minorAscii" w:cstheme="minorAscii"/>
          <w:sz w:val="24"/>
          <w:szCs w:val="24"/>
        </w:rPr>
      </w:pPr>
      <w:r w:rsidRPr="1BA4EEAA" w:rsidR="126E7DE9">
        <w:rPr>
          <w:rFonts w:ascii="Calibri" w:hAnsi="Calibri" w:eastAsia="Calibri" w:cs="Calibri" w:asciiTheme="minorAscii" w:hAnsiTheme="minorAscii" w:eastAsiaTheme="minorAscii" w:cstheme="minorAscii"/>
          <w:sz w:val="24"/>
          <w:szCs w:val="24"/>
        </w:rPr>
        <w:t>The education industry serves a disparate group of people each with their own specific needs and demographics. Stude</w:t>
      </w:r>
      <w:r w:rsidRPr="1BA4EEAA" w:rsidR="159AAC8E">
        <w:rPr>
          <w:rFonts w:ascii="Calibri" w:hAnsi="Calibri" w:eastAsia="Calibri" w:cs="Calibri" w:asciiTheme="minorAscii" w:hAnsiTheme="minorAscii" w:eastAsiaTheme="minorAscii" w:cstheme="minorAscii"/>
          <w:sz w:val="24"/>
          <w:szCs w:val="24"/>
        </w:rPr>
        <w:t xml:space="preserve">nts make up </w:t>
      </w:r>
      <w:proofErr w:type="gramStart"/>
      <w:r w:rsidRPr="1BA4EEAA" w:rsidR="159AAC8E">
        <w:rPr>
          <w:rFonts w:ascii="Calibri" w:hAnsi="Calibri" w:eastAsia="Calibri" w:cs="Calibri" w:asciiTheme="minorAscii" w:hAnsiTheme="minorAscii" w:eastAsiaTheme="minorAscii" w:cstheme="minorAscii"/>
          <w:sz w:val="24"/>
          <w:szCs w:val="24"/>
        </w:rPr>
        <w:t>the vast majority of</w:t>
      </w:r>
      <w:proofErr w:type="gramEnd"/>
      <w:r w:rsidRPr="1BA4EEAA" w:rsidR="159AAC8E">
        <w:rPr>
          <w:rFonts w:ascii="Calibri" w:hAnsi="Calibri" w:eastAsia="Calibri" w:cs="Calibri" w:asciiTheme="minorAscii" w:hAnsiTheme="minorAscii" w:eastAsiaTheme="minorAscii" w:cstheme="minorAscii"/>
          <w:sz w:val="24"/>
          <w:szCs w:val="24"/>
        </w:rPr>
        <w:t xml:space="preserve"> the customers of the education industry and come from diverse </w:t>
      </w:r>
      <w:r w:rsidRPr="1BA4EEAA" w:rsidR="036F4DA6">
        <w:rPr>
          <w:rFonts w:ascii="Calibri" w:hAnsi="Calibri" w:eastAsia="Calibri" w:cs="Calibri" w:asciiTheme="minorAscii" w:hAnsiTheme="minorAscii" w:eastAsiaTheme="minorAscii" w:cstheme="minorAscii"/>
          <w:sz w:val="24"/>
          <w:szCs w:val="24"/>
        </w:rPr>
        <w:t xml:space="preserve">backgrounds, with </w:t>
      </w:r>
      <w:proofErr w:type="gramStart"/>
      <w:r w:rsidRPr="1BA4EEAA" w:rsidR="036F4DA6">
        <w:rPr>
          <w:rFonts w:ascii="Calibri" w:hAnsi="Calibri" w:eastAsia="Calibri" w:cs="Calibri" w:asciiTheme="minorAscii" w:hAnsiTheme="minorAscii" w:eastAsiaTheme="minorAscii" w:cstheme="minorAscii"/>
          <w:sz w:val="24"/>
          <w:szCs w:val="24"/>
        </w:rPr>
        <w:t>the majority of</w:t>
      </w:r>
      <w:proofErr w:type="gramEnd"/>
      <w:r w:rsidRPr="1BA4EEAA" w:rsidR="036F4DA6">
        <w:rPr>
          <w:rFonts w:ascii="Calibri" w:hAnsi="Calibri" w:eastAsia="Calibri" w:cs="Calibri" w:asciiTheme="minorAscii" w:hAnsiTheme="minorAscii" w:eastAsiaTheme="minorAscii" w:cstheme="minorAscii"/>
          <w:sz w:val="24"/>
          <w:szCs w:val="24"/>
        </w:rPr>
        <w:t xml:space="preserve"> students being non-white.</w:t>
      </w:r>
      <w:r w:rsidRPr="1BA4EEAA" w:rsidR="274909B2">
        <w:rPr>
          <w:rFonts w:ascii="Calibri" w:hAnsi="Calibri" w:eastAsia="Calibri" w:cs="Calibri" w:asciiTheme="minorAscii" w:hAnsiTheme="minorAscii" w:eastAsiaTheme="minorAscii" w:cstheme="minorAscii"/>
          <w:sz w:val="24"/>
          <w:szCs w:val="24"/>
        </w:rPr>
        <w:t xml:space="preserve"> Teachers and principals, who are often the primary driver of technology adoption</w:t>
      </w:r>
      <w:r w:rsidRPr="1BA4EEAA" w:rsidR="00B91809">
        <w:rPr>
          <w:rFonts w:ascii="Calibri" w:hAnsi="Calibri" w:eastAsia="Calibri" w:cs="Calibri" w:asciiTheme="minorAscii" w:hAnsiTheme="minorAscii" w:eastAsiaTheme="minorAscii" w:cstheme="minorAscii"/>
          <w:sz w:val="24"/>
          <w:szCs w:val="24"/>
        </w:rPr>
        <w:t xml:space="preserve">, </w:t>
      </w:r>
      <w:r w:rsidRPr="1BA4EEAA" w:rsidR="274909B2">
        <w:rPr>
          <w:rFonts w:ascii="Calibri" w:hAnsi="Calibri" w:eastAsia="Calibri" w:cs="Calibri" w:asciiTheme="minorAscii" w:hAnsiTheme="minorAscii" w:eastAsiaTheme="minorAscii" w:cstheme="minorAscii"/>
          <w:sz w:val="24"/>
          <w:szCs w:val="24"/>
        </w:rPr>
        <w:t>are a much less diverse group</w:t>
      </w:r>
      <w:r w:rsidRPr="1BA4EEAA" w:rsidR="1FFF2CDD">
        <w:rPr>
          <w:rFonts w:ascii="Calibri" w:hAnsi="Calibri" w:eastAsia="Calibri" w:cs="Calibri" w:asciiTheme="minorAscii" w:hAnsiTheme="minorAscii" w:eastAsiaTheme="minorAscii" w:cstheme="minorAscii"/>
          <w:sz w:val="24"/>
          <w:szCs w:val="24"/>
        </w:rPr>
        <w:t xml:space="preserve">, the overwhelming majority </w:t>
      </w:r>
      <w:r w:rsidRPr="1BA4EEAA" w:rsidR="0CEC7624">
        <w:rPr>
          <w:rFonts w:ascii="Calibri" w:hAnsi="Calibri" w:eastAsia="Calibri" w:cs="Calibri" w:asciiTheme="minorAscii" w:hAnsiTheme="minorAscii" w:eastAsiaTheme="minorAscii" w:cstheme="minorAscii"/>
          <w:sz w:val="24"/>
          <w:szCs w:val="24"/>
        </w:rPr>
        <w:t>of which are white an</w:t>
      </w:r>
      <w:r w:rsidRPr="1BA4EEAA" w:rsidR="4BA6F7E0">
        <w:rPr>
          <w:rFonts w:ascii="Calibri" w:hAnsi="Calibri" w:eastAsia="Calibri" w:cs="Calibri" w:asciiTheme="minorAscii" w:hAnsiTheme="minorAscii" w:eastAsiaTheme="minorAscii" w:cstheme="minorAscii"/>
          <w:sz w:val="24"/>
          <w:szCs w:val="24"/>
        </w:rPr>
        <w:t xml:space="preserve">d over </w:t>
      </w:r>
      <w:r w:rsidRPr="1BA4EEAA" w:rsidR="0CEC7624">
        <w:rPr>
          <w:rFonts w:ascii="Calibri" w:hAnsi="Calibri" w:eastAsia="Calibri" w:cs="Calibri" w:asciiTheme="minorAscii" w:hAnsiTheme="minorAscii" w:eastAsiaTheme="minorAscii" w:cstheme="minorAscii"/>
          <w:sz w:val="24"/>
          <w:szCs w:val="24"/>
        </w:rPr>
        <w:t>forty years old</w:t>
      </w:r>
      <w:r w:rsidRPr="1BA4EEAA" w:rsidR="46335C48">
        <w:rPr>
          <w:rFonts w:ascii="Calibri" w:hAnsi="Calibri" w:eastAsia="Calibri" w:cs="Calibri" w:asciiTheme="minorAscii" w:hAnsiTheme="minorAscii" w:eastAsiaTheme="minorAscii" w:cstheme="minorAscii"/>
          <w:sz w:val="24"/>
          <w:szCs w:val="24"/>
        </w:rPr>
        <w:t xml:space="preserve"> (Riser-</w:t>
      </w:r>
      <w:proofErr w:type="spellStart"/>
      <w:r w:rsidRPr="1BA4EEAA" w:rsidR="46335C48">
        <w:rPr>
          <w:rFonts w:ascii="Calibri" w:hAnsi="Calibri" w:eastAsia="Calibri" w:cs="Calibri" w:asciiTheme="minorAscii" w:hAnsiTheme="minorAscii" w:eastAsiaTheme="minorAscii" w:cstheme="minorAscii"/>
          <w:sz w:val="24"/>
          <w:szCs w:val="24"/>
        </w:rPr>
        <w:t>Kositsky</w:t>
      </w:r>
      <w:proofErr w:type="spellEnd"/>
      <w:r w:rsidRPr="1BA4EEAA" w:rsidR="46335C48">
        <w:rPr>
          <w:rFonts w:ascii="Calibri" w:hAnsi="Calibri" w:eastAsia="Calibri" w:cs="Calibri" w:asciiTheme="minorAscii" w:hAnsiTheme="minorAscii" w:eastAsiaTheme="minorAscii" w:cstheme="minorAscii"/>
          <w:sz w:val="24"/>
          <w:szCs w:val="24"/>
        </w:rPr>
        <w:t>, 2020)</w:t>
      </w:r>
      <w:r w:rsidRPr="1BA4EEAA" w:rsidR="0CEC7624">
        <w:rPr>
          <w:rFonts w:ascii="Calibri" w:hAnsi="Calibri" w:eastAsia="Calibri" w:cs="Calibri" w:asciiTheme="minorAscii" w:hAnsiTheme="minorAscii" w:eastAsiaTheme="minorAscii" w:cstheme="minorAscii"/>
          <w:sz w:val="24"/>
          <w:szCs w:val="24"/>
        </w:rPr>
        <w:t>. These differences in demog</w:t>
      </w:r>
      <w:r w:rsidRPr="1BA4EEAA" w:rsidR="2AF96A79">
        <w:rPr>
          <w:rFonts w:ascii="Calibri" w:hAnsi="Calibri" w:eastAsia="Calibri" w:cs="Calibri" w:asciiTheme="minorAscii" w:hAnsiTheme="minorAscii" w:eastAsiaTheme="minorAscii" w:cstheme="minorAscii"/>
          <w:sz w:val="24"/>
          <w:szCs w:val="24"/>
        </w:rPr>
        <w:t xml:space="preserve">raphics, cultural backgrounds, and </w:t>
      </w:r>
      <w:r w:rsidRPr="1BA4EEAA" w:rsidR="0978FC7F">
        <w:rPr>
          <w:rFonts w:ascii="Calibri" w:hAnsi="Calibri" w:eastAsia="Calibri" w:cs="Calibri" w:asciiTheme="minorAscii" w:hAnsiTheme="minorAscii" w:eastAsiaTheme="minorAscii" w:cstheme="minorAscii"/>
          <w:sz w:val="24"/>
          <w:szCs w:val="24"/>
        </w:rPr>
        <w:t xml:space="preserve">socioeconomic status make the wide adoption of technologies </w:t>
      </w:r>
      <w:r w:rsidRPr="1BA4EEAA" w:rsidR="0978FC7F">
        <w:rPr>
          <w:rFonts w:ascii="Calibri" w:hAnsi="Calibri" w:eastAsia="Calibri" w:cs="Calibri" w:asciiTheme="minorAscii" w:hAnsiTheme="minorAscii" w:eastAsiaTheme="minorAscii" w:cstheme="minorAscii"/>
          <w:sz w:val="24"/>
          <w:szCs w:val="24"/>
        </w:rPr>
        <w:t>difficult.</w:t>
      </w:r>
    </w:p>
    <w:p xmlns:wp14="http://schemas.microsoft.com/office/word/2010/wordml" w:rsidP="1BA4EEAA" w14:paraId="44B0684D" wp14:textId="30F5D108">
      <w:pPr>
        <w:bidi w:val="0"/>
        <w:spacing w:line="480" w:lineRule="auto"/>
        <w:ind w:firstLine="720"/>
        <w:rPr>
          <w:rFonts w:ascii="Calibri" w:hAnsi="Calibri" w:eastAsia="Calibri" w:cs="Calibri" w:asciiTheme="minorAscii" w:hAnsiTheme="minorAscii" w:eastAsiaTheme="minorAscii" w:cstheme="minorAscii"/>
          <w:sz w:val="24"/>
          <w:szCs w:val="24"/>
        </w:rPr>
      </w:pPr>
      <w:r w:rsidRPr="1BA4EEAA" w:rsidR="61F90D81">
        <w:rPr>
          <w:rFonts w:ascii="Calibri" w:hAnsi="Calibri" w:eastAsia="Calibri" w:cs="Calibri" w:asciiTheme="minorAscii" w:hAnsiTheme="minorAscii" w:eastAsiaTheme="minorAscii" w:cstheme="minorAscii"/>
          <w:sz w:val="24"/>
          <w:szCs w:val="24"/>
        </w:rPr>
        <w:t>K-12 public education has historically been very averse to change and the adoption of new technologies due to budgetary constraints</w:t>
      </w:r>
      <w:r w:rsidRPr="1BA4EEAA" w:rsidR="65253C26">
        <w:rPr>
          <w:rFonts w:ascii="Calibri" w:hAnsi="Calibri" w:eastAsia="Calibri" w:cs="Calibri" w:asciiTheme="minorAscii" w:hAnsiTheme="minorAscii" w:eastAsiaTheme="minorAscii" w:cstheme="minorAscii"/>
          <w:sz w:val="24"/>
          <w:szCs w:val="24"/>
        </w:rPr>
        <w:t>,</w:t>
      </w:r>
      <w:r w:rsidRPr="1BA4EEAA" w:rsidR="61F90D81">
        <w:rPr>
          <w:rFonts w:ascii="Calibri" w:hAnsi="Calibri" w:eastAsia="Calibri" w:cs="Calibri" w:asciiTheme="minorAscii" w:hAnsiTheme="minorAscii" w:eastAsiaTheme="minorAscii" w:cstheme="minorAscii"/>
          <w:sz w:val="24"/>
          <w:szCs w:val="24"/>
        </w:rPr>
        <w:t xml:space="preserve"> </w:t>
      </w:r>
      <w:r w:rsidRPr="1BA4EEAA" w:rsidR="2E897DC4">
        <w:rPr>
          <w:rFonts w:ascii="Calibri" w:hAnsi="Calibri" w:eastAsia="Calibri" w:cs="Calibri" w:asciiTheme="minorAscii" w:hAnsiTheme="minorAscii" w:eastAsiaTheme="minorAscii" w:cstheme="minorAscii"/>
          <w:sz w:val="24"/>
          <w:szCs w:val="24"/>
        </w:rPr>
        <w:t xml:space="preserve">the regulatory </w:t>
      </w:r>
      <w:r w:rsidRPr="1BA4EEAA" w:rsidR="66719E96">
        <w:rPr>
          <w:rFonts w:ascii="Calibri" w:hAnsi="Calibri" w:eastAsia="Calibri" w:cs="Calibri" w:asciiTheme="minorAscii" w:hAnsiTheme="minorAscii" w:eastAsiaTheme="minorAscii" w:cstheme="minorAscii"/>
          <w:sz w:val="24"/>
          <w:szCs w:val="24"/>
        </w:rPr>
        <w:t>systems in place, and the need to train teachers, parents, and students on new technologies before they can be full</w:t>
      </w:r>
      <w:r w:rsidRPr="1BA4EEAA" w:rsidR="20354AFA">
        <w:rPr>
          <w:rFonts w:ascii="Calibri" w:hAnsi="Calibri" w:eastAsia="Calibri" w:cs="Calibri" w:asciiTheme="minorAscii" w:hAnsiTheme="minorAscii" w:eastAsiaTheme="minorAscii" w:cstheme="minorAscii"/>
          <w:sz w:val="24"/>
          <w:szCs w:val="24"/>
        </w:rPr>
        <w:t xml:space="preserve">y adopted. While some school districts </w:t>
      </w:r>
      <w:proofErr w:type="gramStart"/>
      <w:r w:rsidRPr="1BA4EEAA" w:rsidR="20354AFA">
        <w:rPr>
          <w:rFonts w:ascii="Calibri" w:hAnsi="Calibri" w:eastAsia="Calibri" w:cs="Calibri" w:asciiTheme="minorAscii" w:hAnsiTheme="minorAscii" w:eastAsiaTheme="minorAscii" w:cstheme="minorAscii"/>
          <w:sz w:val="24"/>
          <w:szCs w:val="24"/>
        </w:rPr>
        <w:t>are capable of adopting</w:t>
      </w:r>
      <w:proofErr w:type="gramEnd"/>
      <w:r w:rsidRPr="1BA4EEAA" w:rsidR="20354AFA">
        <w:rPr>
          <w:rFonts w:ascii="Calibri" w:hAnsi="Calibri" w:eastAsia="Calibri" w:cs="Calibri" w:asciiTheme="minorAscii" w:hAnsiTheme="minorAscii" w:eastAsiaTheme="minorAscii" w:cstheme="minorAscii"/>
          <w:sz w:val="24"/>
          <w:szCs w:val="24"/>
        </w:rPr>
        <w:t xml:space="preserve"> new </w:t>
      </w:r>
      <w:r w:rsidRPr="1BA4EEAA" w:rsidR="49F16B48">
        <w:rPr>
          <w:rFonts w:ascii="Calibri" w:hAnsi="Calibri" w:eastAsia="Calibri" w:cs="Calibri" w:asciiTheme="minorAscii" w:hAnsiTheme="minorAscii" w:eastAsiaTheme="minorAscii" w:cstheme="minorAscii"/>
          <w:sz w:val="24"/>
          <w:szCs w:val="24"/>
        </w:rPr>
        <w:t xml:space="preserve">technologies more easily due to local laws and their location, most </w:t>
      </w:r>
      <w:r w:rsidRPr="1BA4EEAA" w:rsidR="3E2CA2C4">
        <w:rPr>
          <w:rFonts w:ascii="Calibri" w:hAnsi="Calibri" w:eastAsia="Calibri" w:cs="Calibri" w:asciiTheme="minorAscii" w:hAnsiTheme="minorAscii" w:eastAsiaTheme="minorAscii" w:cstheme="minorAscii"/>
          <w:sz w:val="24"/>
          <w:szCs w:val="24"/>
        </w:rPr>
        <w:t>di</w:t>
      </w:r>
      <w:r w:rsidRPr="1BA4EEAA" w:rsidR="0BA69E9F">
        <w:rPr>
          <w:rFonts w:ascii="Calibri" w:hAnsi="Calibri" w:eastAsia="Calibri" w:cs="Calibri" w:asciiTheme="minorAscii" w:hAnsiTheme="minorAscii" w:eastAsiaTheme="minorAscii" w:cstheme="minorAscii"/>
          <w:sz w:val="24"/>
          <w:szCs w:val="24"/>
        </w:rPr>
        <w:t>s</w:t>
      </w:r>
      <w:r w:rsidRPr="1BA4EEAA" w:rsidR="3E2CA2C4">
        <w:rPr>
          <w:rFonts w:ascii="Calibri" w:hAnsi="Calibri" w:eastAsia="Calibri" w:cs="Calibri" w:asciiTheme="minorAscii" w:hAnsiTheme="minorAscii" w:eastAsiaTheme="minorAscii" w:cstheme="minorAscii"/>
          <w:sz w:val="24"/>
          <w:szCs w:val="24"/>
        </w:rPr>
        <w:t>trict</w:t>
      </w:r>
      <w:r w:rsidRPr="1BA4EEAA" w:rsidR="49F16B48">
        <w:rPr>
          <w:rFonts w:ascii="Calibri" w:hAnsi="Calibri" w:eastAsia="Calibri" w:cs="Calibri" w:asciiTheme="minorAscii" w:hAnsiTheme="minorAscii" w:eastAsiaTheme="minorAscii" w:cstheme="minorAscii"/>
          <w:sz w:val="24"/>
          <w:szCs w:val="24"/>
        </w:rPr>
        <w:t>s ac</w:t>
      </w:r>
      <w:r w:rsidRPr="1BA4EEAA" w:rsidR="44BD47C3">
        <w:rPr>
          <w:rFonts w:ascii="Calibri" w:hAnsi="Calibri" w:eastAsia="Calibri" w:cs="Calibri" w:asciiTheme="minorAscii" w:hAnsiTheme="minorAscii" w:eastAsiaTheme="minorAscii" w:cstheme="minorAscii"/>
          <w:sz w:val="24"/>
          <w:szCs w:val="24"/>
        </w:rPr>
        <w:t>ross the nation are using outdated technology in nearly every fac</w:t>
      </w:r>
      <w:r w:rsidRPr="1BA4EEAA" w:rsidR="19BA0474">
        <w:rPr>
          <w:rFonts w:ascii="Calibri" w:hAnsi="Calibri" w:eastAsia="Calibri" w:cs="Calibri" w:asciiTheme="minorAscii" w:hAnsiTheme="minorAscii" w:eastAsiaTheme="minorAscii" w:cstheme="minorAscii"/>
          <w:sz w:val="24"/>
          <w:szCs w:val="24"/>
        </w:rPr>
        <w:t>et of education</w:t>
      </w:r>
      <w:r w:rsidRPr="1BA4EEAA" w:rsidR="231A24B8">
        <w:rPr>
          <w:rFonts w:ascii="Calibri" w:hAnsi="Calibri" w:eastAsia="Calibri" w:cs="Calibri" w:asciiTheme="minorAscii" w:hAnsiTheme="minorAscii" w:eastAsiaTheme="minorAscii" w:cstheme="minorAscii"/>
          <w:sz w:val="24"/>
          <w:szCs w:val="24"/>
        </w:rPr>
        <w:t xml:space="preserve">. With the ongoing battle against COVID-19, these shortcomings of the education industry’s technology have come </w:t>
      </w:r>
      <w:r w:rsidRPr="1BA4EEAA" w:rsidR="715FA79B">
        <w:rPr>
          <w:rFonts w:ascii="Calibri" w:hAnsi="Calibri" w:eastAsia="Calibri" w:cs="Calibri" w:asciiTheme="minorAscii" w:hAnsiTheme="minorAscii" w:eastAsiaTheme="minorAscii" w:cstheme="minorAscii"/>
          <w:sz w:val="24"/>
          <w:szCs w:val="24"/>
        </w:rPr>
        <w:t xml:space="preserve">into the forefront of the discussion, with </w:t>
      </w:r>
      <w:r w:rsidRPr="1BA4EEAA" w:rsidR="7E9A8DA0">
        <w:rPr>
          <w:rFonts w:ascii="Calibri" w:hAnsi="Calibri" w:eastAsia="Calibri" w:cs="Calibri" w:asciiTheme="minorAscii" w:hAnsiTheme="minorAscii" w:eastAsiaTheme="minorAscii" w:cstheme="minorAscii"/>
          <w:sz w:val="24"/>
          <w:szCs w:val="24"/>
        </w:rPr>
        <w:t>a large majority</w:t>
      </w:r>
      <w:r w:rsidRPr="1BA4EEAA" w:rsidR="715FA79B">
        <w:rPr>
          <w:rFonts w:ascii="Calibri" w:hAnsi="Calibri" w:eastAsia="Calibri" w:cs="Calibri" w:asciiTheme="minorAscii" w:hAnsiTheme="minorAscii" w:eastAsiaTheme="minorAscii" w:cstheme="minorAscii"/>
          <w:sz w:val="24"/>
          <w:szCs w:val="24"/>
        </w:rPr>
        <w:t xml:space="preserve"> of surveyed parents expressing worry </w:t>
      </w:r>
      <w:r w:rsidRPr="1BA4EEAA" w:rsidR="6E253FDC">
        <w:rPr>
          <w:rFonts w:ascii="Calibri" w:hAnsi="Calibri" w:eastAsia="Calibri" w:cs="Calibri" w:asciiTheme="minorAscii" w:hAnsiTheme="minorAscii" w:eastAsiaTheme="minorAscii" w:cstheme="minorAscii"/>
          <w:sz w:val="24"/>
          <w:szCs w:val="24"/>
        </w:rPr>
        <w:t>that their students are not learning adequately due t</w:t>
      </w:r>
      <w:r w:rsidRPr="1BA4EEAA" w:rsidR="0BCB344B">
        <w:rPr>
          <w:rFonts w:ascii="Calibri" w:hAnsi="Calibri" w:eastAsia="Calibri" w:cs="Calibri" w:asciiTheme="minorAscii" w:hAnsiTheme="minorAscii" w:eastAsiaTheme="minorAscii" w:cstheme="minorAscii"/>
          <w:sz w:val="24"/>
          <w:szCs w:val="24"/>
        </w:rPr>
        <w:t>o the shortcomings of existing remote learning technology</w:t>
      </w:r>
      <w:r w:rsidRPr="1BA4EEAA" w:rsidR="6E253FDC">
        <w:rPr>
          <w:rFonts w:ascii="Calibri" w:hAnsi="Calibri" w:eastAsia="Calibri" w:cs="Calibri" w:asciiTheme="minorAscii" w:hAnsiTheme="minorAscii" w:eastAsiaTheme="minorAscii" w:cstheme="minorAscii"/>
          <w:sz w:val="24"/>
          <w:szCs w:val="24"/>
        </w:rPr>
        <w:t xml:space="preserve"> (</w:t>
      </w:r>
      <w:r w:rsidRPr="1BA4EEAA" w:rsidR="2E5F1605">
        <w:rPr>
          <w:rFonts w:ascii="Calibri" w:hAnsi="Calibri" w:eastAsia="Calibri" w:cs="Calibri" w:asciiTheme="minorAscii" w:hAnsiTheme="minorAscii" w:eastAsiaTheme="minorAscii" w:cstheme="minorAscii"/>
          <w:sz w:val="24"/>
          <w:szCs w:val="24"/>
        </w:rPr>
        <w:t>Roberts, 2021</w:t>
      </w:r>
      <w:r w:rsidRPr="1BA4EEAA" w:rsidR="6E253FDC">
        <w:rPr>
          <w:rFonts w:ascii="Calibri" w:hAnsi="Calibri" w:eastAsia="Calibri" w:cs="Calibri" w:asciiTheme="minorAscii" w:hAnsiTheme="minorAscii" w:eastAsiaTheme="minorAscii" w:cstheme="minorAscii"/>
          <w:sz w:val="24"/>
          <w:szCs w:val="24"/>
        </w:rPr>
        <w:t>)</w:t>
      </w:r>
      <w:r w:rsidRPr="1BA4EEAA" w:rsidR="3D0261B9">
        <w:rPr>
          <w:rFonts w:ascii="Calibri" w:hAnsi="Calibri" w:eastAsia="Calibri" w:cs="Calibri" w:asciiTheme="minorAscii" w:hAnsiTheme="minorAscii" w:eastAsiaTheme="minorAscii" w:cstheme="minorAscii"/>
          <w:sz w:val="24"/>
          <w:szCs w:val="24"/>
        </w:rPr>
        <w:t>.</w:t>
      </w:r>
    </w:p>
    <w:p xmlns:wp14="http://schemas.microsoft.com/office/word/2010/wordml" w:rsidP="1BA4EEAA" w14:paraId="0835E0C2" wp14:textId="779F8259">
      <w:pPr>
        <w:pStyle w:val="Heading1"/>
        <w:bidi w:val="0"/>
        <w:spacing w:line="480" w:lineRule="auto"/>
        <w:rPr>
          <w:rFonts w:ascii="Calibri" w:hAnsi="Calibri" w:eastAsia="Calibri" w:cs="Calibri" w:asciiTheme="minorAscii" w:hAnsiTheme="minorAscii" w:eastAsiaTheme="minorAscii" w:cstheme="minorAscii"/>
          <w:sz w:val="24"/>
          <w:szCs w:val="24"/>
        </w:rPr>
      </w:pPr>
      <w:r w:rsidR="61581A42">
        <w:rPr/>
        <w:t>Technology Landscape</w:t>
      </w:r>
    </w:p>
    <w:p xmlns:wp14="http://schemas.microsoft.com/office/word/2010/wordml" w:rsidP="1BA4EEAA" w14:paraId="0C945493" wp14:textId="13C38467">
      <w:pPr>
        <w:pStyle w:val="Heading2"/>
        <w:spacing w:line="480" w:lineRule="auto"/>
        <w:rPr>
          <w:rFonts w:ascii="Calibri" w:hAnsi="Calibri" w:eastAsia="Calibri" w:cs="Calibri" w:asciiTheme="minorAscii" w:hAnsiTheme="minorAscii" w:eastAsiaTheme="minorAscii" w:cstheme="minorAscii"/>
          <w:sz w:val="24"/>
          <w:szCs w:val="24"/>
        </w:rPr>
      </w:pPr>
      <w:r w:rsidR="120D886C">
        <w:rPr/>
        <w:t>5G</w:t>
      </w:r>
    </w:p>
    <w:p w:rsidR="17ADD107" w:rsidP="1BA4EEAA" w:rsidRDefault="17ADD107" w14:paraId="3DE6B5C5" w14:textId="2BD61992">
      <w:pPr>
        <w:pStyle w:val="Normal"/>
        <w:spacing w:line="480" w:lineRule="auto"/>
        <w:ind w:firstLine="720"/>
        <w:rPr>
          <w:rFonts w:ascii="Calibri" w:hAnsi="Calibri" w:eastAsia="Calibri" w:cs="Calibri" w:asciiTheme="minorAscii" w:hAnsiTheme="minorAscii" w:eastAsiaTheme="minorAscii" w:cstheme="minorAscii"/>
          <w:sz w:val="24"/>
          <w:szCs w:val="24"/>
        </w:rPr>
      </w:pPr>
      <w:r w:rsidRPr="1BA4EEAA" w:rsidR="17ADD107">
        <w:rPr>
          <w:rFonts w:ascii="Calibri" w:hAnsi="Calibri" w:eastAsia="Calibri" w:cs="Calibri" w:asciiTheme="minorAscii" w:hAnsiTheme="minorAscii" w:eastAsiaTheme="minorAscii" w:cstheme="minorAscii"/>
          <w:sz w:val="24"/>
          <w:szCs w:val="24"/>
        </w:rPr>
        <w:t xml:space="preserve">5G is the newest generation of wireless network technology coming online currently. It is a new protocol which requires the deployment of multiple new networks across a </w:t>
      </w:r>
      <w:r w:rsidRPr="1BA4EEAA" w:rsidR="7700439F">
        <w:rPr>
          <w:rFonts w:ascii="Calibri" w:hAnsi="Calibri" w:eastAsia="Calibri" w:cs="Calibri" w:asciiTheme="minorAscii" w:hAnsiTheme="minorAscii" w:eastAsiaTheme="minorAscii" w:cstheme="minorAscii"/>
          <w:sz w:val="24"/>
          <w:szCs w:val="24"/>
        </w:rPr>
        <w:t>low-, mid-, and high-band frequencies, but is expected to offer top speeds up to ten times higher than the previous ne</w:t>
      </w:r>
      <w:r w:rsidRPr="1BA4EEAA" w:rsidR="1D133385">
        <w:rPr>
          <w:rFonts w:ascii="Calibri" w:hAnsi="Calibri" w:eastAsia="Calibri" w:cs="Calibri" w:asciiTheme="minorAscii" w:hAnsiTheme="minorAscii" w:eastAsiaTheme="minorAscii" w:cstheme="minorAscii"/>
          <w:sz w:val="24"/>
          <w:szCs w:val="24"/>
        </w:rPr>
        <w:t xml:space="preserve">twork technology, 4G. In addition to the </w:t>
      </w:r>
      <w:r w:rsidRPr="1BA4EEAA" w:rsidR="783010EF">
        <w:rPr>
          <w:rFonts w:ascii="Calibri" w:hAnsi="Calibri" w:eastAsia="Calibri" w:cs="Calibri" w:asciiTheme="minorAscii" w:hAnsiTheme="minorAscii" w:eastAsiaTheme="minorAscii" w:cstheme="minorAscii"/>
          <w:sz w:val="24"/>
          <w:szCs w:val="24"/>
        </w:rPr>
        <w:t xml:space="preserve">raw </w:t>
      </w:r>
      <w:r w:rsidRPr="1BA4EEAA" w:rsidR="1D133385">
        <w:rPr>
          <w:rFonts w:ascii="Calibri" w:hAnsi="Calibri" w:eastAsia="Calibri" w:cs="Calibri" w:asciiTheme="minorAscii" w:hAnsiTheme="minorAscii" w:eastAsiaTheme="minorAscii" w:cstheme="minorAscii"/>
          <w:sz w:val="24"/>
          <w:szCs w:val="24"/>
        </w:rPr>
        <w:t>speed benefits, 5</w:t>
      </w:r>
      <w:r w:rsidRPr="1BA4EEAA" w:rsidR="5E897CA9">
        <w:rPr>
          <w:rFonts w:ascii="Calibri" w:hAnsi="Calibri" w:eastAsia="Calibri" w:cs="Calibri" w:asciiTheme="minorAscii" w:hAnsiTheme="minorAscii" w:eastAsiaTheme="minorAscii" w:cstheme="minorAscii"/>
          <w:sz w:val="24"/>
          <w:szCs w:val="24"/>
        </w:rPr>
        <w:t xml:space="preserve">G is most notably said to offer much greater bandwidth, which will enable many more devices </w:t>
      </w:r>
      <w:r w:rsidRPr="1BA4EEAA" w:rsidR="095A3BF2">
        <w:rPr>
          <w:rFonts w:ascii="Calibri" w:hAnsi="Calibri" w:eastAsia="Calibri" w:cs="Calibri" w:asciiTheme="minorAscii" w:hAnsiTheme="minorAscii" w:eastAsiaTheme="minorAscii" w:cstheme="minorAscii"/>
          <w:sz w:val="24"/>
          <w:szCs w:val="24"/>
        </w:rPr>
        <w:t>to be connected to a single network access point without causing congestion (Duffy, 2020). Many new technologies are set to be built upon the capabilities of 5G, enabling faster streaming and more reliable connections.</w:t>
      </w:r>
    </w:p>
    <w:p w:rsidR="095A3BF2" w:rsidP="1BA4EEAA" w:rsidRDefault="095A3BF2" w14:paraId="20FEA431" w14:textId="05CC88DF">
      <w:pPr>
        <w:pStyle w:val="Normal"/>
        <w:spacing w:line="480" w:lineRule="auto"/>
        <w:ind w:firstLine="720"/>
        <w:rPr>
          <w:rFonts w:ascii="Calibri" w:hAnsi="Calibri" w:eastAsia="Calibri" w:cs="Calibri" w:asciiTheme="minorAscii" w:hAnsiTheme="minorAscii" w:eastAsiaTheme="minorAscii" w:cstheme="minorAscii"/>
          <w:sz w:val="24"/>
          <w:szCs w:val="24"/>
        </w:rPr>
      </w:pPr>
      <w:r w:rsidRPr="1BA4EEAA" w:rsidR="095A3BF2">
        <w:rPr>
          <w:rFonts w:ascii="Calibri" w:hAnsi="Calibri" w:eastAsia="Calibri" w:cs="Calibri" w:asciiTheme="minorAscii" w:hAnsiTheme="minorAscii" w:eastAsiaTheme="minorAscii" w:cstheme="minorAscii"/>
          <w:sz w:val="24"/>
          <w:szCs w:val="24"/>
        </w:rPr>
        <w:t xml:space="preserve">One technology banking on the adoption of widespread 5G is Nvidia’s GeForce Now, a game streaming platform which uses powerful, centralized computers to stream fast, high-definition games to customers on their </w:t>
      </w:r>
      <w:r w:rsidRPr="1BA4EEAA" w:rsidR="59B1BBFB">
        <w:rPr>
          <w:rFonts w:ascii="Calibri" w:hAnsi="Calibri" w:eastAsia="Calibri" w:cs="Calibri" w:asciiTheme="minorAscii" w:hAnsiTheme="minorAscii" w:eastAsiaTheme="minorAscii" w:cstheme="minorAscii"/>
          <w:sz w:val="24"/>
          <w:szCs w:val="24"/>
        </w:rPr>
        <w:t>home computers and consoles</w:t>
      </w:r>
      <w:r w:rsidRPr="1BA4EEAA" w:rsidR="11F00AC9">
        <w:rPr>
          <w:rFonts w:ascii="Calibri" w:hAnsi="Calibri" w:eastAsia="Calibri" w:cs="Calibri" w:asciiTheme="minorAscii" w:hAnsiTheme="minorAscii" w:eastAsiaTheme="minorAscii" w:cstheme="minorAscii"/>
          <w:sz w:val="24"/>
          <w:szCs w:val="24"/>
        </w:rPr>
        <w:t xml:space="preserve">. GeForce Now currently allows for game streaming to nearly any device, but with 3G and 4G </w:t>
      </w:r>
      <w:r w:rsidRPr="1BA4EEAA" w:rsidR="3802FAAE">
        <w:rPr>
          <w:rFonts w:ascii="Calibri" w:hAnsi="Calibri" w:eastAsia="Calibri" w:cs="Calibri" w:asciiTheme="minorAscii" w:hAnsiTheme="minorAscii" w:eastAsiaTheme="minorAscii" w:cstheme="minorAscii"/>
          <w:sz w:val="24"/>
          <w:szCs w:val="24"/>
        </w:rPr>
        <w:t>network technology</w:t>
      </w:r>
      <w:r w:rsidRPr="1BA4EEAA" w:rsidR="11F00AC9">
        <w:rPr>
          <w:rFonts w:ascii="Calibri" w:hAnsi="Calibri" w:eastAsia="Calibri" w:cs="Calibri" w:asciiTheme="minorAscii" w:hAnsiTheme="minorAscii" w:eastAsiaTheme="minorAscii" w:cstheme="minorAscii"/>
          <w:sz w:val="24"/>
          <w:szCs w:val="24"/>
        </w:rPr>
        <w:t xml:space="preserve"> mobile devices can rarely </w:t>
      </w:r>
      <w:r w:rsidRPr="1BA4EEAA" w:rsidR="11F00AC9">
        <w:rPr>
          <w:rFonts w:ascii="Calibri" w:hAnsi="Calibri" w:eastAsia="Calibri" w:cs="Calibri" w:asciiTheme="minorAscii" w:hAnsiTheme="minorAscii" w:eastAsiaTheme="minorAscii" w:cstheme="minorAscii"/>
          <w:sz w:val="24"/>
          <w:szCs w:val="24"/>
        </w:rPr>
        <w:t xml:space="preserve">offer </w:t>
      </w:r>
      <w:r w:rsidRPr="1BA4EEAA" w:rsidR="1838E950">
        <w:rPr>
          <w:rFonts w:ascii="Calibri" w:hAnsi="Calibri" w:eastAsia="Calibri" w:cs="Calibri" w:asciiTheme="minorAscii" w:hAnsiTheme="minorAscii" w:eastAsiaTheme="minorAscii" w:cstheme="minorAscii"/>
          <w:sz w:val="24"/>
          <w:szCs w:val="24"/>
        </w:rPr>
        <w:t xml:space="preserve">the high-speed reaction times that many games need to be played effectively. Nvidia has </w:t>
      </w:r>
      <w:r w:rsidRPr="1BA4EEAA" w:rsidR="561851D2">
        <w:rPr>
          <w:rFonts w:ascii="Calibri" w:hAnsi="Calibri" w:eastAsia="Calibri" w:cs="Calibri" w:asciiTheme="minorAscii" w:hAnsiTheme="minorAscii" w:eastAsiaTheme="minorAscii" w:cstheme="minorAscii"/>
          <w:sz w:val="24"/>
          <w:szCs w:val="24"/>
        </w:rPr>
        <w:t xml:space="preserve">begun </w:t>
      </w:r>
      <w:r w:rsidRPr="1BA4EEAA" w:rsidR="1838E950">
        <w:rPr>
          <w:rFonts w:ascii="Calibri" w:hAnsi="Calibri" w:eastAsia="Calibri" w:cs="Calibri" w:asciiTheme="minorAscii" w:hAnsiTheme="minorAscii" w:eastAsiaTheme="minorAscii" w:cstheme="minorAscii"/>
          <w:sz w:val="24"/>
          <w:szCs w:val="24"/>
        </w:rPr>
        <w:t>partner</w:t>
      </w:r>
      <w:r w:rsidRPr="1BA4EEAA" w:rsidR="5EE3C4DC">
        <w:rPr>
          <w:rFonts w:ascii="Calibri" w:hAnsi="Calibri" w:eastAsia="Calibri" w:cs="Calibri" w:asciiTheme="minorAscii" w:hAnsiTheme="minorAscii" w:eastAsiaTheme="minorAscii" w:cstheme="minorAscii"/>
          <w:sz w:val="24"/>
          <w:szCs w:val="24"/>
        </w:rPr>
        <w:t>ing</w:t>
      </w:r>
      <w:r w:rsidRPr="1BA4EEAA" w:rsidR="1838E950">
        <w:rPr>
          <w:rFonts w:ascii="Calibri" w:hAnsi="Calibri" w:eastAsia="Calibri" w:cs="Calibri" w:asciiTheme="minorAscii" w:hAnsiTheme="minorAscii" w:eastAsiaTheme="minorAscii" w:cstheme="minorAscii"/>
          <w:sz w:val="24"/>
          <w:szCs w:val="24"/>
        </w:rPr>
        <w:t xml:space="preserve"> </w:t>
      </w:r>
      <w:r w:rsidRPr="1BA4EEAA" w:rsidR="1838E950">
        <w:rPr>
          <w:rFonts w:ascii="Calibri" w:hAnsi="Calibri" w:eastAsia="Calibri" w:cs="Calibri" w:asciiTheme="minorAscii" w:hAnsiTheme="minorAscii" w:eastAsiaTheme="minorAscii" w:cstheme="minorAscii"/>
          <w:sz w:val="24"/>
          <w:szCs w:val="24"/>
        </w:rPr>
        <w:t xml:space="preserve">with </w:t>
      </w:r>
      <w:r w:rsidRPr="1BA4EEAA" w:rsidR="7F285359">
        <w:rPr>
          <w:rFonts w:ascii="Calibri" w:hAnsi="Calibri" w:eastAsia="Calibri" w:cs="Calibri" w:asciiTheme="minorAscii" w:hAnsiTheme="minorAscii" w:eastAsiaTheme="minorAscii" w:cstheme="minorAscii"/>
          <w:sz w:val="24"/>
          <w:szCs w:val="24"/>
        </w:rPr>
        <w:t xml:space="preserve">telecom companies across the world </w:t>
      </w:r>
      <w:r w:rsidRPr="1BA4EEAA" w:rsidR="063B0885">
        <w:rPr>
          <w:rFonts w:ascii="Calibri" w:hAnsi="Calibri" w:eastAsia="Calibri" w:cs="Calibri" w:asciiTheme="minorAscii" w:hAnsiTheme="minorAscii" w:eastAsiaTheme="minorAscii" w:cstheme="minorAscii"/>
          <w:sz w:val="24"/>
          <w:szCs w:val="24"/>
        </w:rPr>
        <w:t>and allowing</w:t>
      </w:r>
      <w:r w:rsidRPr="1BA4EEAA" w:rsidR="26E895EC">
        <w:rPr>
          <w:rFonts w:ascii="Calibri" w:hAnsi="Calibri" w:eastAsia="Calibri" w:cs="Calibri" w:asciiTheme="minorAscii" w:hAnsiTheme="minorAscii" w:eastAsiaTheme="minorAscii" w:cstheme="minorAscii"/>
          <w:sz w:val="24"/>
          <w:szCs w:val="24"/>
        </w:rPr>
        <w:t xml:space="preserve"> </w:t>
      </w:r>
      <w:r w:rsidRPr="1BA4EEAA" w:rsidR="26E895EC">
        <w:rPr>
          <w:rFonts w:ascii="Calibri" w:hAnsi="Calibri" w:eastAsia="Calibri" w:cs="Calibri" w:asciiTheme="minorAscii" w:hAnsiTheme="minorAscii" w:eastAsiaTheme="minorAscii" w:cstheme="minorAscii"/>
          <w:sz w:val="24"/>
          <w:szCs w:val="24"/>
        </w:rPr>
        <w:t>those companies to run GeForce Now edge servers within their burgeoning 5G networks</w:t>
      </w:r>
      <w:r w:rsidRPr="1BA4EEAA" w:rsidR="3E795752">
        <w:rPr>
          <w:rFonts w:ascii="Calibri" w:hAnsi="Calibri" w:eastAsia="Calibri" w:cs="Calibri" w:asciiTheme="minorAscii" w:hAnsiTheme="minorAscii" w:eastAsiaTheme="minorAscii" w:cstheme="minorAscii"/>
          <w:sz w:val="24"/>
          <w:szCs w:val="24"/>
        </w:rPr>
        <w:t xml:space="preserve">, enabling customers with 5G-enabled devices to access the full benefits </w:t>
      </w:r>
      <w:r w:rsidRPr="1BA4EEAA" w:rsidR="5FAB16DB">
        <w:rPr>
          <w:rFonts w:ascii="Calibri" w:hAnsi="Calibri" w:eastAsia="Calibri" w:cs="Calibri" w:asciiTheme="minorAscii" w:hAnsiTheme="minorAscii" w:eastAsiaTheme="minorAscii" w:cstheme="minorAscii"/>
          <w:sz w:val="24"/>
          <w:szCs w:val="24"/>
        </w:rPr>
        <w:t>of the network’s speed for game streaming</w:t>
      </w:r>
      <w:r w:rsidRPr="1BA4EEAA" w:rsidR="3E795752">
        <w:rPr>
          <w:rFonts w:ascii="Calibri" w:hAnsi="Calibri" w:eastAsia="Calibri" w:cs="Calibri" w:asciiTheme="minorAscii" w:hAnsiTheme="minorAscii" w:eastAsiaTheme="minorAscii" w:cstheme="minorAscii"/>
          <w:sz w:val="24"/>
          <w:szCs w:val="24"/>
        </w:rPr>
        <w:t xml:space="preserve"> (O’Donnell</w:t>
      </w:r>
      <w:r w:rsidRPr="1BA4EEAA" w:rsidR="15A7C390">
        <w:rPr>
          <w:rFonts w:ascii="Calibri" w:hAnsi="Calibri" w:eastAsia="Calibri" w:cs="Calibri" w:asciiTheme="minorAscii" w:hAnsiTheme="minorAscii" w:eastAsiaTheme="minorAscii" w:cstheme="minorAscii"/>
          <w:sz w:val="24"/>
          <w:szCs w:val="24"/>
        </w:rPr>
        <w:t xml:space="preserve">, </w:t>
      </w:r>
      <w:r w:rsidRPr="1BA4EEAA" w:rsidR="15A7C390">
        <w:rPr>
          <w:rFonts w:ascii="Calibri" w:hAnsi="Calibri" w:eastAsia="Calibri" w:cs="Calibri" w:asciiTheme="minorAscii" w:hAnsiTheme="minorAscii" w:eastAsiaTheme="minorAscii" w:cstheme="minorAscii"/>
          <w:i w:val="1"/>
          <w:iCs w:val="1"/>
          <w:sz w:val="24"/>
          <w:szCs w:val="24"/>
        </w:rPr>
        <w:t>GeForce Now...</w:t>
      </w:r>
      <w:r w:rsidRPr="1BA4EEAA" w:rsidR="3E795752">
        <w:rPr>
          <w:rFonts w:ascii="Calibri" w:hAnsi="Calibri" w:eastAsia="Calibri" w:cs="Calibri" w:asciiTheme="minorAscii" w:hAnsiTheme="minorAscii" w:eastAsiaTheme="minorAscii" w:cstheme="minorAscii"/>
          <w:sz w:val="24"/>
          <w:szCs w:val="24"/>
        </w:rPr>
        <w:t xml:space="preserve"> 202</w:t>
      </w:r>
      <w:r w:rsidRPr="1BA4EEAA" w:rsidR="5A1E3756">
        <w:rPr>
          <w:rFonts w:ascii="Calibri" w:hAnsi="Calibri" w:eastAsia="Calibri" w:cs="Calibri" w:asciiTheme="minorAscii" w:hAnsiTheme="minorAscii" w:eastAsiaTheme="minorAscii" w:cstheme="minorAscii"/>
          <w:sz w:val="24"/>
          <w:szCs w:val="24"/>
        </w:rPr>
        <w:t>1).</w:t>
      </w:r>
    </w:p>
    <w:p w:rsidR="702247DC" w:rsidP="1BA4EEAA" w:rsidRDefault="702247DC" w14:paraId="244CEE5D" w14:textId="2A171CCE">
      <w:pPr>
        <w:pStyle w:val="Normal"/>
        <w:spacing w:line="480" w:lineRule="auto"/>
        <w:ind w:firstLine="720"/>
        <w:rPr>
          <w:rFonts w:ascii="Calibri" w:hAnsi="Calibri" w:eastAsia="Calibri" w:cs="Calibri" w:asciiTheme="minorAscii" w:hAnsiTheme="minorAscii" w:eastAsiaTheme="minorAscii" w:cstheme="minorAscii"/>
          <w:sz w:val="24"/>
          <w:szCs w:val="24"/>
        </w:rPr>
      </w:pPr>
      <w:r w:rsidRPr="069B354E" w:rsidR="702247DC">
        <w:rPr>
          <w:rFonts w:ascii="Calibri" w:hAnsi="Calibri" w:eastAsia="Calibri" w:cs="Calibri" w:asciiTheme="minorAscii" w:hAnsiTheme="minorAscii" w:eastAsiaTheme="minorAscii" w:cstheme="minorAscii"/>
          <w:sz w:val="24"/>
          <w:szCs w:val="24"/>
        </w:rPr>
        <w:t xml:space="preserve">Wide adoption of 5G network technology that holds up to the expectations of 5G </w:t>
      </w:r>
      <w:r w:rsidRPr="069B354E" w:rsidR="04E371EA">
        <w:rPr>
          <w:rFonts w:ascii="Calibri" w:hAnsi="Calibri" w:eastAsia="Calibri" w:cs="Calibri" w:asciiTheme="minorAscii" w:hAnsiTheme="minorAscii" w:eastAsiaTheme="minorAscii" w:cstheme="minorAscii"/>
          <w:sz w:val="24"/>
          <w:szCs w:val="24"/>
        </w:rPr>
        <w:t>is not</w:t>
      </w:r>
      <w:r w:rsidRPr="069B354E" w:rsidR="13FC03E9">
        <w:rPr>
          <w:rFonts w:ascii="Calibri" w:hAnsi="Calibri" w:eastAsia="Calibri" w:cs="Calibri" w:asciiTheme="minorAscii" w:hAnsiTheme="minorAscii" w:eastAsiaTheme="minorAscii" w:cstheme="minorAscii"/>
          <w:sz w:val="24"/>
          <w:szCs w:val="24"/>
        </w:rPr>
        <w:t xml:space="preserve"> likely to happen within the next half-decade due to the need for both companies and customers to upgrade their existing, functional hardware. Though wide adoption is far off, early-adopters and customers with high-speed an</w:t>
      </w:r>
      <w:r w:rsidRPr="069B354E" w:rsidR="58834D5C">
        <w:rPr>
          <w:rFonts w:ascii="Calibri" w:hAnsi="Calibri" w:eastAsia="Calibri" w:cs="Calibri" w:asciiTheme="minorAscii" w:hAnsiTheme="minorAscii" w:eastAsiaTheme="minorAscii" w:cstheme="minorAscii"/>
          <w:sz w:val="24"/>
          <w:szCs w:val="24"/>
        </w:rPr>
        <w:t xml:space="preserve">d high-bandwidth needs will be able to take advantage of this </w:t>
      </w:r>
      <w:r w:rsidRPr="069B354E" w:rsidR="58834D5C">
        <w:rPr>
          <w:rFonts w:ascii="Calibri" w:hAnsi="Calibri" w:eastAsia="Calibri" w:cs="Calibri" w:asciiTheme="minorAscii" w:hAnsiTheme="minorAscii" w:eastAsiaTheme="minorAscii" w:cstheme="minorAscii"/>
          <w:sz w:val="24"/>
          <w:szCs w:val="24"/>
        </w:rPr>
        <w:t>new technology</w:t>
      </w:r>
      <w:r w:rsidRPr="069B354E" w:rsidR="58834D5C">
        <w:rPr>
          <w:rFonts w:ascii="Calibri" w:hAnsi="Calibri" w:eastAsia="Calibri" w:cs="Calibri" w:asciiTheme="minorAscii" w:hAnsiTheme="minorAscii" w:eastAsiaTheme="minorAscii" w:cstheme="minorAscii"/>
          <w:sz w:val="24"/>
          <w:szCs w:val="24"/>
        </w:rPr>
        <w:t xml:space="preserve"> in the coming years to boost their productivity and </w:t>
      </w:r>
      <w:r w:rsidRPr="069B354E" w:rsidR="58834D5C">
        <w:rPr>
          <w:rFonts w:ascii="Calibri" w:hAnsi="Calibri" w:eastAsia="Calibri" w:cs="Calibri" w:asciiTheme="minorAscii" w:hAnsiTheme="minorAscii" w:eastAsiaTheme="minorAscii" w:cstheme="minorAscii"/>
          <w:sz w:val="24"/>
          <w:szCs w:val="24"/>
        </w:rPr>
        <w:t>provide</w:t>
      </w:r>
      <w:r w:rsidRPr="069B354E" w:rsidR="58834D5C">
        <w:rPr>
          <w:rFonts w:ascii="Calibri" w:hAnsi="Calibri" w:eastAsia="Calibri" w:cs="Calibri" w:asciiTheme="minorAscii" w:hAnsiTheme="minorAscii" w:eastAsiaTheme="minorAscii" w:cstheme="minorAscii"/>
          <w:sz w:val="24"/>
          <w:szCs w:val="24"/>
        </w:rPr>
        <w:t xml:space="preserve"> features and ser</w:t>
      </w:r>
      <w:r w:rsidRPr="069B354E" w:rsidR="53043CEB">
        <w:rPr>
          <w:rFonts w:ascii="Calibri" w:hAnsi="Calibri" w:eastAsia="Calibri" w:cs="Calibri" w:asciiTheme="minorAscii" w:hAnsiTheme="minorAscii" w:eastAsiaTheme="minorAscii" w:cstheme="minorAscii"/>
          <w:sz w:val="24"/>
          <w:szCs w:val="24"/>
        </w:rPr>
        <w:t>vices unheard of on slower 3G and 4G networ</w:t>
      </w:r>
      <w:r w:rsidRPr="069B354E" w:rsidR="5AA26978">
        <w:rPr>
          <w:rFonts w:ascii="Calibri" w:hAnsi="Calibri" w:eastAsia="Calibri" w:cs="Calibri" w:asciiTheme="minorAscii" w:hAnsiTheme="minorAscii" w:eastAsiaTheme="minorAscii" w:cstheme="minorAscii"/>
          <w:sz w:val="24"/>
          <w:szCs w:val="24"/>
        </w:rPr>
        <w:t xml:space="preserve">ks. Dense urban areas, where network congestion is high and the coverage area is </w:t>
      </w:r>
      <w:r w:rsidRPr="069B354E" w:rsidR="5AA26978">
        <w:rPr>
          <w:rFonts w:ascii="Calibri" w:hAnsi="Calibri" w:eastAsia="Calibri" w:cs="Calibri" w:asciiTheme="minorAscii" w:hAnsiTheme="minorAscii" w:eastAsiaTheme="minorAscii" w:cstheme="minorAscii"/>
          <w:sz w:val="24"/>
          <w:szCs w:val="24"/>
        </w:rPr>
        <w:t>relatively small</w:t>
      </w:r>
      <w:r w:rsidRPr="069B354E" w:rsidR="5AA26978">
        <w:rPr>
          <w:rFonts w:ascii="Calibri" w:hAnsi="Calibri" w:eastAsia="Calibri" w:cs="Calibri" w:asciiTheme="minorAscii" w:hAnsiTheme="minorAscii" w:eastAsiaTheme="minorAscii" w:cstheme="minorAscii"/>
          <w:sz w:val="24"/>
          <w:szCs w:val="24"/>
        </w:rPr>
        <w:t>, will be the first to fully adopt the capabilities of 5G</w:t>
      </w:r>
      <w:r w:rsidRPr="069B354E" w:rsidR="12E0B846">
        <w:rPr>
          <w:rFonts w:ascii="Calibri" w:hAnsi="Calibri" w:eastAsia="Calibri" w:cs="Calibri" w:asciiTheme="minorAscii" w:hAnsiTheme="minorAscii" w:eastAsiaTheme="minorAscii" w:cstheme="minorAscii"/>
          <w:sz w:val="24"/>
          <w:szCs w:val="24"/>
        </w:rPr>
        <w:t>, since more customers can be served with a smaller investment by telecoms companies (O’Donnell,</w:t>
      </w:r>
      <w:r w:rsidRPr="069B354E" w:rsidR="0825E8E6">
        <w:rPr>
          <w:rFonts w:ascii="Calibri" w:hAnsi="Calibri" w:eastAsia="Calibri" w:cs="Calibri" w:asciiTheme="minorAscii" w:hAnsiTheme="minorAscii" w:eastAsiaTheme="minorAscii" w:cstheme="minorAscii"/>
          <w:sz w:val="24"/>
          <w:szCs w:val="24"/>
        </w:rPr>
        <w:t xml:space="preserve"> </w:t>
      </w:r>
      <w:r w:rsidRPr="069B354E" w:rsidR="0825E8E6">
        <w:rPr>
          <w:rFonts w:ascii="Calibri" w:hAnsi="Calibri" w:eastAsia="Calibri" w:cs="Calibri" w:asciiTheme="minorAscii" w:hAnsiTheme="minorAscii" w:eastAsiaTheme="minorAscii" w:cstheme="minorAscii"/>
          <w:i w:val="1"/>
          <w:iCs w:val="1"/>
          <w:sz w:val="24"/>
          <w:szCs w:val="24"/>
        </w:rPr>
        <w:t>Economic Analysis...</w:t>
      </w:r>
      <w:r w:rsidRPr="069B354E" w:rsidR="12E0B846">
        <w:rPr>
          <w:rFonts w:ascii="Calibri" w:hAnsi="Calibri" w:eastAsia="Calibri" w:cs="Calibri" w:asciiTheme="minorAscii" w:hAnsiTheme="minorAscii" w:eastAsiaTheme="minorAscii" w:cstheme="minorAscii"/>
          <w:sz w:val="24"/>
          <w:szCs w:val="24"/>
        </w:rPr>
        <w:t xml:space="preserve"> 2021)</w:t>
      </w:r>
      <w:r w:rsidRPr="069B354E" w:rsidR="5AA26978">
        <w:rPr>
          <w:rFonts w:ascii="Calibri" w:hAnsi="Calibri" w:eastAsia="Calibri" w:cs="Calibri" w:asciiTheme="minorAscii" w:hAnsiTheme="minorAscii" w:eastAsiaTheme="minorAscii" w:cstheme="minorAscii"/>
          <w:sz w:val="24"/>
          <w:szCs w:val="24"/>
        </w:rPr>
        <w:t>.</w:t>
      </w:r>
    </w:p>
    <w:p xmlns:wp14="http://schemas.microsoft.com/office/word/2010/wordml" w:rsidP="1BA4EEAA" w14:paraId="7A133FFF" wp14:textId="4CD920ED">
      <w:pPr>
        <w:pStyle w:val="Heading2"/>
        <w:spacing w:line="480" w:lineRule="auto"/>
        <w:rPr>
          <w:rFonts w:ascii="Calibri" w:hAnsi="Calibri" w:eastAsia="Calibri" w:cs="Calibri" w:asciiTheme="minorAscii" w:hAnsiTheme="minorAscii" w:eastAsiaTheme="minorAscii" w:cstheme="minorAscii"/>
          <w:b w:val="1"/>
          <w:bCs w:val="1"/>
          <w:sz w:val="24"/>
          <w:szCs w:val="24"/>
        </w:rPr>
      </w:pPr>
      <w:r w:rsidR="120D886C">
        <w:rPr/>
        <w:t>Distributed Cloud</w:t>
      </w:r>
    </w:p>
    <w:p xmlns:wp14="http://schemas.microsoft.com/office/word/2010/wordml" w:rsidP="1BA4EEAA" w14:paraId="6AD12E0F" wp14:textId="2B2788EB">
      <w:pPr>
        <w:pStyle w:val="Normal"/>
        <w:spacing w:line="480" w:lineRule="auto"/>
        <w:rPr>
          <w:rFonts w:ascii="Calibri" w:hAnsi="Calibri" w:eastAsia="Calibri" w:cs="Calibri" w:asciiTheme="minorAscii" w:hAnsiTheme="minorAscii" w:eastAsiaTheme="minorAscii" w:cstheme="minorAscii"/>
          <w:sz w:val="24"/>
          <w:szCs w:val="24"/>
        </w:rPr>
      </w:pPr>
      <w:r w:rsidRPr="1BA4EEAA" w:rsidR="4C6E8F58">
        <w:rPr>
          <w:rFonts w:ascii="Calibri" w:hAnsi="Calibri" w:eastAsia="Calibri" w:cs="Calibri" w:asciiTheme="minorAscii" w:hAnsiTheme="minorAscii" w:eastAsiaTheme="minorAscii" w:cstheme="minorAscii"/>
          <w:sz w:val="24"/>
          <w:szCs w:val="24"/>
        </w:rPr>
        <w:t xml:space="preserve">Distributed cloud technology, which has been coming online over the past few years, is </w:t>
      </w:r>
      <w:r w:rsidRPr="1BA4EEAA" w:rsidR="0B13748A">
        <w:rPr>
          <w:rFonts w:ascii="Calibri" w:hAnsi="Calibri" w:eastAsia="Calibri" w:cs="Calibri" w:asciiTheme="minorAscii" w:hAnsiTheme="minorAscii" w:eastAsiaTheme="minorAscii" w:cstheme="minorAscii"/>
          <w:sz w:val="24"/>
          <w:szCs w:val="24"/>
        </w:rPr>
        <w:t>the expansion of the current cloud technology model to layer customer-owned hardware and maintenance with service-owned software and features. This edge-dist</w:t>
      </w:r>
      <w:r w:rsidRPr="1BA4EEAA" w:rsidR="56015461">
        <w:rPr>
          <w:rFonts w:ascii="Calibri" w:hAnsi="Calibri" w:eastAsia="Calibri" w:cs="Calibri" w:asciiTheme="minorAscii" w:hAnsiTheme="minorAscii" w:eastAsiaTheme="minorAscii" w:cstheme="minorAscii"/>
          <w:sz w:val="24"/>
          <w:szCs w:val="24"/>
        </w:rPr>
        <w:t xml:space="preserve">ribution of cloud services differs from the current mode of cloud technology where all cloud services are hosted and run on </w:t>
      </w:r>
      <w:r w:rsidRPr="1BA4EEAA" w:rsidR="50A32241">
        <w:rPr>
          <w:rFonts w:ascii="Calibri" w:hAnsi="Calibri" w:eastAsia="Calibri" w:cs="Calibri" w:asciiTheme="minorAscii" w:hAnsiTheme="minorAscii" w:eastAsiaTheme="minorAscii" w:cstheme="minorAscii"/>
          <w:sz w:val="24"/>
          <w:szCs w:val="24"/>
        </w:rPr>
        <w:t>geographically disparate</w:t>
      </w:r>
      <w:r w:rsidRPr="1BA4EEAA" w:rsidR="56015461">
        <w:rPr>
          <w:rFonts w:ascii="Calibri" w:hAnsi="Calibri" w:eastAsia="Calibri" w:cs="Calibri" w:asciiTheme="minorAscii" w:hAnsiTheme="minorAscii" w:eastAsiaTheme="minorAscii" w:cstheme="minorAscii"/>
          <w:sz w:val="24"/>
          <w:szCs w:val="24"/>
        </w:rPr>
        <w:t xml:space="preserve"> hardware owned and maintained by the cloud services provider</w:t>
      </w:r>
      <w:r w:rsidRPr="1BA4EEAA" w:rsidR="2F7162B8">
        <w:rPr>
          <w:rFonts w:ascii="Calibri" w:hAnsi="Calibri" w:eastAsia="Calibri" w:cs="Calibri" w:asciiTheme="minorAscii" w:hAnsiTheme="minorAscii" w:eastAsiaTheme="minorAscii" w:cstheme="minorAscii"/>
          <w:sz w:val="24"/>
          <w:szCs w:val="24"/>
        </w:rPr>
        <w:t xml:space="preserve"> (Craven, 2020)</w:t>
      </w:r>
      <w:r w:rsidRPr="1BA4EEAA" w:rsidR="56015461">
        <w:rPr>
          <w:rFonts w:ascii="Calibri" w:hAnsi="Calibri" w:eastAsia="Calibri" w:cs="Calibri" w:asciiTheme="minorAscii" w:hAnsiTheme="minorAscii" w:eastAsiaTheme="minorAscii" w:cstheme="minorAscii"/>
          <w:sz w:val="24"/>
          <w:szCs w:val="24"/>
        </w:rPr>
        <w:t>.</w:t>
      </w:r>
    </w:p>
    <w:p w:rsidR="5BEAE901" w:rsidP="1BA4EEAA" w:rsidRDefault="5BEAE901" w14:paraId="61AEDB7B" w14:textId="5201919B">
      <w:pPr>
        <w:pStyle w:val="Normal"/>
        <w:spacing w:line="480" w:lineRule="auto"/>
        <w:rPr>
          <w:rFonts w:ascii="Calibri" w:hAnsi="Calibri" w:eastAsia="Calibri" w:cs="Calibri" w:asciiTheme="minorAscii" w:hAnsiTheme="minorAscii" w:eastAsiaTheme="minorAscii" w:cstheme="minorAscii"/>
          <w:sz w:val="24"/>
          <w:szCs w:val="24"/>
        </w:rPr>
      </w:pPr>
      <w:r w:rsidRPr="1BA4EEAA" w:rsidR="5BEAE901">
        <w:rPr>
          <w:rFonts w:ascii="Calibri" w:hAnsi="Calibri" w:eastAsia="Calibri" w:cs="Calibri" w:asciiTheme="minorAscii" w:hAnsiTheme="minorAscii" w:eastAsiaTheme="minorAscii" w:cstheme="minorAscii"/>
          <w:sz w:val="24"/>
          <w:szCs w:val="24"/>
        </w:rPr>
        <w:t xml:space="preserve">The adoption of true distributed cloud technology will </w:t>
      </w:r>
      <w:r w:rsidRPr="1BA4EEAA" w:rsidR="368D8FB0">
        <w:rPr>
          <w:rFonts w:ascii="Calibri" w:hAnsi="Calibri" w:eastAsia="Calibri" w:cs="Calibri" w:asciiTheme="minorAscii" w:hAnsiTheme="minorAscii" w:eastAsiaTheme="minorAscii" w:cstheme="minorAscii"/>
          <w:sz w:val="24"/>
          <w:szCs w:val="24"/>
        </w:rPr>
        <w:t>have a plethora of benefits to customers and companie</w:t>
      </w:r>
      <w:r w:rsidRPr="1BA4EEAA" w:rsidR="2C70AC5E">
        <w:rPr>
          <w:rFonts w:ascii="Calibri" w:hAnsi="Calibri" w:eastAsia="Calibri" w:cs="Calibri" w:asciiTheme="minorAscii" w:hAnsiTheme="minorAscii" w:eastAsiaTheme="minorAscii" w:cstheme="minorAscii"/>
          <w:sz w:val="24"/>
          <w:szCs w:val="24"/>
        </w:rPr>
        <w:t>s. One benefit is that the distribution of cloud services will allow companies to more easily combine the benefits of different cloud servic</w:t>
      </w:r>
      <w:r w:rsidRPr="1BA4EEAA" w:rsidR="7F7A2450">
        <w:rPr>
          <w:rFonts w:ascii="Calibri" w:hAnsi="Calibri" w:eastAsia="Calibri" w:cs="Calibri" w:asciiTheme="minorAscii" w:hAnsiTheme="minorAscii" w:eastAsiaTheme="minorAscii" w:cstheme="minorAscii"/>
          <w:sz w:val="24"/>
          <w:szCs w:val="24"/>
        </w:rPr>
        <w:t xml:space="preserve">e providers’ products within one edge node to take advantage of services that would otherwise be difficult to integrate or have high </w:t>
      </w:r>
      <w:r w:rsidRPr="1BA4EEAA" w:rsidR="3BE5D5A9">
        <w:rPr>
          <w:rFonts w:ascii="Calibri" w:hAnsi="Calibri" w:eastAsia="Calibri" w:cs="Calibri" w:asciiTheme="minorAscii" w:hAnsiTheme="minorAscii" w:eastAsiaTheme="minorAscii" w:cstheme="minorAscii"/>
          <w:sz w:val="24"/>
          <w:szCs w:val="24"/>
        </w:rPr>
        <w:t xml:space="preserve">latency due to the need to bound between multiple cloud service locations (Pluim, 2020). Another benefit is that, with the adoption of in-house hardware management, companies and governments which would otherwise be unable to take advantage of </w:t>
      </w:r>
      <w:r w:rsidRPr="1BA4EEAA" w:rsidR="4D1000AB">
        <w:rPr>
          <w:rFonts w:ascii="Calibri" w:hAnsi="Calibri" w:eastAsia="Calibri" w:cs="Calibri" w:asciiTheme="minorAscii" w:hAnsiTheme="minorAscii" w:eastAsiaTheme="minorAscii" w:cstheme="minorAscii"/>
          <w:sz w:val="24"/>
          <w:szCs w:val="24"/>
        </w:rPr>
        <w:t xml:space="preserve">popular </w:t>
      </w:r>
      <w:r w:rsidRPr="1BA4EEAA" w:rsidR="3BE5D5A9">
        <w:rPr>
          <w:rFonts w:ascii="Calibri" w:hAnsi="Calibri" w:eastAsia="Calibri" w:cs="Calibri" w:asciiTheme="minorAscii" w:hAnsiTheme="minorAscii" w:eastAsiaTheme="minorAscii" w:cstheme="minorAscii"/>
          <w:sz w:val="24"/>
          <w:szCs w:val="24"/>
        </w:rPr>
        <w:t>cloud</w:t>
      </w:r>
      <w:r w:rsidRPr="1BA4EEAA" w:rsidR="090CE95A">
        <w:rPr>
          <w:rFonts w:ascii="Calibri" w:hAnsi="Calibri" w:eastAsia="Calibri" w:cs="Calibri" w:asciiTheme="minorAscii" w:hAnsiTheme="minorAscii" w:eastAsiaTheme="minorAscii" w:cstheme="minorAscii"/>
          <w:sz w:val="24"/>
          <w:szCs w:val="24"/>
        </w:rPr>
        <w:t xml:space="preserve"> services due to privacy concerns</w:t>
      </w:r>
      <w:r w:rsidRPr="1BA4EEAA" w:rsidR="218F4008">
        <w:rPr>
          <w:rFonts w:ascii="Calibri" w:hAnsi="Calibri" w:eastAsia="Calibri" w:cs="Calibri" w:asciiTheme="minorAscii" w:hAnsiTheme="minorAscii" w:eastAsiaTheme="minorAscii" w:cstheme="minorAscii"/>
          <w:sz w:val="24"/>
          <w:szCs w:val="24"/>
        </w:rPr>
        <w:t xml:space="preserve"> could use these services while still guaranteeing that the servers meet strict regulations.</w:t>
      </w:r>
    </w:p>
    <w:p w:rsidR="218F4008" w:rsidP="1BA4EEAA" w:rsidRDefault="218F4008" w14:paraId="4C4037C0" w14:textId="5A844A8F">
      <w:pPr>
        <w:pStyle w:val="Normal"/>
        <w:spacing w:line="480" w:lineRule="auto"/>
        <w:rPr>
          <w:rFonts w:ascii="Calibri" w:hAnsi="Calibri" w:eastAsia="Calibri" w:cs="Calibri" w:asciiTheme="minorAscii" w:hAnsiTheme="minorAscii" w:eastAsiaTheme="minorAscii" w:cstheme="minorAscii"/>
          <w:sz w:val="24"/>
          <w:szCs w:val="24"/>
        </w:rPr>
      </w:pPr>
      <w:r w:rsidRPr="1BA4EEAA" w:rsidR="218F4008">
        <w:rPr>
          <w:rFonts w:ascii="Calibri" w:hAnsi="Calibri" w:eastAsia="Calibri" w:cs="Calibri" w:asciiTheme="minorAscii" w:hAnsiTheme="minorAscii" w:eastAsiaTheme="minorAscii" w:cstheme="minorAscii"/>
          <w:sz w:val="24"/>
          <w:szCs w:val="24"/>
        </w:rPr>
        <w:t xml:space="preserve">With the growth of </w:t>
      </w:r>
      <w:r w:rsidRPr="1BA4EEAA" w:rsidR="343097F8">
        <w:rPr>
          <w:rFonts w:ascii="Calibri" w:hAnsi="Calibri" w:eastAsia="Calibri" w:cs="Calibri" w:asciiTheme="minorAscii" w:hAnsiTheme="minorAscii" w:eastAsiaTheme="minorAscii" w:cstheme="minorAscii"/>
          <w:sz w:val="24"/>
          <w:szCs w:val="24"/>
        </w:rPr>
        <w:t xml:space="preserve">the current </w:t>
      </w:r>
      <w:r w:rsidRPr="1BA4EEAA" w:rsidR="218F4008">
        <w:rPr>
          <w:rFonts w:ascii="Calibri" w:hAnsi="Calibri" w:eastAsia="Calibri" w:cs="Calibri" w:asciiTheme="minorAscii" w:hAnsiTheme="minorAscii" w:eastAsiaTheme="minorAscii" w:cstheme="minorAscii"/>
          <w:sz w:val="24"/>
          <w:szCs w:val="24"/>
        </w:rPr>
        <w:t xml:space="preserve">distributed cloud technology and </w:t>
      </w:r>
      <w:r w:rsidRPr="1BA4EEAA" w:rsidR="206BEDA4">
        <w:rPr>
          <w:rFonts w:ascii="Calibri" w:hAnsi="Calibri" w:eastAsia="Calibri" w:cs="Calibri" w:asciiTheme="minorAscii" w:hAnsiTheme="minorAscii" w:eastAsiaTheme="minorAscii" w:cstheme="minorAscii"/>
          <w:sz w:val="24"/>
          <w:szCs w:val="24"/>
        </w:rPr>
        <w:t>the newer truly</w:t>
      </w:r>
      <w:r w:rsidRPr="1BA4EEAA" w:rsidR="218F4008">
        <w:rPr>
          <w:rFonts w:ascii="Calibri" w:hAnsi="Calibri" w:eastAsia="Calibri" w:cs="Calibri" w:asciiTheme="minorAscii" w:hAnsiTheme="minorAscii" w:eastAsiaTheme="minorAscii" w:cstheme="minorAscii"/>
          <w:sz w:val="24"/>
          <w:szCs w:val="24"/>
        </w:rPr>
        <w:t xml:space="preserve"> distributed cloud technology</w:t>
      </w:r>
      <w:r w:rsidRPr="1BA4EEAA" w:rsidR="47A22FED">
        <w:rPr>
          <w:rFonts w:ascii="Calibri" w:hAnsi="Calibri" w:eastAsia="Calibri" w:cs="Calibri" w:asciiTheme="minorAscii" w:hAnsiTheme="minorAscii" w:eastAsiaTheme="minorAscii" w:cstheme="minorAscii"/>
          <w:sz w:val="24"/>
          <w:szCs w:val="24"/>
        </w:rPr>
        <w:t>, the number of companies and products that rely on some form of cloud technology will grow greatly. More apps and services are choosing to adopt a serverless model and rely on cloud technology to deliver the infrastructure that previou</w:t>
      </w:r>
      <w:r w:rsidRPr="1BA4EEAA" w:rsidR="12900FC5">
        <w:rPr>
          <w:rFonts w:ascii="Calibri" w:hAnsi="Calibri" w:eastAsia="Calibri" w:cs="Calibri" w:asciiTheme="minorAscii" w:hAnsiTheme="minorAscii" w:eastAsiaTheme="minorAscii" w:cstheme="minorAscii"/>
          <w:sz w:val="24"/>
          <w:szCs w:val="24"/>
        </w:rPr>
        <w:t xml:space="preserve">sly would have required an in-house server or database. The expansion of what services can be deployed locally </w:t>
      </w:r>
      <w:r w:rsidRPr="1BA4EEAA" w:rsidR="7D35547C">
        <w:rPr>
          <w:rFonts w:ascii="Calibri" w:hAnsi="Calibri" w:eastAsia="Calibri" w:cs="Calibri" w:asciiTheme="minorAscii" w:hAnsiTheme="minorAscii" w:eastAsiaTheme="minorAscii" w:cstheme="minorAscii"/>
          <w:sz w:val="24"/>
          <w:szCs w:val="24"/>
        </w:rPr>
        <w:t xml:space="preserve">on in-house servers </w:t>
      </w:r>
      <w:r w:rsidRPr="1BA4EEAA" w:rsidR="12900FC5">
        <w:rPr>
          <w:rFonts w:ascii="Calibri" w:hAnsi="Calibri" w:eastAsia="Calibri" w:cs="Calibri" w:asciiTheme="minorAscii" w:hAnsiTheme="minorAscii" w:eastAsiaTheme="minorAscii" w:cstheme="minorAscii"/>
          <w:sz w:val="24"/>
          <w:szCs w:val="24"/>
        </w:rPr>
        <w:t xml:space="preserve">and interchanged between providers will help to create better </w:t>
      </w:r>
      <w:r w:rsidRPr="1BA4EEAA" w:rsidR="0552B4CF">
        <w:rPr>
          <w:rFonts w:ascii="Calibri" w:hAnsi="Calibri" w:eastAsia="Calibri" w:cs="Calibri" w:asciiTheme="minorAscii" w:hAnsiTheme="minorAscii" w:eastAsiaTheme="minorAscii" w:cstheme="minorAscii"/>
          <w:sz w:val="24"/>
          <w:szCs w:val="24"/>
        </w:rPr>
        <w:t>and more reliable products for companies and customers.</w:t>
      </w:r>
    </w:p>
    <w:p xmlns:wp14="http://schemas.microsoft.com/office/word/2010/wordml" w:rsidP="1BA4EEAA" w14:paraId="59377F6E" wp14:textId="289D226F">
      <w:pPr>
        <w:pStyle w:val="Heading2"/>
        <w:spacing w:line="480" w:lineRule="auto"/>
        <w:rPr>
          <w:rFonts w:ascii="Calibri" w:hAnsi="Calibri" w:eastAsia="Calibri" w:cs="Calibri" w:asciiTheme="minorAscii" w:hAnsiTheme="minorAscii" w:eastAsiaTheme="minorAscii" w:cstheme="minorAscii"/>
          <w:b w:val="1"/>
          <w:bCs w:val="1"/>
          <w:sz w:val="24"/>
          <w:szCs w:val="24"/>
        </w:rPr>
      </w:pPr>
      <w:r w:rsidR="15EE79D5">
        <w:rPr/>
        <w:t>AR/VR</w:t>
      </w:r>
    </w:p>
    <w:p xmlns:wp14="http://schemas.microsoft.com/office/word/2010/wordml" w:rsidP="1BA4EEAA" w14:paraId="0D917E59" wp14:textId="131113F0">
      <w:pPr>
        <w:pStyle w:val="Normal"/>
        <w:spacing w:line="480" w:lineRule="auto"/>
        <w:rPr>
          <w:rFonts w:ascii="Calibri" w:hAnsi="Calibri" w:eastAsia="Calibri" w:cs="Calibri" w:asciiTheme="minorAscii" w:hAnsiTheme="minorAscii" w:eastAsiaTheme="minorAscii" w:cstheme="minorAscii"/>
          <w:sz w:val="24"/>
          <w:szCs w:val="24"/>
        </w:rPr>
      </w:pPr>
      <w:r w:rsidRPr="1BA4EEAA" w:rsidR="759B7906">
        <w:rPr>
          <w:rFonts w:ascii="Calibri" w:hAnsi="Calibri" w:eastAsia="Calibri" w:cs="Calibri" w:asciiTheme="minorAscii" w:hAnsiTheme="minorAscii" w:eastAsiaTheme="minorAscii" w:cstheme="minorAscii"/>
          <w:sz w:val="24"/>
          <w:szCs w:val="24"/>
        </w:rPr>
        <w:t>Versions of augmented reality (AR)</w:t>
      </w:r>
      <w:r w:rsidRPr="1BA4EEAA" w:rsidR="48610EE6">
        <w:rPr>
          <w:rFonts w:ascii="Calibri" w:hAnsi="Calibri" w:eastAsia="Calibri" w:cs="Calibri" w:asciiTheme="minorAscii" w:hAnsiTheme="minorAscii" w:eastAsiaTheme="minorAscii" w:cstheme="minorAscii"/>
          <w:sz w:val="24"/>
          <w:szCs w:val="24"/>
        </w:rPr>
        <w:t xml:space="preserve"> and</w:t>
      </w:r>
      <w:r w:rsidRPr="1BA4EEAA" w:rsidR="759B7906">
        <w:rPr>
          <w:rFonts w:ascii="Calibri" w:hAnsi="Calibri" w:eastAsia="Calibri" w:cs="Calibri" w:asciiTheme="minorAscii" w:hAnsiTheme="minorAscii" w:eastAsiaTheme="minorAscii" w:cstheme="minorAscii"/>
          <w:sz w:val="24"/>
          <w:szCs w:val="24"/>
        </w:rPr>
        <w:t xml:space="preserve"> virtual reality (VR)</w:t>
      </w:r>
      <w:r w:rsidRPr="1BA4EEAA" w:rsidR="051034DA">
        <w:rPr>
          <w:rFonts w:ascii="Calibri" w:hAnsi="Calibri" w:eastAsia="Calibri" w:cs="Calibri" w:asciiTheme="minorAscii" w:hAnsiTheme="minorAscii" w:eastAsiaTheme="minorAscii" w:cstheme="minorAscii"/>
          <w:sz w:val="24"/>
          <w:szCs w:val="24"/>
        </w:rPr>
        <w:t xml:space="preserve"> </w:t>
      </w:r>
      <w:r w:rsidRPr="1BA4EEAA" w:rsidR="3A22C27A">
        <w:rPr>
          <w:rFonts w:ascii="Calibri" w:hAnsi="Calibri" w:eastAsia="Calibri" w:cs="Calibri" w:asciiTheme="minorAscii" w:hAnsiTheme="minorAscii" w:eastAsiaTheme="minorAscii" w:cstheme="minorAscii"/>
          <w:sz w:val="24"/>
          <w:szCs w:val="24"/>
        </w:rPr>
        <w:t>devices and software have been coming online for the past decade, but the price point and lack of useful functionality have invariably been a downfall in breaching</w:t>
      </w:r>
      <w:r w:rsidRPr="1BA4EEAA" w:rsidR="5DFC7E86">
        <w:rPr>
          <w:rFonts w:ascii="Calibri" w:hAnsi="Calibri" w:eastAsia="Calibri" w:cs="Calibri" w:asciiTheme="minorAscii" w:hAnsiTheme="minorAscii" w:eastAsiaTheme="minorAscii" w:cstheme="minorAscii"/>
          <w:sz w:val="24"/>
          <w:szCs w:val="24"/>
        </w:rPr>
        <w:t xml:space="preserve"> mass market ado</w:t>
      </w:r>
      <w:r w:rsidRPr="1BA4EEAA" w:rsidR="24BCFBD3">
        <w:rPr>
          <w:rFonts w:ascii="Calibri" w:hAnsi="Calibri" w:eastAsia="Calibri" w:cs="Calibri" w:asciiTheme="minorAscii" w:hAnsiTheme="minorAscii" w:eastAsiaTheme="minorAscii" w:cstheme="minorAscii"/>
          <w:sz w:val="24"/>
          <w:szCs w:val="24"/>
        </w:rPr>
        <w:t xml:space="preserve">ption. The games industry has long been the primary developer and use-case for these </w:t>
      </w:r>
      <w:r w:rsidRPr="1BA4EEAA" w:rsidR="6361E104">
        <w:rPr>
          <w:rFonts w:ascii="Calibri" w:hAnsi="Calibri" w:eastAsia="Calibri" w:cs="Calibri" w:asciiTheme="minorAscii" w:hAnsiTheme="minorAscii" w:eastAsiaTheme="minorAscii" w:cstheme="minorAscii"/>
          <w:sz w:val="24"/>
          <w:szCs w:val="24"/>
        </w:rPr>
        <w:t>devices, driving consumer demand by offering new and unique gameplay experiences, but the industry is slowly shifting towards more use in education and training in the coming years as the prices of devices continue to lower</w:t>
      </w:r>
      <w:r w:rsidRPr="1BA4EEAA" w:rsidR="5B4648E9">
        <w:rPr>
          <w:rFonts w:ascii="Calibri" w:hAnsi="Calibri" w:eastAsia="Calibri" w:cs="Calibri" w:asciiTheme="minorAscii" w:hAnsiTheme="minorAscii" w:eastAsiaTheme="minorAscii" w:cstheme="minorAscii"/>
          <w:sz w:val="24"/>
          <w:szCs w:val="24"/>
        </w:rPr>
        <w:t xml:space="preserve"> (Rubin, 2019).</w:t>
      </w:r>
    </w:p>
    <w:p w:rsidR="5B4648E9" w:rsidP="1BA4EEAA" w:rsidRDefault="5B4648E9" w14:paraId="5569B874" w14:textId="1D774EB4">
      <w:pPr>
        <w:pStyle w:val="Normal"/>
        <w:spacing w:line="480" w:lineRule="auto"/>
        <w:rPr>
          <w:rFonts w:ascii="Calibri" w:hAnsi="Calibri" w:eastAsia="Calibri" w:cs="Calibri" w:asciiTheme="minorAscii" w:hAnsiTheme="minorAscii" w:eastAsiaTheme="minorAscii" w:cstheme="minorAscii"/>
          <w:sz w:val="24"/>
          <w:szCs w:val="24"/>
        </w:rPr>
      </w:pPr>
      <w:r w:rsidRPr="1BA4EEAA" w:rsidR="1E049782">
        <w:rPr>
          <w:rFonts w:ascii="Calibri" w:hAnsi="Calibri" w:eastAsia="Calibri" w:cs="Calibri" w:asciiTheme="minorAscii" w:hAnsiTheme="minorAscii" w:eastAsiaTheme="minorAscii" w:cstheme="minorAscii"/>
          <w:sz w:val="24"/>
          <w:szCs w:val="24"/>
        </w:rPr>
        <w:t>One of the newer adopters of AR/VR technology</w:t>
      </w:r>
      <w:r w:rsidRPr="1BA4EEAA" w:rsidR="4EC7A54A">
        <w:rPr>
          <w:rFonts w:ascii="Calibri" w:hAnsi="Calibri" w:eastAsia="Calibri" w:cs="Calibri" w:asciiTheme="minorAscii" w:hAnsiTheme="minorAscii" w:eastAsiaTheme="minorAscii" w:cstheme="minorAscii"/>
          <w:sz w:val="24"/>
          <w:szCs w:val="24"/>
        </w:rPr>
        <w:t xml:space="preserve"> is in consumer experience. Companies </w:t>
      </w:r>
      <w:r w:rsidRPr="1BA4EEAA" w:rsidR="06006804">
        <w:rPr>
          <w:rFonts w:ascii="Calibri" w:hAnsi="Calibri" w:eastAsia="Calibri" w:cs="Calibri" w:asciiTheme="minorAscii" w:hAnsiTheme="minorAscii" w:eastAsiaTheme="minorAscii" w:cstheme="minorAscii"/>
          <w:sz w:val="24"/>
          <w:szCs w:val="24"/>
        </w:rPr>
        <w:t>from IKEA to Wayfair are equipping their cell phone applications with the ability to use AR to allow customers to see how furniture items would look in their own homes without ever having to go to the store</w:t>
      </w:r>
      <w:r w:rsidRPr="1BA4EEAA" w:rsidR="6F62A169">
        <w:rPr>
          <w:rFonts w:ascii="Calibri" w:hAnsi="Calibri" w:eastAsia="Calibri" w:cs="Calibri" w:asciiTheme="minorAscii" w:hAnsiTheme="minorAscii" w:eastAsiaTheme="minorAscii" w:cstheme="minorAscii"/>
          <w:sz w:val="24"/>
          <w:szCs w:val="24"/>
        </w:rPr>
        <w:t xml:space="preserve"> (Sandel, 2020)</w:t>
      </w:r>
      <w:r w:rsidRPr="1BA4EEAA" w:rsidR="48CCB671">
        <w:rPr>
          <w:rFonts w:ascii="Calibri" w:hAnsi="Calibri" w:eastAsia="Calibri" w:cs="Calibri" w:asciiTheme="minorAscii" w:hAnsiTheme="minorAscii" w:eastAsiaTheme="minorAscii" w:cstheme="minorAscii"/>
          <w:sz w:val="24"/>
          <w:szCs w:val="24"/>
        </w:rPr>
        <w:t>. In-store and app-based virtual dressing rooms are another emerging technology that relies on AR hardware</w:t>
      </w:r>
      <w:r w:rsidRPr="1BA4EEAA" w:rsidR="281F290A">
        <w:rPr>
          <w:rFonts w:ascii="Calibri" w:hAnsi="Calibri" w:eastAsia="Calibri" w:cs="Calibri" w:asciiTheme="minorAscii" w:hAnsiTheme="minorAscii" w:eastAsiaTheme="minorAscii" w:cstheme="minorAscii"/>
          <w:sz w:val="24"/>
          <w:szCs w:val="24"/>
        </w:rPr>
        <w:t xml:space="preserve"> to supplement the shopping experience for consumers by removing much of the hassle and allowing customers to easily swap between col</w:t>
      </w:r>
      <w:r w:rsidRPr="1BA4EEAA" w:rsidR="04E25159">
        <w:rPr>
          <w:rFonts w:ascii="Calibri" w:hAnsi="Calibri" w:eastAsia="Calibri" w:cs="Calibri" w:asciiTheme="minorAscii" w:hAnsiTheme="minorAscii" w:eastAsiaTheme="minorAscii" w:cstheme="minorAscii"/>
          <w:sz w:val="24"/>
          <w:szCs w:val="24"/>
        </w:rPr>
        <w:t>o</w:t>
      </w:r>
      <w:r w:rsidRPr="1BA4EEAA" w:rsidR="281F290A">
        <w:rPr>
          <w:rFonts w:ascii="Calibri" w:hAnsi="Calibri" w:eastAsia="Calibri" w:cs="Calibri" w:asciiTheme="minorAscii" w:hAnsiTheme="minorAscii" w:eastAsiaTheme="minorAscii" w:cstheme="minorAscii"/>
          <w:sz w:val="24"/>
          <w:szCs w:val="24"/>
        </w:rPr>
        <w:t xml:space="preserve">rs and styles of clothing </w:t>
      </w:r>
      <w:r w:rsidRPr="1BA4EEAA" w:rsidR="78CF52EA">
        <w:rPr>
          <w:rFonts w:ascii="Calibri" w:hAnsi="Calibri" w:eastAsia="Calibri" w:cs="Calibri" w:asciiTheme="minorAscii" w:hAnsiTheme="minorAscii" w:eastAsiaTheme="minorAscii" w:cstheme="minorAscii"/>
          <w:sz w:val="24"/>
          <w:szCs w:val="24"/>
        </w:rPr>
        <w:t>on the fly</w:t>
      </w:r>
      <w:r w:rsidRPr="1BA4EEAA" w:rsidR="281F290A">
        <w:rPr>
          <w:rFonts w:ascii="Calibri" w:hAnsi="Calibri" w:eastAsia="Calibri" w:cs="Calibri" w:asciiTheme="minorAscii" w:hAnsiTheme="minorAscii" w:eastAsiaTheme="minorAscii" w:cstheme="minorAscii"/>
          <w:sz w:val="24"/>
          <w:szCs w:val="24"/>
        </w:rPr>
        <w:t xml:space="preserve"> (Sullivan, 201</w:t>
      </w:r>
      <w:r w:rsidRPr="1BA4EEAA" w:rsidR="5A9643F8">
        <w:rPr>
          <w:rFonts w:ascii="Calibri" w:hAnsi="Calibri" w:eastAsia="Calibri" w:cs="Calibri" w:asciiTheme="minorAscii" w:hAnsiTheme="minorAscii" w:eastAsiaTheme="minorAscii" w:cstheme="minorAscii"/>
          <w:sz w:val="24"/>
          <w:szCs w:val="24"/>
        </w:rPr>
        <w:t>7).</w:t>
      </w:r>
    </w:p>
    <w:p w:rsidR="2327A76B" w:rsidP="1BA4EEAA" w:rsidRDefault="2327A76B" w14:paraId="22452C43" w14:textId="7A46D0E6">
      <w:pPr>
        <w:pStyle w:val="Normal"/>
        <w:spacing w:line="480" w:lineRule="auto"/>
        <w:rPr>
          <w:rFonts w:ascii="Calibri" w:hAnsi="Calibri" w:eastAsia="Calibri" w:cs="Calibri" w:asciiTheme="minorAscii" w:hAnsiTheme="minorAscii" w:eastAsiaTheme="minorAscii" w:cstheme="minorAscii"/>
          <w:sz w:val="24"/>
          <w:szCs w:val="24"/>
        </w:rPr>
      </w:pPr>
      <w:r w:rsidRPr="1BA4EEAA" w:rsidR="2327A76B">
        <w:rPr>
          <w:rFonts w:ascii="Calibri" w:hAnsi="Calibri" w:eastAsia="Calibri" w:cs="Calibri" w:asciiTheme="minorAscii" w:hAnsiTheme="minorAscii" w:eastAsiaTheme="minorAscii" w:cstheme="minorAscii"/>
          <w:sz w:val="24"/>
          <w:szCs w:val="24"/>
        </w:rPr>
        <w:t>As VR headset and AR glasses become more widespread and popular, due to either the decreased cost of new technology o</w:t>
      </w:r>
      <w:r w:rsidRPr="1BA4EEAA" w:rsidR="0240F380">
        <w:rPr>
          <w:rFonts w:ascii="Calibri" w:hAnsi="Calibri" w:eastAsia="Calibri" w:cs="Calibri" w:asciiTheme="minorAscii" w:hAnsiTheme="minorAscii" w:eastAsiaTheme="minorAscii" w:cstheme="minorAscii"/>
          <w:sz w:val="24"/>
          <w:szCs w:val="24"/>
        </w:rPr>
        <w:t>r increased demand from the gaming sector, more and more business will likely begin to adapt their current offerings to include</w:t>
      </w:r>
      <w:r w:rsidRPr="1BA4EEAA" w:rsidR="48A37DCF">
        <w:rPr>
          <w:rFonts w:ascii="Calibri" w:hAnsi="Calibri" w:eastAsia="Calibri" w:cs="Calibri" w:asciiTheme="minorAscii" w:hAnsiTheme="minorAscii" w:eastAsiaTheme="minorAscii" w:cstheme="minorAscii"/>
          <w:sz w:val="24"/>
          <w:szCs w:val="24"/>
        </w:rPr>
        <w:t xml:space="preserve"> more tailored experiences through VR and AR (Marr, 2020)</w:t>
      </w:r>
      <w:r w:rsidRPr="1BA4EEAA" w:rsidR="53220D46">
        <w:rPr>
          <w:rFonts w:ascii="Calibri" w:hAnsi="Calibri" w:eastAsia="Calibri" w:cs="Calibri" w:asciiTheme="minorAscii" w:hAnsiTheme="minorAscii" w:eastAsiaTheme="minorAscii" w:cstheme="minorAscii"/>
          <w:sz w:val="24"/>
          <w:szCs w:val="24"/>
        </w:rPr>
        <w:t>. Especially as the world faces an ongoing pandemic and population densities reach new highs, fully VR experiences are expected to come online that enable</w:t>
      </w:r>
      <w:r w:rsidRPr="1BA4EEAA" w:rsidR="18192ED1">
        <w:rPr>
          <w:rFonts w:ascii="Calibri" w:hAnsi="Calibri" w:eastAsia="Calibri" w:cs="Calibri" w:asciiTheme="minorAscii" w:hAnsiTheme="minorAscii" w:eastAsiaTheme="minorAscii" w:cstheme="minorAscii"/>
          <w:sz w:val="24"/>
          <w:szCs w:val="24"/>
        </w:rPr>
        <w:t xml:space="preserve"> experiences and encounters that would otherwise be impossible due to space limitations or health concerns.</w:t>
      </w:r>
    </w:p>
    <w:p w:rsidR="15EE79D5" w:rsidP="1BA4EEAA" w:rsidRDefault="15EE79D5" w14:paraId="7EC3EB7C" w14:textId="11B331AC">
      <w:pPr>
        <w:pStyle w:val="Heading2"/>
        <w:spacing w:line="480" w:lineRule="auto"/>
        <w:rPr>
          <w:rFonts w:ascii="Calibri" w:hAnsi="Calibri" w:eastAsia="Calibri" w:cs="Calibri" w:asciiTheme="minorAscii" w:hAnsiTheme="minorAscii" w:eastAsiaTheme="minorAscii" w:cstheme="minorAscii"/>
          <w:sz w:val="24"/>
          <w:szCs w:val="24"/>
        </w:rPr>
      </w:pPr>
      <w:r w:rsidR="15EE79D5">
        <w:rPr/>
        <w:t>Remote Learning</w:t>
      </w:r>
      <w:r w:rsidR="2C98A628">
        <w:rPr/>
        <w:t xml:space="preserve"> </w:t>
      </w:r>
      <w:r w:rsidR="10F06295">
        <w:rPr/>
        <w:t>Tools</w:t>
      </w:r>
    </w:p>
    <w:p w:rsidR="5370BB60" w:rsidP="1BA4EEAA" w:rsidRDefault="5370BB60" w14:paraId="66C8AB26" w14:textId="1F73ED72">
      <w:pPr>
        <w:pStyle w:val="Normal"/>
        <w:bidi w:val="0"/>
        <w:spacing w:before="0" w:beforeAutospacing="off" w:after="160" w:afterAutospacing="off" w:line="480" w:lineRule="auto"/>
        <w:ind w:left="0" w:right="0"/>
        <w:jc w:val="left"/>
        <w:rPr>
          <w:rFonts w:ascii="Calibri" w:hAnsi="Calibri" w:eastAsia="Calibri" w:cs="Calibri" w:asciiTheme="minorAscii" w:hAnsiTheme="minorAscii" w:eastAsiaTheme="minorAscii" w:cstheme="minorAscii"/>
          <w:sz w:val="24"/>
          <w:szCs w:val="24"/>
        </w:rPr>
      </w:pPr>
      <w:r w:rsidRPr="1BA4EEAA" w:rsidR="07CFA223">
        <w:rPr>
          <w:rFonts w:ascii="Calibri" w:hAnsi="Calibri" w:eastAsia="Calibri" w:cs="Calibri" w:asciiTheme="minorAscii" w:hAnsiTheme="minorAscii" w:eastAsiaTheme="minorAscii" w:cstheme="minorAscii"/>
          <w:sz w:val="24"/>
          <w:szCs w:val="24"/>
        </w:rPr>
        <w:t>T</w:t>
      </w:r>
      <w:r w:rsidRPr="1BA4EEAA" w:rsidR="469C82C3">
        <w:rPr>
          <w:rFonts w:ascii="Calibri" w:hAnsi="Calibri" w:eastAsia="Calibri" w:cs="Calibri" w:asciiTheme="minorAscii" w:hAnsiTheme="minorAscii" w:eastAsiaTheme="minorAscii" w:cstheme="minorAscii"/>
          <w:sz w:val="24"/>
          <w:szCs w:val="24"/>
        </w:rPr>
        <w:t>he</w:t>
      </w:r>
      <w:r w:rsidRPr="1BA4EEAA" w:rsidR="6A0B2931">
        <w:rPr>
          <w:rFonts w:ascii="Calibri" w:hAnsi="Calibri" w:eastAsia="Calibri" w:cs="Calibri" w:asciiTheme="minorAscii" w:hAnsiTheme="minorAscii" w:eastAsiaTheme="minorAscii" w:cstheme="minorAscii"/>
          <w:sz w:val="24"/>
          <w:szCs w:val="24"/>
        </w:rPr>
        <w:t xml:space="preserve"> educational crisis exposed by the explosion of COVID-19 in the United States has </w:t>
      </w:r>
      <w:r w:rsidRPr="1BA4EEAA" w:rsidR="6CF74F50">
        <w:rPr>
          <w:rFonts w:ascii="Calibri" w:hAnsi="Calibri" w:eastAsia="Calibri" w:cs="Calibri" w:asciiTheme="minorAscii" w:hAnsiTheme="minorAscii" w:eastAsiaTheme="minorAscii" w:cstheme="minorAscii"/>
          <w:sz w:val="24"/>
          <w:szCs w:val="24"/>
        </w:rPr>
        <w:t>led to the adoption of a wide variety of learning tools, technologies, and methods</w:t>
      </w:r>
      <w:r w:rsidRPr="1BA4EEAA" w:rsidR="5ACBF068">
        <w:rPr>
          <w:rFonts w:ascii="Calibri" w:hAnsi="Calibri" w:eastAsia="Calibri" w:cs="Calibri" w:asciiTheme="minorAscii" w:hAnsiTheme="minorAscii" w:eastAsiaTheme="minorAscii" w:cstheme="minorAscii"/>
          <w:sz w:val="24"/>
          <w:szCs w:val="24"/>
        </w:rPr>
        <w:t xml:space="preserve"> by some schools and pare</w:t>
      </w:r>
      <w:r w:rsidRPr="1BA4EEAA" w:rsidR="721A5151">
        <w:rPr>
          <w:rFonts w:ascii="Calibri" w:hAnsi="Calibri" w:eastAsia="Calibri" w:cs="Calibri" w:asciiTheme="minorAscii" w:hAnsiTheme="minorAscii" w:eastAsiaTheme="minorAscii" w:cstheme="minorAscii"/>
          <w:sz w:val="24"/>
          <w:szCs w:val="24"/>
        </w:rPr>
        <w:t>nt</w:t>
      </w:r>
      <w:r w:rsidRPr="1BA4EEAA" w:rsidR="3002B6BE">
        <w:rPr>
          <w:rFonts w:ascii="Calibri" w:hAnsi="Calibri" w:eastAsia="Calibri" w:cs="Calibri" w:asciiTheme="minorAscii" w:hAnsiTheme="minorAscii" w:eastAsiaTheme="minorAscii" w:cstheme="minorAscii"/>
          <w:sz w:val="24"/>
          <w:szCs w:val="24"/>
        </w:rPr>
        <w:t xml:space="preserve">s. While most schools in the US are struggling during the pandemic with engaging students and keeping up attendance rates, schools that are </w:t>
      </w:r>
      <w:r w:rsidRPr="1BA4EEAA" w:rsidR="2DF020B5">
        <w:rPr>
          <w:rFonts w:ascii="Calibri" w:hAnsi="Calibri" w:eastAsia="Calibri" w:cs="Calibri" w:asciiTheme="minorAscii" w:hAnsiTheme="minorAscii" w:eastAsiaTheme="minorAscii" w:cstheme="minorAscii"/>
          <w:sz w:val="24"/>
          <w:szCs w:val="24"/>
        </w:rPr>
        <w:t>early adopters</w:t>
      </w:r>
      <w:r w:rsidRPr="1BA4EEAA" w:rsidR="3002B6BE">
        <w:rPr>
          <w:rFonts w:ascii="Calibri" w:hAnsi="Calibri" w:eastAsia="Calibri" w:cs="Calibri" w:asciiTheme="minorAscii" w:hAnsiTheme="minorAscii" w:eastAsiaTheme="minorAscii" w:cstheme="minorAscii"/>
          <w:sz w:val="24"/>
          <w:szCs w:val="24"/>
        </w:rPr>
        <w:t xml:space="preserve"> of remote learning pla</w:t>
      </w:r>
      <w:r w:rsidRPr="1BA4EEAA" w:rsidR="412CE1C0">
        <w:rPr>
          <w:rFonts w:ascii="Calibri" w:hAnsi="Calibri" w:eastAsia="Calibri" w:cs="Calibri" w:asciiTheme="minorAscii" w:hAnsiTheme="minorAscii" w:eastAsiaTheme="minorAscii" w:cstheme="minorAscii"/>
          <w:sz w:val="24"/>
          <w:szCs w:val="24"/>
        </w:rPr>
        <w:t>tforms and technologies are seeing much better results o</w:t>
      </w:r>
      <w:r w:rsidRPr="1BA4EEAA" w:rsidR="40A4509D">
        <w:rPr>
          <w:rFonts w:ascii="Calibri" w:hAnsi="Calibri" w:eastAsia="Calibri" w:cs="Calibri" w:asciiTheme="minorAscii" w:hAnsiTheme="minorAscii" w:eastAsiaTheme="minorAscii" w:cstheme="minorAscii"/>
          <w:sz w:val="24"/>
          <w:szCs w:val="24"/>
        </w:rPr>
        <w:t>n average. Dozens of these tools have sprung from the fringes of education into the forefront of remote learning as more schools are forced to adopt new technologies.</w:t>
      </w:r>
    </w:p>
    <w:p w:rsidR="0B923075" w:rsidP="1BA4EEAA" w:rsidRDefault="0B923075" w14:paraId="73863831" w14:textId="761673BA">
      <w:pPr>
        <w:pStyle w:val="Normal"/>
        <w:bidi w:val="0"/>
        <w:spacing w:before="0" w:beforeAutospacing="off" w:after="160" w:afterAutospacing="off" w:line="480" w:lineRule="auto"/>
        <w:ind w:left="0" w:right="0"/>
        <w:jc w:val="left"/>
        <w:rPr>
          <w:rFonts w:ascii="Calibri" w:hAnsi="Calibri" w:eastAsia="Calibri" w:cs="Calibri" w:asciiTheme="minorAscii" w:hAnsiTheme="minorAscii" w:eastAsiaTheme="minorAscii" w:cstheme="minorAscii"/>
          <w:sz w:val="24"/>
          <w:szCs w:val="24"/>
        </w:rPr>
      </w:pPr>
      <w:r w:rsidRPr="1BA4EEAA" w:rsidR="1D2F8977">
        <w:rPr>
          <w:rFonts w:ascii="Calibri" w:hAnsi="Calibri" w:eastAsia="Calibri" w:cs="Calibri" w:asciiTheme="minorAscii" w:hAnsiTheme="minorAscii" w:eastAsiaTheme="minorAscii" w:cstheme="minorAscii"/>
          <w:sz w:val="24"/>
          <w:szCs w:val="24"/>
        </w:rPr>
        <w:t xml:space="preserve">ClassDojo is a </w:t>
      </w:r>
      <w:r w:rsidRPr="1BA4EEAA" w:rsidR="16D8633C">
        <w:rPr>
          <w:rFonts w:ascii="Calibri" w:hAnsi="Calibri" w:eastAsia="Calibri" w:cs="Calibri" w:asciiTheme="minorAscii" w:hAnsiTheme="minorAscii" w:eastAsiaTheme="minorAscii" w:cstheme="minorAscii"/>
          <w:sz w:val="24"/>
          <w:szCs w:val="24"/>
        </w:rPr>
        <w:t xml:space="preserve">remote and in-person learning platform that has been around since its initial inception in 2011 but has recently become more popular due to the pandemic. This service allows students, teachers, parents, and administrators to communicate </w:t>
      </w:r>
      <w:r w:rsidRPr="1BA4EEAA" w:rsidR="73F1A1FB">
        <w:rPr>
          <w:rFonts w:ascii="Calibri" w:hAnsi="Calibri" w:eastAsia="Calibri" w:cs="Calibri" w:asciiTheme="minorAscii" w:hAnsiTheme="minorAscii" w:eastAsiaTheme="minorAscii" w:cstheme="minorAscii"/>
          <w:sz w:val="24"/>
          <w:szCs w:val="24"/>
        </w:rPr>
        <w:t xml:space="preserve">and socialize as well as </w:t>
      </w:r>
      <w:r w:rsidRPr="1BA4EEAA" w:rsidR="25D8CA8E">
        <w:rPr>
          <w:rFonts w:ascii="Calibri" w:hAnsi="Calibri" w:eastAsia="Calibri" w:cs="Calibri" w:asciiTheme="minorAscii" w:hAnsiTheme="minorAscii" w:eastAsiaTheme="minorAscii" w:cstheme="minorAscii"/>
          <w:sz w:val="24"/>
          <w:szCs w:val="24"/>
        </w:rPr>
        <w:t>issue assignments and send documents. This platform helps to keep students engaged and keep parents in the know about how their children and the school are progressing from week to week (</w:t>
      </w:r>
      <w:r w:rsidRPr="1BA4EEAA" w:rsidR="5BDDE582">
        <w:rPr>
          <w:rFonts w:ascii="Calibri" w:hAnsi="Calibri" w:eastAsia="Calibri" w:cs="Calibri" w:asciiTheme="minorAscii" w:hAnsiTheme="minorAscii" w:eastAsiaTheme="minorAscii" w:cstheme="minorAscii"/>
          <w:sz w:val="24"/>
          <w:szCs w:val="24"/>
        </w:rPr>
        <w:t>Lockett, 2020</w:t>
      </w:r>
      <w:r w:rsidRPr="1BA4EEAA" w:rsidR="25D8CA8E">
        <w:rPr>
          <w:rFonts w:ascii="Calibri" w:hAnsi="Calibri" w:eastAsia="Calibri" w:cs="Calibri" w:asciiTheme="minorAscii" w:hAnsiTheme="minorAscii" w:eastAsiaTheme="minorAscii" w:cstheme="minorAscii"/>
          <w:sz w:val="24"/>
          <w:szCs w:val="24"/>
        </w:rPr>
        <w:t>)</w:t>
      </w:r>
      <w:r w:rsidRPr="1BA4EEAA" w:rsidR="0CD4883A">
        <w:rPr>
          <w:rFonts w:ascii="Calibri" w:hAnsi="Calibri" w:eastAsia="Calibri" w:cs="Calibri" w:asciiTheme="minorAscii" w:hAnsiTheme="minorAscii" w:eastAsiaTheme="minorAscii" w:cstheme="minorAscii"/>
          <w:sz w:val="24"/>
          <w:szCs w:val="24"/>
        </w:rPr>
        <w:t>.</w:t>
      </w:r>
    </w:p>
    <w:p w:rsidR="1BA4EEAA" w:rsidP="1BA4EEAA" w:rsidRDefault="1BA4EEAA" w14:paraId="36EB7C57" w14:textId="4A018B78">
      <w:pPr>
        <w:pStyle w:val="Normal"/>
        <w:bidi w:val="0"/>
        <w:spacing w:before="0" w:beforeAutospacing="off" w:after="160" w:afterAutospacing="off" w:line="480" w:lineRule="auto"/>
        <w:ind w:left="0" w:right="0"/>
        <w:jc w:val="left"/>
      </w:pPr>
      <w:r w:rsidR="4183CB83">
        <w:rPr/>
        <w:t>Gamification and microlearning are two more methods which remote learning tools are adopting with rising frequency as more learning shifts online</w:t>
      </w:r>
      <w:r w:rsidR="6803C1A4">
        <w:rPr/>
        <w:t xml:space="preserve"> (VILLAUMBROSIA, 2020)</w:t>
      </w:r>
      <w:r w:rsidR="4183CB83">
        <w:rPr/>
        <w:t>. Gamification, a</w:t>
      </w:r>
      <w:r w:rsidR="27276B08">
        <w:rPr/>
        <w:t xml:space="preserve">dding game design elements and mechanics to a non-game, can be used to effectively incentivize students to focus on </w:t>
      </w:r>
      <w:r w:rsidR="275FDE8B">
        <w:rPr/>
        <w:t xml:space="preserve">completing </w:t>
      </w:r>
      <w:r w:rsidR="27276B08">
        <w:rPr/>
        <w:t>work better tha</w:t>
      </w:r>
      <w:r w:rsidR="387F0510">
        <w:rPr/>
        <w:t>n standard method</w:t>
      </w:r>
      <w:r w:rsidR="388A098D">
        <w:rPr/>
        <w:t xml:space="preserve">s. Microlearning, condensing coherent lessons into short, usually </w:t>
      </w:r>
      <w:r w:rsidR="00CFECE2">
        <w:rPr/>
        <w:t>sub-</w:t>
      </w:r>
      <w:r w:rsidR="714C8A7C">
        <w:rPr/>
        <w:t>15-minute</w:t>
      </w:r>
      <w:r w:rsidR="00CFECE2">
        <w:rPr/>
        <w:t xml:space="preserve"> chunks, is being adopted by more and more remote learning platforms and schools </w:t>
      </w:r>
      <w:r w:rsidR="18954101">
        <w:rPr/>
        <w:t>to</w:t>
      </w:r>
      <w:r w:rsidR="00CFECE2">
        <w:rPr/>
        <w:t xml:space="preserve"> make asynchronous learning fit</w:t>
      </w:r>
      <w:r w:rsidR="047BF533">
        <w:rPr/>
        <w:t xml:space="preserve"> the schedule and attention span of students</w:t>
      </w:r>
      <w:r w:rsidR="03745E69">
        <w:rPr/>
        <w:t>.</w:t>
      </w:r>
    </w:p>
    <w:p w:rsidR="0CD4883A" w:rsidP="1BA4EEAA" w:rsidRDefault="0CD4883A" w14:paraId="47B0BCDC" w14:textId="6C5B6FCE">
      <w:pPr>
        <w:pStyle w:val="Normal"/>
        <w:bidi w:val="0"/>
        <w:spacing w:before="0" w:beforeAutospacing="off" w:after="160" w:afterAutospacing="off" w:line="480" w:lineRule="auto"/>
        <w:ind w:left="0" w:right="0"/>
        <w:jc w:val="left"/>
        <w:rPr>
          <w:rFonts w:ascii="Calibri" w:hAnsi="Calibri" w:eastAsia="Calibri" w:cs="Calibri" w:asciiTheme="minorAscii" w:hAnsiTheme="minorAscii" w:eastAsiaTheme="minorAscii" w:cstheme="minorAscii"/>
          <w:sz w:val="24"/>
          <w:szCs w:val="24"/>
        </w:rPr>
      </w:pPr>
      <w:r w:rsidRPr="069B354E" w:rsidR="199674E7">
        <w:rPr>
          <w:rFonts w:ascii="Calibri" w:hAnsi="Calibri" w:eastAsia="Calibri" w:cs="Calibri" w:asciiTheme="minorAscii" w:hAnsiTheme="minorAscii" w:eastAsiaTheme="minorAscii" w:cstheme="minorAscii"/>
          <w:sz w:val="24"/>
          <w:szCs w:val="24"/>
        </w:rPr>
        <w:t xml:space="preserve">Remote learning options and tools are an older technology, but still have a lot of room to improve. This </w:t>
      </w:r>
      <w:r w:rsidRPr="069B354E" w:rsidR="75AE7FC0">
        <w:rPr>
          <w:rFonts w:ascii="Calibri" w:hAnsi="Calibri" w:eastAsia="Calibri" w:cs="Calibri" w:asciiTheme="minorAscii" w:hAnsiTheme="minorAscii" w:eastAsiaTheme="minorAscii" w:cstheme="minorAscii"/>
          <w:sz w:val="24"/>
          <w:szCs w:val="24"/>
        </w:rPr>
        <w:t>capacity</w:t>
      </w:r>
      <w:r w:rsidRPr="069B354E" w:rsidR="75AE7FC0">
        <w:rPr>
          <w:rFonts w:ascii="Calibri" w:hAnsi="Calibri" w:eastAsia="Calibri" w:cs="Calibri" w:asciiTheme="minorAscii" w:hAnsiTheme="minorAscii" w:eastAsiaTheme="minorAscii" w:cstheme="minorAscii"/>
          <w:sz w:val="24"/>
          <w:szCs w:val="24"/>
        </w:rPr>
        <w:t xml:space="preserve"> for growth is fueled by the need for remote learning tools to </w:t>
      </w:r>
      <w:r w:rsidRPr="069B354E" w:rsidR="174F07F4">
        <w:rPr>
          <w:rFonts w:ascii="Calibri" w:hAnsi="Calibri" w:eastAsia="Calibri" w:cs="Calibri" w:asciiTheme="minorAscii" w:hAnsiTheme="minorAscii" w:eastAsiaTheme="minorAscii" w:cstheme="minorAscii"/>
          <w:sz w:val="24"/>
          <w:szCs w:val="24"/>
        </w:rPr>
        <w:t>account for a larger and larger number</w:t>
      </w:r>
      <w:r w:rsidRPr="069B354E" w:rsidR="116CA3B2">
        <w:rPr>
          <w:rFonts w:ascii="Calibri" w:hAnsi="Calibri" w:eastAsia="Calibri" w:cs="Calibri" w:asciiTheme="minorAscii" w:hAnsiTheme="minorAscii" w:eastAsiaTheme="minorAscii" w:cstheme="minorAscii"/>
          <w:sz w:val="24"/>
          <w:szCs w:val="24"/>
        </w:rPr>
        <w:t>s</w:t>
      </w:r>
      <w:r w:rsidRPr="069B354E" w:rsidR="174F07F4">
        <w:rPr>
          <w:rFonts w:ascii="Calibri" w:hAnsi="Calibri" w:eastAsia="Calibri" w:cs="Calibri" w:asciiTheme="minorAscii" w:hAnsiTheme="minorAscii" w:eastAsiaTheme="minorAscii" w:cstheme="minorAscii"/>
          <w:sz w:val="24"/>
          <w:szCs w:val="24"/>
        </w:rPr>
        <w:t xml:space="preserve"> of </w:t>
      </w:r>
      <w:r w:rsidRPr="069B354E" w:rsidR="57319503">
        <w:rPr>
          <w:rFonts w:ascii="Calibri" w:hAnsi="Calibri" w:eastAsia="Calibri" w:cs="Calibri" w:asciiTheme="minorAscii" w:hAnsiTheme="minorAscii" w:eastAsiaTheme="minorAscii" w:cstheme="minorAscii"/>
          <w:sz w:val="24"/>
          <w:szCs w:val="24"/>
        </w:rPr>
        <w:t>permanently remote</w:t>
      </w:r>
      <w:r w:rsidRPr="069B354E" w:rsidR="174F07F4">
        <w:rPr>
          <w:rFonts w:ascii="Calibri" w:hAnsi="Calibri" w:eastAsia="Calibri" w:cs="Calibri" w:asciiTheme="minorAscii" w:hAnsiTheme="minorAscii" w:eastAsiaTheme="minorAscii" w:cstheme="minorAscii"/>
          <w:sz w:val="24"/>
          <w:szCs w:val="24"/>
        </w:rPr>
        <w:t xml:space="preserve"> students, as well as the </w:t>
      </w:r>
      <w:r w:rsidRPr="069B354E" w:rsidR="12A24E0D">
        <w:rPr>
          <w:rFonts w:ascii="Calibri" w:hAnsi="Calibri" w:eastAsia="Calibri" w:cs="Calibri" w:asciiTheme="minorAscii" w:hAnsiTheme="minorAscii" w:eastAsiaTheme="minorAscii" w:cstheme="minorAscii"/>
          <w:sz w:val="24"/>
          <w:szCs w:val="24"/>
        </w:rPr>
        <w:t>constraints and limitations of school districts both financially and technologically.</w:t>
      </w:r>
    </w:p>
    <w:p xmlns:wp14="http://schemas.microsoft.com/office/word/2010/wordml" w:rsidP="1BA4EEAA" w14:paraId="7F8F793D" wp14:textId="5039324F">
      <w:pPr>
        <w:pStyle w:val="Heading2"/>
        <w:spacing w:line="480" w:lineRule="auto"/>
        <w:rPr>
          <w:rFonts w:ascii="Calibri" w:hAnsi="Calibri" w:eastAsia="Calibri" w:cs="Calibri" w:asciiTheme="minorAscii" w:hAnsiTheme="minorAscii" w:eastAsiaTheme="minorAscii" w:cstheme="minorAscii"/>
          <w:b w:val="1"/>
          <w:bCs w:val="1"/>
          <w:sz w:val="24"/>
          <w:szCs w:val="24"/>
        </w:rPr>
      </w:pPr>
      <w:r w:rsidR="2F16A0D7">
        <w:rPr/>
        <w:t>Conversation Intelligence</w:t>
      </w:r>
    </w:p>
    <w:p w:rsidR="5EA4DA9B" w:rsidP="1BA4EEAA" w:rsidRDefault="5EA4DA9B" w14:paraId="0F929FC2" w14:textId="72FFB536">
      <w:pPr>
        <w:pStyle w:val="Normal"/>
        <w:spacing w:line="480" w:lineRule="auto"/>
        <w:ind w:firstLine="720"/>
        <w:rPr>
          <w:rFonts w:ascii="Calibri" w:hAnsi="Calibri" w:eastAsia="Calibri" w:cs="Calibri" w:asciiTheme="minorAscii" w:hAnsiTheme="minorAscii" w:eastAsiaTheme="minorAscii" w:cstheme="minorAscii"/>
          <w:sz w:val="24"/>
          <w:szCs w:val="24"/>
        </w:rPr>
      </w:pPr>
      <w:r w:rsidRPr="1BA4EEAA" w:rsidR="5EA4DA9B">
        <w:rPr>
          <w:rFonts w:ascii="Calibri" w:hAnsi="Calibri" w:eastAsia="Calibri" w:cs="Calibri" w:asciiTheme="minorAscii" w:hAnsiTheme="minorAscii" w:eastAsiaTheme="minorAscii" w:cstheme="minorAscii"/>
          <w:sz w:val="24"/>
          <w:szCs w:val="24"/>
        </w:rPr>
        <w:t>Conversation intelligence is the application of AI algorithms and machine learning to voice and text conversations</w:t>
      </w:r>
      <w:r w:rsidRPr="1BA4EEAA" w:rsidR="5D640929">
        <w:rPr>
          <w:rFonts w:ascii="Calibri" w:hAnsi="Calibri" w:eastAsia="Calibri" w:cs="Calibri" w:asciiTheme="minorAscii" w:hAnsiTheme="minorAscii" w:eastAsiaTheme="minorAscii" w:cstheme="minorAscii"/>
          <w:sz w:val="24"/>
          <w:szCs w:val="24"/>
        </w:rPr>
        <w:t>. These conversations can either be between two human participants, where the algorithms can be run in real-time or run against a recording of the conversation, or between a human participant and a</w:t>
      </w:r>
      <w:r w:rsidRPr="1BA4EEAA" w:rsidR="5DD2D1D3">
        <w:rPr>
          <w:rFonts w:ascii="Calibri" w:hAnsi="Calibri" w:eastAsia="Calibri" w:cs="Calibri" w:asciiTheme="minorAscii" w:hAnsiTheme="minorAscii" w:eastAsiaTheme="minorAscii" w:cstheme="minorAscii"/>
          <w:sz w:val="24"/>
          <w:szCs w:val="24"/>
        </w:rPr>
        <w:t>n AI cha</w:t>
      </w:r>
      <w:r w:rsidRPr="1BA4EEAA" w:rsidR="5E7A2DDC">
        <w:rPr>
          <w:rFonts w:ascii="Calibri" w:hAnsi="Calibri" w:eastAsia="Calibri" w:cs="Calibri" w:asciiTheme="minorAscii" w:hAnsiTheme="minorAscii" w:eastAsiaTheme="minorAscii" w:cstheme="minorAscii"/>
          <w:sz w:val="24"/>
          <w:szCs w:val="24"/>
        </w:rPr>
        <w:t>tbot. AI and machine learning can help companies bette</w:t>
      </w:r>
      <w:r w:rsidRPr="1BA4EEAA" w:rsidR="4849CB64">
        <w:rPr>
          <w:rFonts w:ascii="Calibri" w:hAnsi="Calibri" w:eastAsia="Calibri" w:cs="Calibri" w:asciiTheme="minorAscii" w:hAnsiTheme="minorAscii" w:eastAsiaTheme="minorAscii" w:cstheme="minorAscii"/>
          <w:sz w:val="24"/>
          <w:szCs w:val="24"/>
        </w:rPr>
        <w:t>r respond t</w:t>
      </w:r>
      <w:r w:rsidRPr="1BA4EEAA" w:rsidR="17EDFB3B">
        <w:rPr>
          <w:rFonts w:ascii="Calibri" w:hAnsi="Calibri" w:eastAsia="Calibri" w:cs="Calibri" w:asciiTheme="minorAscii" w:hAnsiTheme="minorAscii" w:eastAsiaTheme="minorAscii" w:cstheme="minorAscii"/>
          <w:sz w:val="24"/>
          <w:szCs w:val="24"/>
        </w:rPr>
        <w:t>o customer needs based on hundreds of factors from intonation and speed of speech to spelling and grammar mistakes in text chats, using advanced algorithms th</w:t>
      </w:r>
      <w:r w:rsidRPr="1BA4EEAA" w:rsidR="7A9E5C4A">
        <w:rPr>
          <w:rFonts w:ascii="Calibri" w:hAnsi="Calibri" w:eastAsia="Calibri" w:cs="Calibri" w:asciiTheme="minorAscii" w:hAnsiTheme="minorAscii" w:eastAsiaTheme="minorAscii" w:cstheme="minorAscii"/>
          <w:sz w:val="24"/>
          <w:szCs w:val="24"/>
        </w:rPr>
        <w:t>at make use of prior conversations and AI trai</w:t>
      </w:r>
      <w:r w:rsidRPr="1BA4EEAA" w:rsidR="20CBBA30">
        <w:rPr>
          <w:rFonts w:ascii="Calibri" w:hAnsi="Calibri" w:eastAsia="Calibri" w:cs="Calibri" w:asciiTheme="minorAscii" w:hAnsiTheme="minorAscii" w:eastAsiaTheme="minorAscii" w:cstheme="minorAscii"/>
          <w:sz w:val="24"/>
          <w:szCs w:val="24"/>
        </w:rPr>
        <w:t>ning.</w:t>
      </w:r>
    </w:p>
    <w:p w:rsidR="20CBBA30" w:rsidP="1BA4EEAA" w:rsidRDefault="20CBBA30" w14:paraId="54D5BDC1" w14:textId="529207D7">
      <w:pPr>
        <w:pStyle w:val="Normal"/>
        <w:spacing w:line="480" w:lineRule="auto"/>
        <w:ind w:firstLine="720"/>
        <w:rPr>
          <w:rFonts w:ascii="Calibri" w:hAnsi="Calibri" w:eastAsia="Calibri" w:cs="Calibri" w:asciiTheme="minorAscii" w:hAnsiTheme="minorAscii" w:eastAsiaTheme="minorAscii" w:cstheme="minorAscii"/>
          <w:sz w:val="24"/>
          <w:szCs w:val="24"/>
        </w:rPr>
      </w:pPr>
      <w:r w:rsidRPr="1BA4EEAA" w:rsidR="20CBBA30">
        <w:rPr>
          <w:rFonts w:ascii="Calibri" w:hAnsi="Calibri" w:eastAsia="Calibri" w:cs="Calibri" w:asciiTheme="minorAscii" w:hAnsiTheme="minorAscii" w:eastAsiaTheme="minorAscii" w:cstheme="minorAscii"/>
          <w:sz w:val="24"/>
          <w:szCs w:val="24"/>
        </w:rPr>
        <w:t>One company making use of advanced conversational AI is a Boston-based software company called Cognito. Cognito’s software is use</w:t>
      </w:r>
      <w:r w:rsidRPr="1BA4EEAA" w:rsidR="7C3B6ABE">
        <w:rPr>
          <w:rFonts w:ascii="Calibri" w:hAnsi="Calibri" w:eastAsia="Calibri" w:cs="Calibri" w:asciiTheme="minorAscii" w:hAnsiTheme="minorAscii" w:eastAsiaTheme="minorAscii" w:cstheme="minorAscii"/>
          <w:sz w:val="24"/>
          <w:szCs w:val="24"/>
        </w:rPr>
        <w:t xml:space="preserve">d by over-the-phone sales companies to help better engage </w:t>
      </w:r>
      <w:r w:rsidRPr="1BA4EEAA" w:rsidR="61F473BB">
        <w:rPr>
          <w:rFonts w:ascii="Calibri" w:hAnsi="Calibri" w:eastAsia="Calibri" w:cs="Calibri" w:asciiTheme="minorAscii" w:hAnsiTheme="minorAscii" w:eastAsiaTheme="minorAscii" w:cstheme="minorAscii"/>
          <w:sz w:val="24"/>
          <w:szCs w:val="24"/>
        </w:rPr>
        <w:t>potential-</w:t>
      </w:r>
      <w:r w:rsidRPr="1BA4EEAA" w:rsidR="7C3B6ABE">
        <w:rPr>
          <w:rFonts w:ascii="Calibri" w:hAnsi="Calibri" w:eastAsia="Calibri" w:cs="Calibri" w:asciiTheme="minorAscii" w:hAnsiTheme="minorAscii" w:eastAsiaTheme="minorAscii" w:cstheme="minorAscii"/>
          <w:sz w:val="24"/>
          <w:szCs w:val="24"/>
        </w:rPr>
        <w:t>customers</w:t>
      </w:r>
      <w:r w:rsidRPr="1BA4EEAA" w:rsidR="38A23F57">
        <w:rPr>
          <w:rFonts w:ascii="Calibri" w:hAnsi="Calibri" w:eastAsia="Calibri" w:cs="Calibri" w:asciiTheme="minorAscii" w:hAnsiTheme="minorAscii" w:eastAsiaTheme="minorAscii" w:cstheme="minorAscii"/>
          <w:sz w:val="24"/>
          <w:szCs w:val="24"/>
        </w:rPr>
        <w:t xml:space="preserve"> by tracking </w:t>
      </w:r>
      <w:r w:rsidRPr="1BA4EEAA" w:rsidR="774C0148">
        <w:rPr>
          <w:rFonts w:ascii="Calibri" w:hAnsi="Calibri" w:eastAsia="Calibri" w:cs="Calibri" w:asciiTheme="minorAscii" w:hAnsiTheme="minorAscii" w:eastAsiaTheme="minorAscii" w:cstheme="minorAscii"/>
          <w:sz w:val="24"/>
          <w:szCs w:val="24"/>
        </w:rPr>
        <w:t>both verbal and non-verbal cues and making predictions about the most likely sales outcome (Wu, 2020)</w:t>
      </w:r>
      <w:r w:rsidRPr="1BA4EEAA" w:rsidR="32897277">
        <w:rPr>
          <w:rFonts w:ascii="Calibri" w:hAnsi="Calibri" w:eastAsia="Calibri" w:cs="Calibri" w:asciiTheme="minorAscii" w:hAnsiTheme="minorAscii" w:eastAsiaTheme="minorAscii" w:cstheme="minorAscii"/>
          <w:sz w:val="24"/>
          <w:szCs w:val="24"/>
        </w:rPr>
        <w:t>. These algorithms track everything from pitch to cadence and compare</w:t>
      </w:r>
      <w:r w:rsidRPr="1BA4EEAA" w:rsidR="09C04CF5">
        <w:rPr>
          <w:rFonts w:ascii="Calibri" w:hAnsi="Calibri" w:eastAsia="Calibri" w:cs="Calibri" w:asciiTheme="minorAscii" w:hAnsiTheme="minorAscii" w:eastAsiaTheme="minorAscii" w:cstheme="minorAscii"/>
          <w:sz w:val="24"/>
          <w:szCs w:val="24"/>
        </w:rPr>
        <w:t>s</w:t>
      </w:r>
      <w:r w:rsidRPr="1BA4EEAA" w:rsidR="32897277">
        <w:rPr>
          <w:rFonts w:ascii="Calibri" w:hAnsi="Calibri" w:eastAsia="Calibri" w:cs="Calibri" w:asciiTheme="minorAscii" w:hAnsiTheme="minorAscii" w:eastAsiaTheme="minorAscii" w:cstheme="minorAscii"/>
          <w:sz w:val="24"/>
          <w:szCs w:val="24"/>
        </w:rPr>
        <w:t xml:space="preserve"> it against prior conversations in order to detect changes in the cus</w:t>
      </w:r>
      <w:r w:rsidRPr="1BA4EEAA" w:rsidR="653F508D">
        <w:rPr>
          <w:rFonts w:ascii="Calibri" w:hAnsi="Calibri" w:eastAsia="Calibri" w:cs="Calibri" w:asciiTheme="minorAscii" w:hAnsiTheme="minorAscii" w:eastAsiaTheme="minorAscii" w:cstheme="minorAscii"/>
          <w:sz w:val="24"/>
          <w:szCs w:val="24"/>
        </w:rPr>
        <w:t>tomer.</w:t>
      </w:r>
      <w:r w:rsidRPr="1BA4EEAA" w:rsidR="41FE9BC2">
        <w:rPr>
          <w:rFonts w:ascii="Calibri" w:hAnsi="Calibri" w:eastAsia="Calibri" w:cs="Calibri" w:asciiTheme="minorAscii" w:hAnsiTheme="minorAscii" w:eastAsiaTheme="minorAscii" w:cstheme="minorAscii"/>
          <w:sz w:val="24"/>
          <w:szCs w:val="24"/>
        </w:rPr>
        <w:t xml:space="preserve"> Cognito’s technology can increase empathy during sales calls by acting as a coach or guide to salespeople in rea</w:t>
      </w:r>
      <w:r w:rsidRPr="1BA4EEAA" w:rsidR="72215274">
        <w:rPr>
          <w:rFonts w:ascii="Calibri" w:hAnsi="Calibri" w:eastAsia="Calibri" w:cs="Calibri" w:asciiTheme="minorAscii" w:hAnsiTheme="minorAscii" w:eastAsiaTheme="minorAscii" w:cstheme="minorAscii"/>
          <w:sz w:val="24"/>
          <w:szCs w:val="24"/>
        </w:rPr>
        <w:t xml:space="preserve">l-time based on how the customers are </w:t>
      </w:r>
      <w:r w:rsidRPr="1BA4EEAA" w:rsidR="72215274">
        <w:rPr>
          <w:rFonts w:ascii="Calibri" w:hAnsi="Calibri" w:eastAsia="Calibri" w:cs="Calibri" w:asciiTheme="minorAscii" w:hAnsiTheme="minorAscii" w:eastAsiaTheme="minorAscii" w:cstheme="minorAscii"/>
          <w:sz w:val="24"/>
          <w:szCs w:val="24"/>
        </w:rPr>
        <w:t>responding.</w:t>
      </w:r>
    </w:p>
    <w:p w:rsidR="72215274" w:rsidP="1BA4EEAA" w:rsidRDefault="72215274" w14:paraId="75427C84" w14:textId="7158D27B">
      <w:pPr>
        <w:pStyle w:val="Normal"/>
        <w:spacing w:line="480" w:lineRule="auto"/>
        <w:ind w:firstLine="720"/>
        <w:rPr>
          <w:rFonts w:ascii="Calibri" w:hAnsi="Calibri" w:eastAsia="Calibri" w:cs="Calibri" w:asciiTheme="minorAscii" w:hAnsiTheme="minorAscii" w:eastAsiaTheme="minorAscii" w:cstheme="minorAscii"/>
          <w:sz w:val="24"/>
          <w:szCs w:val="24"/>
        </w:rPr>
      </w:pPr>
      <w:r w:rsidRPr="069B354E" w:rsidR="72215274">
        <w:rPr>
          <w:rFonts w:ascii="Calibri" w:hAnsi="Calibri" w:eastAsia="Calibri" w:cs="Calibri" w:asciiTheme="minorAscii" w:hAnsiTheme="minorAscii" w:eastAsiaTheme="minorAscii" w:cstheme="minorAscii"/>
          <w:sz w:val="24"/>
          <w:szCs w:val="24"/>
        </w:rPr>
        <w:t>Another company using conversational AI is Chicago-based Accenture</w:t>
      </w:r>
      <w:r w:rsidRPr="069B354E" w:rsidR="1E9AD8BE">
        <w:rPr>
          <w:rFonts w:ascii="Calibri" w:hAnsi="Calibri" w:eastAsia="Calibri" w:cs="Calibri" w:asciiTheme="minorAscii" w:hAnsiTheme="minorAscii" w:eastAsiaTheme="minorAscii" w:cstheme="minorAscii"/>
          <w:sz w:val="24"/>
          <w:szCs w:val="24"/>
        </w:rPr>
        <w:t>,</w:t>
      </w:r>
      <w:r w:rsidRPr="069B354E" w:rsidR="72215274">
        <w:rPr>
          <w:rFonts w:ascii="Calibri" w:hAnsi="Calibri" w:eastAsia="Calibri" w:cs="Calibri" w:asciiTheme="minorAscii" w:hAnsiTheme="minorAscii" w:eastAsiaTheme="minorAscii" w:cstheme="minorAscii"/>
          <w:sz w:val="24"/>
          <w:szCs w:val="24"/>
        </w:rPr>
        <w:t xml:space="preserve"> which has developed a conversational AI called Memory Lane</w:t>
      </w:r>
      <w:r w:rsidRPr="069B354E" w:rsidR="0BD79A5C">
        <w:rPr>
          <w:rFonts w:ascii="Calibri" w:hAnsi="Calibri" w:eastAsia="Calibri" w:cs="Calibri" w:asciiTheme="minorAscii" w:hAnsiTheme="minorAscii" w:eastAsiaTheme="minorAscii" w:cstheme="minorAscii"/>
          <w:sz w:val="24"/>
          <w:szCs w:val="24"/>
        </w:rPr>
        <w:t xml:space="preserve"> that uses Google smart-speakers </w:t>
      </w:r>
      <w:r w:rsidRPr="069B354E" w:rsidR="0BD79A5C">
        <w:rPr>
          <w:rFonts w:ascii="Calibri" w:hAnsi="Calibri" w:eastAsia="Calibri" w:cs="Calibri" w:asciiTheme="minorAscii" w:hAnsiTheme="minorAscii" w:eastAsiaTheme="minorAscii" w:cstheme="minorAscii"/>
          <w:sz w:val="24"/>
          <w:szCs w:val="24"/>
        </w:rPr>
        <w:t>in order to</w:t>
      </w:r>
      <w:r w:rsidRPr="069B354E" w:rsidR="0BD79A5C">
        <w:rPr>
          <w:rFonts w:ascii="Calibri" w:hAnsi="Calibri" w:eastAsia="Calibri" w:cs="Calibri" w:asciiTheme="minorAscii" w:hAnsiTheme="minorAscii" w:eastAsiaTheme="minorAscii" w:cstheme="minorAscii"/>
          <w:sz w:val="24"/>
          <w:szCs w:val="24"/>
        </w:rPr>
        <w:t xml:space="preserve"> </w:t>
      </w:r>
      <w:r w:rsidRPr="069B354E" w:rsidR="33E2A2F0">
        <w:rPr>
          <w:rFonts w:ascii="Calibri" w:hAnsi="Calibri" w:eastAsia="Calibri" w:cs="Calibri" w:asciiTheme="minorAscii" w:hAnsiTheme="minorAscii" w:eastAsiaTheme="minorAscii" w:cstheme="minorAscii"/>
          <w:sz w:val="24"/>
          <w:szCs w:val="24"/>
        </w:rPr>
        <w:t>supply</w:t>
      </w:r>
      <w:r w:rsidRPr="069B354E" w:rsidR="0BD79A5C">
        <w:rPr>
          <w:rFonts w:ascii="Calibri" w:hAnsi="Calibri" w:eastAsia="Calibri" w:cs="Calibri" w:asciiTheme="minorAscii" w:hAnsiTheme="minorAscii" w:eastAsiaTheme="minorAscii" w:cstheme="minorAscii"/>
          <w:sz w:val="24"/>
          <w:szCs w:val="24"/>
        </w:rPr>
        <w:t xml:space="preserve"> both companionship and stimulation to the elder</w:t>
      </w:r>
      <w:r w:rsidRPr="069B354E" w:rsidR="2B680586">
        <w:rPr>
          <w:rFonts w:ascii="Calibri" w:hAnsi="Calibri" w:eastAsia="Calibri" w:cs="Calibri" w:asciiTheme="minorAscii" w:hAnsiTheme="minorAscii" w:eastAsiaTheme="minorAscii" w:cstheme="minorAscii"/>
          <w:sz w:val="24"/>
          <w:szCs w:val="24"/>
        </w:rPr>
        <w:t xml:space="preserve">ly. Elderly people are often isolated from society, either in care homes or alone at home, and Memory Lane was designed to </w:t>
      </w:r>
      <w:r w:rsidRPr="069B354E" w:rsidR="2B680586">
        <w:rPr>
          <w:rFonts w:ascii="Calibri" w:hAnsi="Calibri" w:eastAsia="Calibri" w:cs="Calibri" w:asciiTheme="minorAscii" w:hAnsiTheme="minorAscii" w:eastAsiaTheme="minorAscii" w:cstheme="minorAscii"/>
          <w:sz w:val="24"/>
          <w:szCs w:val="24"/>
        </w:rPr>
        <w:t>provide</w:t>
      </w:r>
      <w:r w:rsidRPr="069B354E" w:rsidR="2B680586">
        <w:rPr>
          <w:rFonts w:ascii="Calibri" w:hAnsi="Calibri" w:eastAsia="Calibri" w:cs="Calibri" w:asciiTheme="minorAscii" w:hAnsiTheme="minorAscii" w:eastAsiaTheme="minorAscii" w:cstheme="minorAscii"/>
          <w:sz w:val="24"/>
          <w:szCs w:val="24"/>
        </w:rPr>
        <w:t xml:space="preserve"> them engagement by </w:t>
      </w:r>
      <w:r w:rsidRPr="069B354E" w:rsidR="3476986D">
        <w:rPr>
          <w:rFonts w:ascii="Calibri" w:hAnsi="Calibri" w:eastAsia="Calibri" w:cs="Calibri" w:asciiTheme="minorAscii" w:hAnsiTheme="minorAscii" w:eastAsiaTheme="minorAscii" w:cstheme="minorAscii"/>
          <w:sz w:val="24"/>
          <w:szCs w:val="24"/>
        </w:rPr>
        <w:t>asking them to tell their life story (Fearn, 2019). Memory Lane asks daily questions of its use</w:t>
      </w:r>
      <w:r w:rsidRPr="069B354E" w:rsidR="606BEC94">
        <w:rPr>
          <w:rFonts w:ascii="Calibri" w:hAnsi="Calibri" w:eastAsia="Calibri" w:cs="Calibri" w:asciiTheme="minorAscii" w:hAnsiTheme="minorAscii" w:eastAsiaTheme="minorAscii" w:cstheme="minorAscii"/>
          <w:sz w:val="24"/>
          <w:szCs w:val="24"/>
        </w:rPr>
        <w:t>rs about their past experiences and life story and compiles their answers into a personalized database. These auto-biography databases can then be compiled into</w:t>
      </w:r>
      <w:r w:rsidRPr="069B354E" w:rsidR="526DF037">
        <w:rPr>
          <w:rFonts w:ascii="Calibri" w:hAnsi="Calibri" w:eastAsia="Calibri" w:cs="Calibri" w:asciiTheme="minorAscii" w:hAnsiTheme="minorAscii" w:eastAsiaTheme="minorAscii" w:cstheme="minorAscii"/>
          <w:sz w:val="24"/>
          <w:szCs w:val="24"/>
        </w:rPr>
        <w:t xml:space="preserve"> </w:t>
      </w:r>
      <w:r w:rsidRPr="069B354E" w:rsidR="7CAE42A7">
        <w:rPr>
          <w:rFonts w:ascii="Calibri" w:hAnsi="Calibri" w:eastAsia="Calibri" w:cs="Calibri" w:asciiTheme="minorAscii" w:hAnsiTheme="minorAscii" w:eastAsiaTheme="minorAscii" w:cstheme="minorAscii"/>
          <w:sz w:val="24"/>
          <w:szCs w:val="24"/>
        </w:rPr>
        <w:t>professionally edited</w:t>
      </w:r>
      <w:r w:rsidRPr="069B354E" w:rsidR="526DF037">
        <w:rPr>
          <w:rFonts w:ascii="Calibri" w:hAnsi="Calibri" w:eastAsia="Calibri" w:cs="Calibri" w:asciiTheme="minorAscii" w:hAnsiTheme="minorAscii" w:eastAsiaTheme="minorAscii" w:cstheme="minorAscii"/>
          <w:sz w:val="24"/>
          <w:szCs w:val="24"/>
        </w:rPr>
        <w:t xml:space="preserve"> biographies or podcasts, so that future generations ca</w:t>
      </w:r>
      <w:r w:rsidRPr="069B354E" w:rsidR="1D5BD00F">
        <w:rPr>
          <w:rFonts w:ascii="Calibri" w:hAnsi="Calibri" w:eastAsia="Calibri" w:cs="Calibri" w:asciiTheme="minorAscii" w:hAnsiTheme="minorAscii" w:eastAsiaTheme="minorAscii" w:cstheme="minorAscii"/>
          <w:sz w:val="24"/>
          <w:szCs w:val="24"/>
        </w:rPr>
        <w:t>n learn first-hand accounts of their relatives.</w:t>
      </w:r>
    </w:p>
    <w:p w:rsidR="59CB837E" w:rsidP="1BA4EEAA" w:rsidRDefault="59CB837E" w14:paraId="1FAB4238" w14:textId="65C3B19E">
      <w:pPr>
        <w:pStyle w:val="Normal"/>
        <w:spacing w:line="480" w:lineRule="auto"/>
        <w:ind w:firstLine="720"/>
        <w:rPr>
          <w:rFonts w:ascii="Calibri" w:hAnsi="Calibri" w:eastAsia="Calibri" w:cs="Calibri" w:asciiTheme="minorAscii" w:hAnsiTheme="minorAscii" w:eastAsiaTheme="minorAscii" w:cstheme="minorAscii"/>
          <w:sz w:val="24"/>
          <w:szCs w:val="24"/>
        </w:rPr>
      </w:pPr>
      <w:r w:rsidRPr="1BA4EEAA" w:rsidR="59CB837E">
        <w:rPr>
          <w:rFonts w:ascii="Calibri" w:hAnsi="Calibri" w:eastAsia="Calibri" w:cs="Calibri" w:asciiTheme="minorAscii" w:hAnsiTheme="minorAscii" w:eastAsiaTheme="minorAscii" w:cstheme="minorAscii"/>
          <w:sz w:val="24"/>
          <w:szCs w:val="24"/>
        </w:rPr>
        <w:t>Conversational intelligence and AI will continue to develop as time goes on, especially as more brick-and-mortar businesses transition to a hybrid or online-only mod</w:t>
      </w:r>
      <w:r w:rsidRPr="1BA4EEAA" w:rsidR="4566F0BD">
        <w:rPr>
          <w:rFonts w:ascii="Calibri" w:hAnsi="Calibri" w:eastAsia="Calibri" w:cs="Calibri" w:asciiTheme="minorAscii" w:hAnsiTheme="minorAscii" w:eastAsiaTheme="minorAscii" w:cstheme="minorAscii"/>
          <w:sz w:val="24"/>
          <w:szCs w:val="24"/>
        </w:rPr>
        <w:t xml:space="preserve">el and require more customer service to be done without the face-to-face element. This technology has the potential to revolutionize how customer-service personnel and salespeople interact with their customers, as well as how </w:t>
      </w:r>
      <w:r w:rsidRPr="1BA4EEAA" w:rsidR="79FC0F21">
        <w:rPr>
          <w:rFonts w:ascii="Calibri" w:hAnsi="Calibri" w:eastAsia="Calibri" w:cs="Calibri" w:asciiTheme="minorAscii" w:hAnsiTheme="minorAscii" w:eastAsiaTheme="minorAscii" w:cstheme="minorAscii"/>
          <w:sz w:val="24"/>
          <w:szCs w:val="24"/>
        </w:rPr>
        <w:t xml:space="preserve">automated services interact with their users. Instead of responding with canned answers or scripted responses, conversational AI can make decisions based on how the user is speaking by gauging their </w:t>
      </w:r>
      <w:r w:rsidRPr="1BA4EEAA" w:rsidR="46BDFF77">
        <w:rPr>
          <w:rFonts w:ascii="Calibri" w:hAnsi="Calibri" w:eastAsia="Calibri" w:cs="Calibri" w:asciiTheme="minorAscii" w:hAnsiTheme="minorAscii" w:eastAsiaTheme="minorAscii" w:cstheme="minorAscii"/>
          <w:sz w:val="24"/>
          <w:szCs w:val="24"/>
        </w:rPr>
        <w:t>emotional state and respond appropriately.</w:t>
      </w:r>
    </w:p>
    <w:p w:rsidR="34EB95A9" w:rsidP="1BA4EEAA" w:rsidRDefault="34EB95A9" w14:paraId="68752880" w14:textId="355EA0AA">
      <w:pPr>
        <w:pStyle w:val="Heading1"/>
        <w:spacing w:line="480" w:lineRule="auto"/>
        <w:rPr>
          <w:rFonts w:ascii="Calibri" w:hAnsi="Calibri" w:eastAsia="Calibri" w:cs="Calibri" w:asciiTheme="minorAscii" w:hAnsiTheme="minorAscii" w:eastAsiaTheme="minorAscii" w:cstheme="minorAscii"/>
          <w:sz w:val="24"/>
          <w:szCs w:val="24"/>
        </w:rPr>
      </w:pPr>
      <w:r w:rsidR="34EB95A9">
        <w:rPr/>
        <w:t>Analysis</w:t>
      </w:r>
    </w:p>
    <w:p w:rsidR="3423DDE0" w:rsidP="1BA4EEAA" w:rsidRDefault="3423DDE0" w14:paraId="5CD631C1" w14:textId="37A4D433">
      <w:pPr>
        <w:pStyle w:val="Normal"/>
        <w:spacing w:line="480" w:lineRule="auto"/>
      </w:pPr>
      <w:r w:rsidR="3423DDE0">
        <w:rPr/>
        <w:t xml:space="preserve">Many </w:t>
      </w:r>
      <w:r w:rsidR="4B650D05">
        <w:rPr/>
        <w:t xml:space="preserve">of the </w:t>
      </w:r>
      <w:proofErr w:type="gramStart"/>
      <w:r w:rsidR="4B650D05">
        <w:rPr/>
        <w:t xml:space="preserve">aforementioned </w:t>
      </w:r>
      <w:r w:rsidR="3423DDE0">
        <w:rPr/>
        <w:t>emerging</w:t>
      </w:r>
      <w:proofErr w:type="gramEnd"/>
      <w:r w:rsidR="3423DDE0">
        <w:rPr/>
        <w:t xml:space="preserve"> technologies could have a massive impact on t</w:t>
      </w:r>
      <w:r w:rsidR="5DF567A6">
        <w:rPr/>
        <w:t>he education industry from both the teacher and student persp</w:t>
      </w:r>
      <w:r w:rsidR="50812CA8">
        <w:rPr/>
        <w:t>ect</w:t>
      </w:r>
      <w:r w:rsidR="4B398DE7">
        <w:rPr/>
        <w:t>ives. New trends in wireless communication protocols and remote learning technology will help students, teachers, and parents more effectively communicate and enable m</w:t>
      </w:r>
      <w:r w:rsidR="51A0244B">
        <w:rPr/>
        <w:t>ore effective distance learning. Distributed cloud technology migh</w:t>
      </w:r>
      <w:r w:rsidR="0A050855">
        <w:rPr/>
        <w:t>t allow school districts to take advantage of cloud computing resources that previously were disallowed due to local and national regulations. The a</w:t>
      </w:r>
      <w:r w:rsidR="0422A413">
        <w:rPr/>
        <w:t>doption of a</w:t>
      </w:r>
      <w:r w:rsidR="0A050855">
        <w:rPr/>
        <w:t>ugmented and virtual reality</w:t>
      </w:r>
      <w:r w:rsidR="2C5B2232">
        <w:rPr/>
        <w:t xml:space="preserve"> technology in </w:t>
      </w:r>
      <w:r w:rsidR="4D9E6880">
        <w:rPr/>
        <w:t>schools and at home might increase the efficacy of teaching certain lessons an</w:t>
      </w:r>
      <w:r w:rsidR="1E6EAC9A">
        <w:rPr/>
        <w:t>d enable students to engage with topics and locations that are otherwise not feasible. Strides in conversatio</w:t>
      </w:r>
      <w:r w:rsidR="4E91634C">
        <w:rPr/>
        <w:t>nal AI might help teachers, students, and teachers communicate more effectively by eliminating language barri</w:t>
      </w:r>
      <w:r w:rsidR="3530937F">
        <w:rPr/>
        <w:t>ers and enabling more empathetic interactions.</w:t>
      </w:r>
    </w:p>
    <w:p w:rsidR="5DF567A6" w:rsidP="1BA4EEAA" w:rsidRDefault="5DF567A6" w14:paraId="2302484F" w14:textId="29707674">
      <w:pPr>
        <w:pStyle w:val="Normal"/>
        <w:spacing w:line="480" w:lineRule="auto"/>
      </w:pPr>
      <w:r w:rsidR="1B586526">
        <w:rPr/>
        <w:t>The global adoption of 5G will enable schools at the forefront of educational technology to provide further support for classes on technology and th</w:t>
      </w:r>
      <w:r w:rsidR="7692DEAB">
        <w:rPr/>
        <w:t>e adoption of connected devices in classrooms and at homes which support students and teach</w:t>
      </w:r>
      <w:r w:rsidR="7E7D900D">
        <w:rPr/>
        <w:t>ers. Smartboards, interactive displays, and in-class conferencing technology can enrich classrooms by allo</w:t>
      </w:r>
      <w:r w:rsidR="6436990A">
        <w:rPr/>
        <w:t>wing teachers to use new forms of instruction and presentation than previously possible. Schools that adopt a 1:1 computer policy have seen mixed results based on their</w:t>
      </w:r>
      <w:r w:rsidR="49EFA207">
        <w:rPr/>
        <w:t xml:space="preserve"> </w:t>
      </w:r>
      <w:r w:rsidR="4A659B0F">
        <w:rPr/>
        <w:t>implementation but</w:t>
      </w:r>
      <w:r w:rsidR="49EFA207">
        <w:rPr/>
        <w:t xml:space="preserve"> introducing students to technology </w:t>
      </w:r>
      <w:r w:rsidR="73ABC255">
        <w:rPr/>
        <w:t xml:space="preserve">early </w:t>
      </w:r>
      <w:r w:rsidR="49EFA207">
        <w:rPr/>
        <w:t>better prepares them for the post-scho</w:t>
      </w:r>
      <w:r w:rsidR="5272927D">
        <w:rPr/>
        <w:t xml:space="preserve">ol world. During the COVID-19 pandemic, with the number </w:t>
      </w:r>
      <w:r w:rsidR="2607ACE1">
        <w:rPr/>
        <w:t xml:space="preserve">of </w:t>
      </w:r>
      <w:r w:rsidR="5272927D">
        <w:rPr/>
        <w:t>students being taught from home and the existing school infrastructure being stres</w:t>
      </w:r>
      <w:r w:rsidR="01E2BCB6">
        <w:rPr/>
        <w:t xml:space="preserve">sed, many </w:t>
      </w:r>
      <w:r w:rsidR="41570828">
        <w:rPr/>
        <w:t>districts lost more than four weeks of school due to technological limitations (Lockett, 2020). The ad</w:t>
      </w:r>
      <w:r w:rsidR="3601084E">
        <w:rPr/>
        <w:t xml:space="preserve">vancement </w:t>
      </w:r>
      <w:r w:rsidR="41570828">
        <w:rPr/>
        <w:t>of 5G will allow both in-class and remote education to be further</w:t>
      </w:r>
      <w:r w:rsidR="0C7FB547">
        <w:rPr/>
        <w:t>ed by enabling teachers and students to make use of more smart devices.</w:t>
      </w:r>
    </w:p>
    <w:p w:rsidR="1BA4EEAA" w:rsidP="1BA4EEAA" w:rsidRDefault="1BA4EEAA" w14:paraId="5BE8603A" w14:textId="4B21679C">
      <w:pPr>
        <w:pStyle w:val="Normal"/>
        <w:spacing w:line="480" w:lineRule="auto"/>
      </w:pPr>
      <w:r w:rsidR="0C7FB547">
        <w:rPr/>
        <w:t xml:space="preserve">Augmented and virtual reality advancements will open the possibility for students and teachers to engage with topics on </w:t>
      </w:r>
      <w:r w:rsidR="53F86018">
        <w:rPr/>
        <w:t xml:space="preserve">unprecedented </w:t>
      </w:r>
      <w:r w:rsidR="0C7FB547">
        <w:rPr/>
        <w:t>le</w:t>
      </w:r>
      <w:r w:rsidR="308D6CB6">
        <w:rPr/>
        <w:t>v</w:t>
      </w:r>
      <w:r w:rsidR="5408582D">
        <w:rPr/>
        <w:t xml:space="preserve">els. Guest speakers and field trips </w:t>
      </w:r>
      <w:r w:rsidR="5D06F2FF">
        <w:rPr/>
        <w:t>are expensive and can be fully out of reach for schools in lower-income areas. The wider adoption of VR and AR technology, which will likely reduce the price point greatly</w:t>
      </w:r>
      <w:r w:rsidR="4ADB9417">
        <w:rPr/>
        <w:t xml:space="preserve">, would allow school districts </w:t>
      </w:r>
      <w:r w:rsidR="30949D14">
        <w:rPr/>
        <w:t>which would otherwise be unable to take part in these activities, due to financial or geographic limit</w:t>
      </w:r>
      <w:r w:rsidR="2D5A3555">
        <w:rPr/>
        <w:t xml:space="preserve">ations, to purchase AR and VR devices, allowing teachers to guide students on </w:t>
      </w:r>
      <w:r w:rsidR="7848152C">
        <w:rPr/>
        <w:t>lessons virtually that would be impossible to achieve otherwise. AR devices might also be adopted to supplement existin</w:t>
      </w:r>
      <w:r w:rsidR="456F28DD">
        <w:rPr/>
        <w:t>g lesson plans by providing additional context and interactive elements to lessons.</w:t>
      </w:r>
    </w:p>
    <w:p w:rsidR="5DF567A6" w:rsidP="1BA4EEAA" w:rsidRDefault="5DF567A6" w14:paraId="291733E2" w14:textId="5C63E71C">
      <w:pPr>
        <w:pStyle w:val="Normal"/>
        <w:spacing w:line="480" w:lineRule="auto"/>
      </w:pPr>
      <w:r w:rsidR="74D59656">
        <w:rPr/>
        <w:t xml:space="preserve">Conversational intelligence and AI technology might help teachers, students, and parents communicate more effectively with one another both in person and remotely. There is a large disparity between the </w:t>
      </w:r>
      <w:r w:rsidR="6910CDD2">
        <w:rPr/>
        <w:t>background of most students and most teachers, which can often make communication difficult. This is further compounded by the number of students who are first generation immigrants to the United States</w:t>
      </w:r>
      <w:r w:rsidR="426B72B1">
        <w:rPr/>
        <w:t xml:space="preserve">, which makes communication between parents and teachers frequently difficult or outright impossible. Strides in conversational AI algorithms and the adoption of more </w:t>
      </w:r>
      <w:r w:rsidR="0708259D">
        <w:rPr/>
        <w:t xml:space="preserve">conversational intelligence technology could lead to more effective and empathetic communication between teachers, students, and parents, especially during times of </w:t>
      </w:r>
      <w:r w:rsidR="39641028">
        <w:rPr/>
        <w:t xml:space="preserve">remote </w:t>
      </w:r>
      <w:r w:rsidR="39641028">
        <w:rPr/>
        <w:t>education.</w:t>
      </w:r>
    </w:p>
    <w:p w:rsidR="5DF567A6" w:rsidP="1BA4EEAA" w:rsidRDefault="5DF567A6" w14:paraId="6BF0B688" w14:textId="7D131692">
      <w:pPr>
        <w:pStyle w:val="Normal"/>
        <w:spacing w:line="480" w:lineRule="auto"/>
      </w:pPr>
      <w:r w:rsidR="1D722C67">
        <w:rPr/>
        <w:t>The education industry is historically very slow to adopt new technology and methodology</w:t>
      </w:r>
      <w:r w:rsidR="0451F000">
        <w:rPr/>
        <w:t xml:space="preserve"> due to the preponderance of older educators in the industry, local and national regulations based on historical data, and ever-tightening budgets for school district</w:t>
      </w:r>
      <w:r w:rsidR="077E1EA5">
        <w:rPr/>
        <w:t>s. While unlikely to have any large, sudden impact on education in the United States, many of the current emerging technologies will likely serve the education industry well far in the future when they are ad</w:t>
      </w:r>
      <w:r w:rsidR="462303D6">
        <w:rPr/>
        <w:t>opted.</w:t>
      </w:r>
    </w:p>
    <w:p xmlns:wp14="http://schemas.microsoft.com/office/word/2010/wordml" w:rsidP="1BA4EEAA" w14:paraId="2C078E63" wp14:textId="704BDDCA">
      <w:pPr>
        <w:pStyle w:val="Heading1"/>
        <w:spacing w:line="480" w:lineRule="auto"/>
        <w:rPr>
          <w:rFonts w:ascii="Calibri" w:hAnsi="Calibri" w:eastAsia="Calibri" w:cs="Calibri" w:asciiTheme="minorAscii" w:hAnsiTheme="minorAscii" w:eastAsiaTheme="minorAscii" w:cstheme="minorAscii"/>
          <w:sz w:val="24"/>
          <w:szCs w:val="24"/>
        </w:rPr>
      </w:pPr>
      <w:bookmarkStart w:name="_GoBack" w:id="0"/>
      <w:bookmarkEnd w:id="0"/>
      <w:r w:rsidR="1D16691C">
        <w:rPr/>
        <w:t>References</w:t>
      </w:r>
    </w:p>
    <w:p w:rsidR="2C62E1F9" w:rsidP="1BA4EEAA" w:rsidRDefault="2C62E1F9" w14:paraId="43D205F1" w14:textId="1DE580A6">
      <w:pPr>
        <w:spacing w:line="480" w:lineRule="auto"/>
        <w:ind w:left="567" w:hanging="567"/>
        <w:rPr>
          <w:rFonts w:ascii="Calibri" w:hAnsi="Calibri" w:eastAsia="Calibri" w:cs="Calibri" w:asciiTheme="minorAscii" w:hAnsiTheme="minorAscii" w:eastAsiaTheme="minorAscii" w:cstheme="minorAscii"/>
          <w:sz w:val="24"/>
          <w:szCs w:val="24"/>
        </w:rPr>
      </w:pPr>
      <w:r w:rsidRPr="1BA4EEAA" w:rsidR="2C62E1F9">
        <w:rPr>
          <w:rFonts w:ascii="Calibri" w:hAnsi="Calibri" w:eastAsia="Calibri" w:cs="Calibri" w:asciiTheme="minorAscii" w:hAnsiTheme="minorAscii" w:eastAsiaTheme="minorAscii" w:cstheme="minorAscii"/>
          <w:noProof w:val="0"/>
          <w:sz w:val="24"/>
          <w:szCs w:val="24"/>
          <w:lang w:val="en-US"/>
        </w:rPr>
        <w:t xml:space="preserve">Ark, T. (2020, March 18). On </w:t>
      </w:r>
      <w:proofErr w:type="gramStart"/>
      <w:r w:rsidRPr="1BA4EEAA" w:rsidR="2C62E1F9">
        <w:rPr>
          <w:rFonts w:ascii="Calibri" w:hAnsi="Calibri" w:eastAsia="Calibri" w:cs="Calibri" w:asciiTheme="minorAscii" w:hAnsiTheme="minorAscii" w:eastAsiaTheme="minorAscii" w:cstheme="minorAscii"/>
          <w:noProof w:val="0"/>
          <w:sz w:val="24"/>
          <w:szCs w:val="24"/>
          <w:lang w:val="en-US"/>
        </w:rPr>
        <w:t>The</w:t>
      </w:r>
      <w:proofErr w:type="gramEnd"/>
      <w:r w:rsidRPr="1BA4EEAA" w:rsidR="2C62E1F9">
        <w:rPr>
          <w:rFonts w:ascii="Calibri" w:hAnsi="Calibri" w:eastAsia="Calibri" w:cs="Calibri" w:asciiTheme="minorAscii" w:hAnsiTheme="minorAscii" w:eastAsiaTheme="minorAscii" w:cstheme="minorAscii"/>
          <w:noProof w:val="0"/>
          <w:sz w:val="24"/>
          <w:szCs w:val="24"/>
          <w:lang w:val="en-US"/>
        </w:rPr>
        <w:t xml:space="preserve"> Move </w:t>
      </w:r>
      <w:proofErr w:type="gramStart"/>
      <w:r w:rsidRPr="1BA4EEAA" w:rsidR="2C62E1F9">
        <w:rPr>
          <w:rFonts w:ascii="Calibri" w:hAnsi="Calibri" w:eastAsia="Calibri" w:cs="Calibri" w:asciiTheme="minorAscii" w:hAnsiTheme="minorAscii" w:eastAsiaTheme="minorAscii" w:cstheme="minorAscii"/>
          <w:noProof w:val="0"/>
          <w:sz w:val="24"/>
          <w:szCs w:val="24"/>
          <w:lang w:val="en-US"/>
        </w:rPr>
        <w:t>To</w:t>
      </w:r>
      <w:proofErr w:type="gramEnd"/>
      <w:r w:rsidRPr="1BA4EEAA" w:rsidR="2C62E1F9">
        <w:rPr>
          <w:rFonts w:ascii="Calibri" w:hAnsi="Calibri" w:eastAsia="Calibri" w:cs="Calibri" w:asciiTheme="minorAscii" w:hAnsiTheme="minorAscii" w:eastAsiaTheme="minorAscii" w:cstheme="minorAscii"/>
          <w:noProof w:val="0"/>
          <w:sz w:val="24"/>
          <w:szCs w:val="24"/>
          <w:lang w:val="en-US"/>
        </w:rPr>
        <w:t xml:space="preserve"> Remote Learning. Retrieved January 24, 2021, from </w:t>
      </w:r>
      <w:hyperlink r:id="Rfe4d0d7aed6d428b">
        <w:r w:rsidRPr="1BA4EEAA" w:rsidR="2C62E1F9">
          <w:rPr>
            <w:rStyle w:val="Hyperlink"/>
            <w:rFonts w:ascii="Calibri" w:hAnsi="Calibri" w:eastAsia="Calibri" w:cs="Calibri" w:asciiTheme="minorAscii" w:hAnsiTheme="minorAscii" w:eastAsiaTheme="minorAscii" w:cstheme="minorAscii"/>
            <w:noProof w:val="0"/>
            <w:sz w:val="24"/>
            <w:szCs w:val="24"/>
            <w:lang w:val="en-US"/>
          </w:rPr>
          <w:t>https://www.forbes.com/sites/tomvanderark/2020/03/18/on-the-move-to-remote-learning/</w:t>
        </w:r>
      </w:hyperlink>
    </w:p>
    <w:p w:rsidR="45E1F56C" w:rsidP="1BA4EEAA" w:rsidRDefault="45E1F56C" w14:paraId="7908D895" w14:textId="0BD48EAC">
      <w:pPr>
        <w:spacing w:line="480" w:lineRule="auto"/>
        <w:ind w:left="567" w:hanging="567"/>
      </w:pPr>
      <w:r w:rsidRPr="1BA4EEAA" w:rsidR="45E1F56C">
        <w:rPr>
          <w:rFonts w:ascii="Calibri" w:hAnsi="Calibri" w:eastAsia="Calibri" w:cs="Calibri"/>
          <w:noProof w:val="0"/>
          <w:sz w:val="24"/>
          <w:szCs w:val="24"/>
          <w:lang w:val="en-US"/>
        </w:rPr>
        <w:t xml:space="preserve">Craven, C. (2020, March 10). What Is the Distributed Cloud? Definition. Retrieved January 24, 2021, from </w:t>
      </w:r>
      <w:hyperlink r:id="R205d7b368d8a472e">
        <w:r w:rsidRPr="1BA4EEAA" w:rsidR="45E1F56C">
          <w:rPr>
            <w:rStyle w:val="Hyperlink"/>
            <w:rFonts w:ascii="Calibri" w:hAnsi="Calibri" w:eastAsia="Calibri" w:cs="Calibri"/>
            <w:noProof w:val="0"/>
            <w:sz w:val="24"/>
            <w:szCs w:val="24"/>
            <w:lang w:val="en-US"/>
          </w:rPr>
          <w:t>https://www.sdxcentral.com/cloud/definitions/what-is-distributed-cloud-definition/</w:t>
        </w:r>
      </w:hyperlink>
    </w:p>
    <w:p w:rsidR="28B49514" w:rsidP="1BA4EEAA" w:rsidRDefault="28B49514" w14:paraId="1D3A21F1" w14:textId="29454981">
      <w:pPr>
        <w:spacing w:line="480" w:lineRule="auto"/>
        <w:ind w:left="567" w:hanging="567"/>
      </w:pPr>
      <w:r w:rsidRPr="1BA4EEAA" w:rsidR="28B49514">
        <w:rPr>
          <w:rFonts w:ascii="Calibri" w:hAnsi="Calibri" w:eastAsia="Calibri" w:cs="Calibri"/>
          <w:noProof w:val="0"/>
          <w:sz w:val="24"/>
          <w:szCs w:val="24"/>
          <w:lang w:val="en-US"/>
        </w:rPr>
        <w:t xml:space="preserve">Duffy, C. (2020, March 6). 5G explained: What it is, who has 5G, and how much faster is it really? Retrieved January 24, 2021, from </w:t>
      </w:r>
      <w:hyperlink r:id="R77e8da8dc8604493">
        <w:r w:rsidRPr="1BA4EEAA" w:rsidR="28B49514">
          <w:rPr>
            <w:rStyle w:val="Hyperlink"/>
            <w:rFonts w:ascii="Calibri" w:hAnsi="Calibri" w:eastAsia="Calibri" w:cs="Calibri"/>
            <w:noProof w:val="0"/>
            <w:sz w:val="24"/>
            <w:szCs w:val="24"/>
            <w:lang w:val="en-US"/>
          </w:rPr>
          <w:t>https://www.cnn.com/interactive/2020/03/business/what-is-5g/index.html</w:t>
        </w:r>
      </w:hyperlink>
    </w:p>
    <w:p w:rsidR="2C62E1F9" w:rsidP="1BA4EEAA" w:rsidRDefault="2C62E1F9" w14:paraId="66AFE64A" w14:textId="74C21F7C">
      <w:pPr>
        <w:spacing w:line="480" w:lineRule="auto"/>
        <w:ind w:left="567" w:hanging="567"/>
        <w:rPr>
          <w:rFonts w:ascii="Calibri" w:hAnsi="Calibri" w:eastAsia="Calibri" w:cs="Calibri" w:asciiTheme="minorAscii" w:hAnsiTheme="minorAscii" w:eastAsiaTheme="minorAscii" w:cstheme="minorAscii"/>
          <w:sz w:val="24"/>
          <w:szCs w:val="24"/>
        </w:rPr>
      </w:pPr>
      <w:r w:rsidRPr="1BA4EEAA" w:rsidR="2C62E1F9">
        <w:rPr>
          <w:rFonts w:ascii="Calibri" w:hAnsi="Calibri" w:eastAsia="Calibri" w:cs="Calibri" w:asciiTheme="minorAscii" w:hAnsiTheme="minorAscii" w:eastAsiaTheme="minorAscii" w:cstheme="minorAscii"/>
          <w:noProof w:val="0"/>
          <w:sz w:val="24"/>
          <w:szCs w:val="24"/>
          <w:lang w:val="en-US"/>
        </w:rPr>
        <w:t xml:space="preserve">Evans, D. (2021, January 14). 2021 – CMOs, </w:t>
      </w:r>
      <w:r w:rsidRPr="1BA4EEAA" w:rsidR="2C62E1F9">
        <w:rPr>
          <w:rFonts w:ascii="Calibri" w:hAnsi="Calibri" w:eastAsia="Calibri" w:cs="Calibri" w:asciiTheme="minorAscii" w:hAnsiTheme="minorAscii" w:eastAsiaTheme="minorAscii" w:cstheme="minorAscii"/>
          <w:noProof w:val="0"/>
          <w:sz w:val="24"/>
          <w:szCs w:val="24"/>
          <w:lang w:val="en-US"/>
        </w:rPr>
        <w:t>It's</w:t>
      </w:r>
      <w:r w:rsidRPr="1BA4EEAA" w:rsidR="2C62E1F9">
        <w:rPr>
          <w:rFonts w:ascii="Calibri" w:hAnsi="Calibri" w:eastAsia="Calibri" w:cs="Calibri" w:asciiTheme="minorAscii" w:hAnsiTheme="minorAscii" w:eastAsiaTheme="minorAscii" w:cstheme="minorAscii"/>
          <w:noProof w:val="0"/>
          <w:sz w:val="24"/>
          <w:szCs w:val="24"/>
          <w:lang w:val="en-US"/>
        </w:rPr>
        <w:t xml:space="preserve"> Time </w:t>
      </w:r>
      <w:proofErr w:type="gramStart"/>
      <w:r w:rsidRPr="1BA4EEAA" w:rsidR="2C62E1F9">
        <w:rPr>
          <w:rFonts w:ascii="Calibri" w:hAnsi="Calibri" w:eastAsia="Calibri" w:cs="Calibri" w:asciiTheme="minorAscii" w:hAnsiTheme="minorAscii" w:eastAsiaTheme="minorAscii" w:cstheme="minorAscii"/>
          <w:noProof w:val="0"/>
          <w:sz w:val="24"/>
          <w:szCs w:val="24"/>
          <w:lang w:val="en-US"/>
        </w:rPr>
        <w:t>To</w:t>
      </w:r>
      <w:proofErr w:type="gramEnd"/>
      <w:r w:rsidRPr="1BA4EEAA" w:rsidR="2C62E1F9">
        <w:rPr>
          <w:rFonts w:ascii="Calibri" w:hAnsi="Calibri" w:eastAsia="Calibri" w:cs="Calibri" w:asciiTheme="minorAscii" w:hAnsiTheme="minorAscii" w:eastAsiaTheme="minorAscii" w:cstheme="minorAscii"/>
          <w:noProof w:val="0"/>
          <w:sz w:val="24"/>
          <w:szCs w:val="24"/>
          <w:lang w:val="en-US"/>
        </w:rPr>
        <w:t xml:space="preserve"> Take Augmented Reality (AR) More Seriously Than Ever According </w:t>
      </w:r>
      <w:proofErr w:type="gramStart"/>
      <w:r w:rsidRPr="1BA4EEAA" w:rsidR="2C62E1F9">
        <w:rPr>
          <w:rFonts w:ascii="Calibri" w:hAnsi="Calibri" w:eastAsia="Calibri" w:cs="Calibri" w:asciiTheme="minorAscii" w:hAnsiTheme="minorAscii" w:eastAsiaTheme="minorAscii" w:cstheme="minorAscii"/>
          <w:noProof w:val="0"/>
          <w:sz w:val="24"/>
          <w:szCs w:val="24"/>
          <w:lang w:val="en-US"/>
        </w:rPr>
        <w:t>To</w:t>
      </w:r>
      <w:proofErr w:type="gramEnd"/>
      <w:r w:rsidRPr="1BA4EEAA" w:rsidR="2C62E1F9">
        <w:rPr>
          <w:rFonts w:ascii="Calibri" w:hAnsi="Calibri" w:eastAsia="Calibri" w:cs="Calibri" w:asciiTheme="minorAscii" w:hAnsiTheme="minorAscii" w:eastAsiaTheme="minorAscii" w:cstheme="minorAscii"/>
          <w:noProof w:val="0"/>
          <w:sz w:val="24"/>
          <w:szCs w:val="24"/>
          <w:lang w:val="en-US"/>
        </w:rPr>
        <w:t xml:space="preserve"> Poplar Studio. Retrieved January 24, 2021, from </w:t>
      </w:r>
      <w:hyperlink r:id="R807f538873b84899">
        <w:r w:rsidRPr="1BA4EEAA" w:rsidR="2C62E1F9">
          <w:rPr>
            <w:rStyle w:val="Hyperlink"/>
            <w:rFonts w:ascii="Calibri" w:hAnsi="Calibri" w:eastAsia="Calibri" w:cs="Calibri" w:asciiTheme="minorAscii" w:hAnsiTheme="minorAscii" w:eastAsiaTheme="minorAscii" w:cstheme="minorAscii"/>
            <w:noProof w:val="0"/>
            <w:sz w:val="24"/>
            <w:szCs w:val="24"/>
            <w:lang w:val="en-US"/>
          </w:rPr>
          <w:t>https://www.forbes.com/sites/drgeraintevans/2021/01/14/2021--cmos-its-time-to-take-augmented-reality-ar-more-seriously-than-ever-according-to-poplar-studio/</w:t>
        </w:r>
      </w:hyperlink>
    </w:p>
    <w:p w:rsidR="6F8700A4" w:rsidP="1BA4EEAA" w:rsidRDefault="6F8700A4" w14:paraId="65AB2DED" w14:textId="3A9AE325">
      <w:pPr>
        <w:spacing w:line="480" w:lineRule="auto"/>
        <w:ind w:left="567" w:hanging="567"/>
        <w:rPr>
          <w:rFonts w:ascii="Calibri" w:hAnsi="Calibri" w:eastAsia="Calibri" w:cs="Calibri" w:asciiTheme="minorAscii" w:hAnsiTheme="minorAscii" w:eastAsiaTheme="minorAscii" w:cstheme="minorAscii"/>
          <w:sz w:val="24"/>
          <w:szCs w:val="24"/>
        </w:rPr>
      </w:pPr>
      <w:r w:rsidRPr="1BA4EEAA" w:rsidR="6F8700A4">
        <w:rPr>
          <w:rFonts w:ascii="Calibri" w:hAnsi="Calibri" w:eastAsia="Calibri" w:cs="Calibri" w:asciiTheme="minorAscii" w:hAnsiTheme="minorAscii" w:eastAsiaTheme="minorAscii" w:cstheme="minorAscii"/>
          <w:noProof w:val="0"/>
          <w:sz w:val="24"/>
          <w:szCs w:val="24"/>
          <w:lang w:val="en-US"/>
        </w:rPr>
        <w:t xml:space="preserve">Fearn, N. (2019, June 26). How Conversational Artificial Intelligence Is Providing Companionship </w:t>
      </w:r>
      <w:proofErr w:type="gramStart"/>
      <w:r w:rsidRPr="1BA4EEAA" w:rsidR="6F8700A4">
        <w:rPr>
          <w:rFonts w:ascii="Calibri" w:hAnsi="Calibri" w:eastAsia="Calibri" w:cs="Calibri" w:asciiTheme="minorAscii" w:hAnsiTheme="minorAscii" w:eastAsiaTheme="minorAscii" w:cstheme="minorAscii"/>
          <w:noProof w:val="0"/>
          <w:sz w:val="24"/>
          <w:szCs w:val="24"/>
          <w:lang w:val="en-US"/>
        </w:rPr>
        <w:t>To</w:t>
      </w:r>
      <w:proofErr w:type="gramEnd"/>
      <w:r w:rsidRPr="1BA4EEAA" w:rsidR="6F8700A4">
        <w:rPr>
          <w:rFonts w:ascii="Calibri" w:hAnsi="Calibri" w:eastAsia="Calibri" w:cs="Calibri" w:asciiTheme="minorAscii" w:hAnsiTheme="minorAscii" w:eastAsiaTheme="minorAscii" w:cstheme="minorAscii"/>
          <w:noProof w:val="0"/>
          <w:sz w:val="24"/>
          <w:szCs w:val="24"/>
          <w:lang w:val="en-US"/>
        </w:rPr>
        <w:t xml:space="preserve"> </w:t>
      </w:r>
      <w:proofErr w:type="gramStart"/>
      <w:r w:rsidRPr="1BA4EEAA" w:rsidR="6F8700A4">
        <w:rPr>
          <w:rFonts w:ascii="Calibri" w:hAnsi="Calibri" w:eastAsia="Calibri" w:cs="Calibri" w:asciiTheme="minorAscii" w:hAnsiTheme="minorAscii" w:eastAsiaTheme="minorAscii" w:cstheme="minorAscii"/>
          <w:noProof w:val="0"/>
          <w:sz w:val="24"/>
          <w:szCs w:val="24"/>
          <w:lang w:val="en-US"/>
        </w:rPr>
        <w:t>The</w:t>
      </w:r>
      <w:proofErr w:type="gramEnd"/>
      <w:r w:rsidRPr="1BA4EEAA" w:rsidR="6F8700A4">
        <w:rPr>
          <w:rFonts w:ascii="Calibri" w:hAnsi="Calibri" w:eastAsia="Calibri" w:cs="Calibri" w:asciiTheme="minorAscii" w:hAnsiTheme="minorAscii" w:eastAsiaTheme="minorAscii" w:cstheme="minorAscii"/>
          <w:noProof w:val="0"/>
          <w:sz w:val="24"/>
          <w:szCs w:val="24"/>
          <w:lang w:val="en-US"/>
        </w:rPr>
        <w:t xml:space="preserve"> Elderly. Retrieved January 24, 2021, from </w:t>
      </w:r>
      <w:hyperlink r:id="R60c0596aac7840d4">
        <w:r w:rsidRPr="1BA4EEAA" w:rsidR="6F8700A4">
          <w:rPr>
            <w:rStyle w:val="Hyperlink"/>
            <w:rFonts w:ascii="Calibri" w:hAnsi="Calibri" w:eastAsia="Calibri" w:cs="Calibri" w:asciiTheme="minorAscii" w:hAnsiTheme="minorAscii" w:eastAsiaTheme="minorAscii" w:cstheme="minorAscii"/>
            <w:noProof w:val="0"/>
            <w:sz w:val="24"/>
            <w:szCs w:val="24"/>
            <w:lang w:val="en-US"/>
          </w:rPr>
          <w:t>https://www.forbes.com/sites/nicholasfearn/2019/06/25/how-conversational-artificial-intelligence-is-providing-companionship-to-the-elderly/</w:t>
        </w:r>
      </w:hyperlink>
    </w:p>
    <w:p w:rsidR="3DABF40A" w:rsidP="1BA4EEAA" w:rsidRDefault="3DABF40A" w14:paraId="2F5414F9" w14:textId="3B93A41F">
      <w:pPr>
        <w:spacing w:line="480" w:lineRule="auto"/>
        <w:ind w:left="567" w:hanging="567"/>
      </w:pPr>
      <w:r w:rsidRPr="1BA4EEAA" w:rsidR="3DABF40A">
        <w:rPr>
          <w:rFonts w:ascii="Calibri" w:hAnsi="Calibri" w:eastAsia="Calibri" w:cs="Calibri"/>
          <w:noProof w:val="0"/>
          <w:sz w:val="24"/>
          <w:szCs w:val="24"/>
          <w:lang w:val="en-US"/>
        </w:rPr>
        <w:t xml:space="preserve">Guest, S. (2020, January 08). SAP </w:t>
      </w:r>
      <w:proofErr w:type="spellStart"/>
      <w:r w:rsidRPr="1BA4EEAA" w:rsidR="3DABF40A">
        <w:rPr>
          <w:rFonts w:ascii="Calibri" w:hAnsi="Calibri" w:eastAsia="Calibri" w:cs="Calibri"/>
          <w:noProof w:val="0"/>
          <w:sz w:val="24"/>
          <w:szCs w:val="24"/>
          <w:lang w:val="en-US"/>
        </w:rPr>
        <w:t>BrandVoice</w:t>
      </w:r>
      <w:proofErr w:type="spellEnd"/>
      <w:r w:rsidRPr="1BA4EEAA" w:rsidR="3DABF40A">
        <w:rPr>
          <w:rFonts w:ascii="Calibri" w:hAnsi="Calibri" w:eastAsia="Calibri" w:cs="Calibri"/>
          <w:noProof w:val="0"/>
          <w:sz w:val="24"/>
          <w:szCs w:val="24"/>
          <w:lang w:val="en-US"/>
        </w:rPr>
        <w:t xml:space="preserve">: Why 2020 Will Be </w:t>
      </w:r>
      <w:proofErr w:type="gramStart"/>
      <w:r w:rsidRPr="1BA4EEAA" w:rsidR="3DABF40A">
        <w:rPr>
          <w:rFonts w:ascii="Calibri" w:hAnsi="Calibri" w:eastAsia="Calibri" w:cs="Calibri"/>
          <w:noProof w:val="0"/>
          <w:sz w:val="24"/>
          <w:szCs w:val="24"/>
          <w:lang w:val="en-US"/>
        </w:rPr>
        <w:t>The</w:t>
      </w:r>
      <w:proofErr w:type="gramEnd"/>
      <w:r w:rsidRPr="1BA4EEAA" w:rsidR="3DABF40A">
        <w:rPr>
          <w:rFonts w:ascii="Calibri" w:hAnsi="Calibri" w:eastAsia="Calibri" w:cs="Calibri"/>
          <w:noProof w:val="0"/>
          <w:sz w:val="24"/>
          <w:szCs w:val="24"/>
          <w:lang w:val="en-US"/>
        </w:rPr>
        <w:t xml:space="preserve"> Year Enterprise Applications Go Cloud Native. Retrieved January 24, 2021, from </w:t>
      </w:r>
      <w:hyperlink r:id="R31274bb756d743e0">
        <w:r w:rsidRPr="1BA4EEAA" w:rsidR="3DABF40A">
          <w:rPr>
            <w:rStyle w:val="Hyperlink"/>
            <w:rFonts w:ascii="Calibri" w:hAnsi="Calibri" w:eastAsia="Calibri" w:cs="Calibri"/>
            <w:noProof w:val="0"/>
            <w:sz w:val="24"/>
            <w:szCs w:val="24"/>
            <w:lang w:val="en-US"/>
          </w:rPr>
          <w:t>https://www.forbes.com/sites/sap/2020/01/08/why-2020-will-be-the-year-enterprise-applications-go-cloud-native/</w:t>
        </w:r>
      </w:hyperlink>
    </w:p>
    <w:p w:rsidR="7CFB6344" w:rsidP="1BA4EEAA" w:rsidRDefault="7CFB6344" w14:paraId="02C47996" w14:textId="7FA359E5">
      <w:pPr>
        <w:spacing w:line="480" w:lineRule="auto"/>
        <w:ind w:left="567" w:hanging="567"/>
        <w:rPr>
          <w:rFonts w:ascii="Calibri" w:hAnsi="Calibri" w:eastAsia="Calibri" w:cs="Calibri" w:asciiTheme="minorAscii" w:hAnsiTheme="minorAscii" w:eastAsiaTheme="minorAscii" w:cstheme="minorAscii"/>
          <w:sz w:val="24"/>
          <w:szCs w:val="24"/>
        </w:rPr>
      </w:pPr>
      <w:proofErr w:type="spellStart"/>
      <w:r w:rsidRPr="1BA4EEAA" w:rsidR="7CFB6344">
        <w:rPr>
          <w:rFonts w:ascii="Calibri" w:hAnsi="Calibri" w:eastAsia="Calibri" w:cs="Calibri" w:asciiTheme="minorAscii" w:hAnsiTheme="minorAscii" w:eastAsiaTheme="minorAscii" w:cstheme="minorAscii"/>
          <w:noProof w:val="0"/>
          <w:sz w:val="24"/>
          <w:szCs w:val="24"/>
          <w:lang w:val="en-US"/>
        </w:rPr>
        <w:t>Hosseiney</w:t>
      </w:r>
      <w:proofErr w:type="spellEnd"/>
      <w:r w:rsidRPr="1BA4EEAA" w:rsidR="7CFB6344">
        <w:rPr>
          <w:rFonts w:ascii="Calibri" w:hAnsi="Calibri" w:eastAsia="Calibri" w:cs="Calibri" w:asciiTheme="minorAscii" w:hAnsiTheme="minorAscii" w:eastAsiaTheme="minorAscii" w:cstheme="minorAscii"/>
          <w:noProof w:val="0"/>
          <w:sz w:val="24"/>
          <w:szCs w:val="24"/>
          <w:lang w:val="en-US"/>
        </w:rPr>
        <w:t xml:space="preserve">, M., Jones, D., </w:t>
      </w:r>
      <w:proofErr w:type="spellStart"/>
      <w:r w:rsidRPr="1BA4EEAA" w:rsidR="7CFB6344">
        <w:rPr>
          <w:rFonts w:ascii="Calibri" w:hAnsi="Calibri" w:eastAsia="Calibri" w:cs="Calibri" w:asciiTheme="minorAscii" w:hAnsiTheme="minorAscii" w:eastAsiaTheme="minorAscii" w:cstheme="minorAscii"/>
          <w:noProof w:val="0"/>
          <w:sz w:val="24"/>
          <w:szCs w:val="24"/>
          <w:lang w:val="en-US"/>
        </w:rPr>
        <w:t>Pisello</w:t>
      </w:r>
      <w:proofErr w:type="spellEnd"/>
      <w:r w:rsidRPr="1BA4EEAA" w:rsidR="7CFB6344">
        <w:rPr>
          <w:rFonts w:ascii="Calibri" w:hAnsi="Calibri" w:eastAsia="Calibri" w:cs="Calibri" w:asciiTheme="minorAscii" w:hAnsiTheme="minorAscii" w:eastAsiaTheme="minorAscii" w:cstheme="minorAscii"/>
          <w:noProof w:val="0"/>
          <w:sz w:val="24"/>
          <w:szCs w:val="24"/>
          <w:lang w:val="en-US"/>
        </w:rPr>
        <w:t xml:space="preserve">, T., Boggs, J., </w:t>
      </w:r>
      <w:proofErr w:type="spellStart"/>
      <w:r w:rsidRPr="1BA4EEAA" w:rsidR="7CFB6344">
        <w:rPr>
          <w:rFonts w:ascii="Calibri" w:hAnsi="Calibri" w:eastAsia="Calibri" w:cs="Calibri" w:asciiTheme="minorAscii" w:hAnsiTheme="minorAscii" w:eastAsiaTheme="minorAscii" w:cstheme="minorAscii"/>
          <w:noProof w:val="0"/>
          <w:sz w:val="24"/>
          <w:szCs w:val="24"/>
          <w:lang w:val="en-US"/>
        </w:rPr>
        <w:t>Sokley</w:t>
      </w:r>
      <w:proofErr w:type="spellEnd"/>
      <w:r w:rsidRPr="1BA4EEAA" w:rsidR="7CFB6344">
        <w:rPr>
          <w:rFonts w:ascii="Calibri" w:hAnsi="Calibri" w:eastAsia="Calibri" w:cs="Calibri" w:asciiTheme="minorAscii" w:hAnsiTheme="minorAscii" w:eastAsiaTheme="minorAscii" w:cstheme="minorAscii"/>
          <w:noProof w:val="0"/>
          <w:sz w:val="24"/>
          <w:szCs w:val="24"/>
          <w:lang w:val="en-US"/>
        </w:rPr>
        <w:t xml:space="preserve">, J., Shah, Y., . . . Sextro, L. (2020, December 07). Council Post: 15 Emerging Technologies That Will Change </w:t>
      </w:r>
      <w:proofErr w:type="gramStart"/>
      <w:r w:rsidRPr="1BA4EEAA" w:rsidR="7CFB6344">
        <w:rPr>
          <w:rFonts w:ascii="Calibri" w:hAnsi="Calibri" w:eastAsia="Calibri" w:cs="Calibri" w:asciiTheme="minorAscii" w:hAnsiTheme="minorAscii" w:eastAsiaTheme="minorAscii" w:cstheme="minorAscii"/>
          <w:noProof w:val="0"/>
          <w:sz w:val="24"/>
          <w:szCs w:val="24"/>
          <w:lang w:val="en-US"/>
        </w:rPr>
        <w:t>The</w:t>
      </w:r>
      <w:proofErr w:type="gramEnd"/>
      <w:r w:rsidRPr="1BA4EEAA" w:rsidR="7CFB6344">
        <w:rPr>
          <w:rFonts w:ascii="Calibri" w:hAnsi="Calibri" w:eastAsia="Calibri" w:cs="Calibri" w:asciiTheme="minorAscii" w:hAnsiTheme="minorAscii" w:eastAsiaTheme="minorAscii" w:cstheme="minorAscii"/>
          <w:noProof w:val="0"/>
          <w:sz w:val="24"/>
          <w:szCs w:val="24"/>
          <w:lang w:val="en-US"/>
        </w:rPr>
        <w:t xml:space="preserve"> Future </w:t>
      </w:r>
      <w:proofErr w:type="gramStart"/>
      <w:r w:rsidRPr="1BA4EEAA" w:rsidR="7CFB6344">
        <w:rPr>
          <w:rFonts w:ascii="Calibri" w:hAnsi="Calibri" w:eastAsia="Calibri" w:cs="Calibri" w:asciiTheme="minorAscii" w:hAnsiTheme="minorAscii" w:eastAsiaTheme="minorAscii" w:cstheme="minorAscii"/>
          <w:noProof w:val="0"/>
          <w:sz w:val="24"/>
          <w:szCs w:val="24"/>
          <w:lang w:val="en-US"/>
        </w:rPr>
        <w:t>Of</w:t>
      </w:r>
      <w:proofErr w:type="gramEnd"/>
      <w:r w:rsidRPr="1BA4EEAA" w:rsidR="7CFB6344">
        <w:rPr>
          <w:rFonts w:ascii="Calibri" w:hAnsi="Calibri" w:eastAsia="Calibri" w:cs="Calibri" w:asciiTheme="minorAscii" w:hAnsiTheme="minorAscii" w:eastAsiaTheme="minorAscii" w:cstheme="minorAscii"/>
          <w:noProof w:val="0"/>
          <w:sz w:val="24"/>
          <w:szCs w:val="24"/>
          <w:lang w:val="en-US"/>
        </w:rPr>
        <w:t xml:space="preserve"> Business Development. Retrieved January 24, 2021, from </w:t>
      </w:r>
      <w:hyperlink r:id="R4886f8c0a869425b">
        <w:r w:rsidRPr="1BA4EEAA" w:rsidR="7CFB6344">
          <w:rPr>
            <w:rStyle w:val="Hyperlink"/>
            <w:rFonts w:ascii="Calibri" w:hAnsi="Calibri" w:eastAsia="Calibri" w:cs="Calibri" w:asciiTheme="minorAscii" w:hAnsiTheme="minorAscii" w:eastAsiaTheme="minorAscii" w:cstheme="minorAscii"/>
            <w:noProof w:val="0"/>
            <w:sz w:val="24"/>
            <w:szCs w:val="24"/>
            <w:lang w:val="en-US"/>
          </w:rPr>
          <w:t>https://www.forbes.com/sites/forbesbusinessdevelopmentcouncil/2020/12/07/15-emerging-technologies-that-will-change-the-future-of-business-development/</w:t>
        </w:r>
      </w:hyperlink>
    </w:p>
    <w:p w:rsidR="2C62E1F9" w:rsidP="1BA4EEAA" w:rsidRDefault="2C62E1F9" w14:paraId="6011CFBE" w14:textId="53C5AADC">
      <w:pPr>
        <w:spacing w:line="480" w:lineRule="auto"/>
        <w:ind w:left="567" w:hanging="567"/>
        <w:rPr>
          <w:rFonts w:ascii="Calibri" w:hAnsi="Calibri" w:eastAsia="Calibri" w:cs="Calibri" w:asciiTheme="minorAscii" w:hAnsiTheme="minorAscii" w:eastAsiaTheme="minorAscii" w:cstheme="minorAscii"/>
          <w:sz w:val="24"/>
          <w:szCs w:val="24"/>
        </w:rPr>
      </w:pPr>
      <w:r w:rsidRPr="1BA4EEAA" w:rsidR="2C62E1F9">
        <w:rPr>
          <w:rFonts w:ascii="Calibri" w:hAnsi="Calibri" w:eastAsia="Calibri" w:cs="Calibri" w:asciiTheme="minorAscii" w:hAnsiTheme="minorAscii" w:eastAsiaTheme="minorAscii" w:cstheme="minorAscii"/>
          <w:noProof w:val="0"/>
          <w:sz w:val="24"/>
          <w:szCs w:val="24"/>
          <w:lang w:val="en-US"/>
        </w:rPr>
        <w:t xml:space="preserve">Lockett, P. (2020, December 11). A Covid-19 Remote Learning Paradox: How Two Schools Are Enabling Even More Personalized Learning </w:t>
      </w:r>
      <w:proofErr w:type="gramStart"/>
      <w:r w:rsidRPr="1BA4EEAA" w:rsidR="2C62E1F9">
        <w:rPr>
          <w:rFonts w:ascii="Calibri" w:hAnsi="Calibri" w:eastAsia="Calibri" w:cs="Calibri" w:asciiTheme="minorAscii" w:hAnsiTheme="minorAscii" w:eastAsiaTheme="minorAscii" w:cstheme="minorAscii"/>
          <w:noProof w:val="0"/>
          <w:sz w:val="24"/>
          <w:szCs w:val="24"/>
          <w:lang w:val="en-US"/>
        </w:rPr>
        <w:t>From</w:t>
      </w:r>
      <w:proofErr w:type="gramEnd"/>
      <w:r w:rsidRPr="1BA4EEAA" w:rsidR="2C62E1F9">
        <w:rPr>
          <w:rFonts w:ascii="Calibri" w:hAnsi="Calibri" w:eastAsia="Calibri" w:cs="Calibri" w:asciiTheme="minorAscii" w:hAnsiTheme="minorAscii" w:eastAsiaTheme="minorAscii" w:cstheme="minorAscii"/>
          <w:noProof w:val="0"/>
          <w:sz w:val="24"/>
          <w:szCs w:val="24"/>
          <w:lang w:val="en-US"/>
        </w:rPr>
        <w:t xml:space="preserve"> A Distance. Retrieved January 24, 2021, from </w:t>
      </w:r>
      <w:hyperlink r:id="R712f804342894aa8">
        <w:r w:rsidRPr="1BA4EEAA" w:rsidR="2C62E1F9">
          <w:rPr>
            <w:rStyle w:val="Hyperlink"/>
            <w:rFonts w:ascii="Calibri" w:hAnsi="Calibri" w:eastAsia="Calibri" w:cs="Calibri" w:asciiTheme="minorAscii" w:hAnsiTheme="minorAscii" w:eastAsiaTheme="minorAscii" w:cstheme="minorAscii"/>
            <w:noProof w:val="0"/>
            <w:sz w:val="24"/>
            <w:szCs w:val="24"/>
            <w:lang w:val="en-US"/>
          </w:rPr>
          <w:t>https://www.forbes.com/sites/phyllislockett/2020/12/11/a-covid-19-remote-learning-paradox-how-two-schools-are-enabling-even-more-personalized-learning-from-a-distance/</w:t>
        </w:r>
      </w:hyperlink>
    </w:p>
    <w:p w:rsidR="2C62E1F9" w:rsidP="1BA4EEAA" w:rsidRDefault="2C62E1F9" w14:paraId="41E0F07F" w14:textId="715BC21D">
      <w:pPr>
        <w:spacing w:line="480" w:lineRule="auto"/>
        <w:ind w:left="567" w:hanging="567"/>
        <w:rPr>
          <w:rFonts w:ascii="Calibri" w:hAnsi="Calibri" w:eastAsia="Calibri" w:cs="Calibri" w:asciiTheme="minorAscii" w:hAnsiTheme="minorAscii" w:eastAsiaTheme="minorAscii" w:cstheme="minorAscii"/>
          <w:sz w:val="24"/>
          <w:szCs w:val="24"/>
        </w:rPr>
      </w:pPr>
      <w:r w:rsidRPr="1BA4EEAA" w:rsidR="2C62E1F9">
        <w:rPr>
          <w:rFonts w:ascii="Calibri" w:hAnsi="Calibri" w:eastAsia="Calibri" w:cs="Calibri" w:asciiTheme="minorAscii" w:hAnsiTheme="minorAscii" w:eastAsiaTheme="minorAscii" w:cstheme="minorAscii"/>
          <w:noProof w:val="0"/>
          <w:sz w:val="24"/>
          <w:szCs w:val="24"/>
          <w:lang w:val="en-US"/>
        </w:rPr>
        <w:t xml:space="preserve">Marr, B. (2020, January 24). The 5 Biggest Virtual </w:t>
      </w:r>
      <w:proofErr w:type="gramStart"/>
      <w:r w:rsidRPr="1BA4EEAA" w:rsidR="2C62E1F9">
        <w:rPr>
          <w:rFonts w:ascii="Calibri" w:hAnsi="Calibri" w:eastAsia="Calibri" w:cs="Calibri" w:asciiTheme="minorAscii" w:hAnsiTheme="minorAscii" w:eastAsiaTheme="minorAscii" w:cstheme="minorAscii"/>
          <w:noProof w:val="0"/>
          <w:sz w:val="24"/>
          <w:szCs w:val="24"/>
          <w:lang w:val="en-US"/>
        </w:rPr>
        <w:t>And</w:t>
      </w:r>
      <w:proofErr w:type="gramEnd"/>
      <w:r w:rsidRPr="1BA4EEAA" w:rsidR="2C62E1F9">
        <w:rPr>
          <w:rFonts w:ascii="Calibri" w:hAnsi="Calibri" w:eastAsia="Calibri" w:cs="Calibri" w:asciiTheme="minorAscii" w:hAnsiTheme="minorAscii" w:eastAsiaTheme="minorAscii" w:cstheme="minorAscii"/>
          <w:noProof w:val="0"/>
          <w:sz w:val="24"/>
          <w:szCs w:val="24"/>
          <w:lang w:val="en-US"/>
        </w:rPr>
        <w:t xml:space="preserve"> Augmented Reality Trends In 2020 Everyone Should Know About. Retrieved January 24, 2021, from </w:t>
      </w:r>
      <w:hyperlink r:id="R0f18b6d8385c4c06">
        <w:r w:rsidRPr="1BA4EEAA" w:rsidR="2C62E1F9">
          <w:rPr>
            <w:rStyle w:val="Hyperlink"/>
            <w:rFonts w:ascii="Calibri" w:hAnsi="Calibri" w:eastAsia="Calibri" w:cs="Calibri" w:asciiTheme="minorAscii" w:hAnsiTheme="minorAscii" w:eastAsiaTheme="minorAscii" w:cstheme="minorAscii"/>
            <w:noProof w:val="0"/>
            <w:sz w:val="24"/>
            <w:szCs w:val="24"/>
            <w:lang w:val="en-US"/>
          </w:rPr>
          <w:t>https://www.forbes.com/sites/bernardmarr/2020/01/24/the-5-biggest-virtual-and-augmented-reality-trends-in-2020-everyone-should-know-about/</w:t>
        </w:r>
      </w:hyperlink>
    </w:p>
    <w:p w:rsidR="59950565" w:rsidP="1BA4EEAA" w:rsidRDefault="59950565" w14:paraId="1ACEEA48" w14:textId="1FCA1B87">
      <w:pPr>
        <w:spacing w:line="480" w:lineRule="auto"/>
        <w:ind w:left="567" w:hanging="567"/>
      </w:pPr>
      <w:r w:rsidRPr="1BA4EEAA" w:rsidR="59950565">
        <w:rPr>
          <w:rFonts w:ascii="Calibri" w:hAnsi="Calibri" w:eastAsia="Calibri" w:cs="Calibri"/>
          <w:noProof w:val="0"/>
          <w:sz w:val="24"/>
          <w:szCs w:val="24"/>
          <w:lang w:val="en-US"/>
        </w:rPr>
        <w:t xml:space="preserve">O'Donnell, B. (2021, January 22). Economic Analysis of </w:t>
      </w:r>
      <w:proofErr w:type="spellStart"/>
      <w:r w:rsidRPr="1BA4EEAA" w:rsidR="59950565">
        <w:rPr>
          <w:rFonts w:ascii="Calibri" w:hAnsi="Calibri" w:eastAsia="Calibri" w:cs="Calibri"/>
          <w:noProof w:val="0"/>
          <w:sz w:val="24"/>
          <w:szCs w:val="24"/>
          <w:lang w:val="en-US"/>
        </w:rPr>
        <w:t>mmWave</w:t>
      </w:r>
      <w:proofErr w:type="spellEnd"/>
      <w:r w:rsidRPr="1BA4EEAA" w:rsidR="59950565">
        <w:rPr>
          <w:rFonts w:ascii="Calibri" w:hAnsi="Calibri" w:eastAsia="Calibri" w:cs="Calibri"/>
          <w:noProof w:val="0"/>
          <w:sz w:val="24"/>
          <w:szCs w:val="24"/>
          <w:lang w:val="en-US"/>
        </w:rPr>
        <w:t xml:space="preserve"> 5G Highlights Potential Benefits. Retrieved January 24, 2021, from </w:t>
      </w:r>
      <w:hyperlink r:id="Rc41b85475a7f4e87">
        <w:r w:rsidRPr="1BA4EEAA" w:rsidR="59950565">
          <w:rPr>
            <w:rStyle w:val="Hyperlink"/>
            <w:rFonts w:ascii="Calibri" w:hAnsi="Calibri" w:eastAsia="Calibri" w:cs="Calibri"/>
            <w:noProof w:val="0"/>
            <w:sz w:val="24"/>
            <w:szCs w:val="24"/>
            <w:lang w:val="en-US"/>
          </w:rPr>
          <w:t>https://www.forbes.com/sites/bobodonnell/2021/01/21/economic-analysis-of-mmwave-5g-highlights-potential-benefits/</w:t>
        </w:r>
      </w:hyperlink>
    </w:p>
    <w:p w:rsidR="59950565" w:rsidP="1BA4EEAA" w:rsidRDefault="59950565" w14:paraId="6104030E" w14:textId="34C3C309">
      <w:pPr>
        <w:spacing w:line="480" w:lineRule="auto"/>
        <w:ind w:left="567" w:hanging="567"/>
      </w:pPr>
      <w:r w:rsidRPr="1BA4EEAA" w:rsidR="59950565">
        <w:rPr>
          <w:rFonts w:ascii="Calibri" w:hAnsi="Calibri" w:eastAsia="Calibri" w:cs="Calibri"/>
          <w:noProof w:val="0"/>
          <w:sz w:val="24"/>
          <w:szCs w:val="24"/>
          <w:lang w:val="en-US"/>
        </w:rPr>
        <w:t xml:space="preserve">O'Donnell, B. (2021, January 22). GeForce Now Alliance Growth Shows Opportunity For 5G Gaming. Retrieved January 24, 2021, from </w:t>
      </w:r>
      <w:hyperlink r:id="R872467c160cf4827">
        <w:r w:rsidRPr="1BA4EEAA" w:rsidR="59950565">
          <w:rPr>
            <w:rStyle w:val="Hyperlink"/>
            <w:rFonts w:ascii="Calibri" w:hAnsi="Calibri" w:eastAsia="Calibri" w:cs="Calibri"/>
            <w:noProof w:val="0"/>
            <w:sz w:val="24"/>
            <w:szCs w:val="24"/>
            <w:lang w:val="en-US"/>
          </w:rPr>
          <w:t>https://www.forbes.com/sites/bobodonnell/2021/01/21/geforce-now-alliance-growth-shows-opportunity-for-5g-gaming/</w:t>
        </w:r>
      </w:hyperlink>
    </w:p>
    <w:p w:rsidR="2C62E1F9" w:rsidP="1BA4EEAA" w:rsidRDefault="2C62E1F9" w14:paraId="071E1D56" w14:textId="24A8CCC2">
      <w:pPr>
        <w:spacing w:line="480" w:lineRule="auto"/>
        <w:ind w:left="567" w:hanging="567"/>
        <w:rPr>
          <w:rFonts w:ascii="Calibri" w:hAnsi="Calibri" w:eastAsia="Calibri" w:cs="Calibri" w:asciiTheme="minorAscii" w:hAnsiTheme="minorAscii" w:eastAsiaTheme="minorAscii" w:cstheme="minorAscii"/>
          <w:sz w:val="24"/>
          <w:szCs w:val="24"/>
        </w:rPr>
      </w:pPr>
      <w:r w:rsidRPr="1BA4EEAA" w:rsidR="2C62E1F9">
        <w:rPr>
          <w:rFonts w:ascii="Calibri" w:hAnsi="Calibri" w:eastAsia="Calibri" w:cs="Calibri" w:asciiTheme="minorAscii" w:hAnsiTheme="minorAscii" w:eastAsiaTheme="minorAscii" w:cstheme="minorAscii"/>
          <w:noProof w:val="0"/>
          <w:sz w:val="24"/>
          <w:szCs w:val="24"/>
          <w:lang w:val="en-US"/>
        </w:rPr>
        <w:t xml:space="preserve">Pardes, A. (n.d.). How Augmented Reality Is Shaping the Future of Play. Retrieved January 24, 2021, from </w:t>
      </w:r>
      <w:hyperlink r:id="R3ae27c18b0de4767">
        <w:r w:rsidRPr="1BA4EEAA" w:rsidR="2C62E1F9">
          <w:rPr>
            <w:rStyle w:val="Hyperlink"/>
            <w:rFonts w:ascii="Calibri" w:hAnsi="Calibri" w:eastAsia="Calibri" w:cs="Calibri" w:asciiTheme="minorAscii" w:hAnsiTheme="minorAscii" w:eastAsiaTheme="minorAscii" w:cstheme="minorAscii"/>
            <w:noProof w:val="0"/>
            <w:sz w:val="24"/>
            <w:szCs w:val="24"/>
            <w:lang w:val="en-US"/>
          </w:rPr>
          <w:t>https://www.wired.com/story/ar-toys-the-future-of-play/</w:t>
        </w:r>
      </w:hyperlink>
    </w:p>
    <w:p w:rsidR="2C62E1F9" w:rsidP="1BA4EEAA" w:rsidRDefault="2C62E1F9" w14:paraId="6C4130E4" w14:textId="0D324A2D">
      <w:pPr>
        <w:spacing w:line="480" w:lineRule="auto"/>
        <w:ind w:left="567" w:hanging="567"/>
        <w:rPr>
          <w:rFonts w:ascii="Calibri" w:hAnsi="Calibri" w:eastAsia="Calibri" w:cs="Calibri" w:asciiTheme="minorAscii" w:hAnsiTheme="minorAscii" w:eastAsiaTheme="minorAscii" w:cstheme="minorAscii"/>
          <w:sz w:val="24"/>
          <w:szCs w:val="24"/>
        </w:rPr>
      </w:pPr>
      <w:r w:rsidRPr="1BA4EEAA" w:rsidR="2C62E1F9">
        <w:rPr>
          <w:rFonts w:ascii="Calibri" w:hAnsi="Calibri" w:eastAsia="Calibri" w:cs="Calibri" w:asciiTheme="minorAscii" w:hAnsiTheme="minorAscii" w:eastAsiaTheme="minorAscii" w:cstheme="minorAscii"/>
          <w:noProof w:val="0"/>
          <w:sz w:val="24"/>
          <w:szCs w:val="24"/>
          <w:lang w:val="en-US"/>
        </w:rPr>
        <w:t>Riser-</w:t>
      </w:r>
      <w:proofErr w:type="spellStart"/>
      <w:r w:rsidRPr="1BA4EEAA" w:rsidR="2C62E1F9">
        <w:rPr>
          <w:rFonts w:ascii="Calibri" w:hAnsi="Calibri" w:eastAsia="Calibri" w:cs="Calibri" w:asciiTheme="minorAscii" w:hAnsiTheme="minorAscii" w:eastAsiaTheme="minorAscii" w:cstheme="minorAscii"/>
          <w:noProof w:val="0"/>
          <w:sz w:val="24"/>
          <w:szCs w:val="24"/>
          <w:lang w:val="en-US"/>
        </w:rPr>
        <w:t>Kositsky</w:t>
      </w:r>
      <w:proofErr w:type="spellEnd"/>
      <w:r w:rsidRPr="1BA4EEAA" w:rsidR="2C62E1F9">
        <w:rPr>
          <w:rFonts w:ascii="Calibri" w:hAnsi="Calibri" w:eastAsia="Calibri" w:cs="Calibri" w:asciiTheme="minorAscii" w:hAnsiTheme="minorAscii" w:eastAsiaTheme="minorAscii" w:cstheme="minorAscii"/>
          <w:noProof w:val="0"/>
          <w:sz w:val="24"/>
          <w:szCs w:val="24"/>
          <w:lang w:val="en-US"/>
        </w:rPr>
        <w:t xml:space="preserve">, M. (2020, December 11). Education Statistics: Facts About American Schools. Retrieved January 24, 2021, from </w:t>
      </w:r>
      <w:hyperlink r:id="Re2cf341ab13a4290">
        <w:r w:rsidRPr="1BA4EEAA" w:rsidR="2C62E1F9">
          <w:rPr>
            <w:rStyle w:val="Hyperlink"/>
            <w:rFonts w:ascii="Calibri" w:hAnsi="Calibri" w:eastAsia="Calibri" w:cs="Calibri" w:asciiTheme="minorAscii" w:hAnsiTheme="minorAscii" w:eastAsiaTheme="minorAscii" w:cstheme="minorAscii"/>
            <w:noProof w:val="0"/>
            <w:sz w:val="24"/>
            <w:szCs w:val="24"/>
            <w:lang w:val="en-US"/>
          </w:rPr>
          <w:t>https://www.edweek.org/leadership/education-statistics-facts-about-american-schools/2019/01</w:t>
        </w:r>
      </w:hyperlink>
    </w:p>
    <w:p w:rsidR="2C62E1F9" w:rsidP="1BA4EEAA" w:rsidRDefault="2C62E1F9" w14:paraId="5C27052B" w14:textId="6E40296E">
      <w:pPr>
        <w:spacing w:line="480" w:lineRule="auto"/>
        <w:ind w:left="567" w:hanging="567"/>
        <w:rPr>
          <w:rFonts w:ascii="Calibri" w:hAnsi="Calibri" w:eastAsia="Calibri" w:cs="Calibri" w:asciiTheme="minorAscii" w:hAnsiTheme="minorAscii" w:eastAsiaTheme="minorAscii" w:cstheme="minorAscii"/>
          <w:sz w:val="24"/>
          <w:szCs w:val="24"/>
        </w:rPr>
      </w:pPr>
      <w:r w:rsidRPr="1BA4EEAA" w:rsidR="2C62E1F9">
        <w:rPr>
          <w:rFonts w:ascii="Calibri" w:hAnsi="Calibri" w:eastAsia="Calibri" w:cs="Calibri" w:asciiTheme="minorAscii" w:hAnsiTheme="minorAscii" w:eastAsiaTheme="minorAscii" w:cstheme="minorAscii"/>
          <w:noProof w:val="0"/>
          <w:sz w:val="24"/>
          <w:szCs w:val="24"/>
          <w:lang w:val="en-US"/>
        </w:rPr>
        <w:t xml:space="preserve">Roberts, N. (2021, January 11). After Nearly A Year </w:t>
      </w:r>
      <w:proofErr w:type="gramStart"/>
      <w:r w:rsidRPr="1BA4EEAA" w:rsidR="2C62E1F9">
        <w:rPr>
          <w:rFonts w:ascii="Calibri" w:hAnsi="Calibri" w:eastAsia="Calibri" w:cs="Calibri" w:asciiTheme="minorAscii" w:hAnsiTheme="minorAscii" w:eastAsiaTheme="minorAscii" w:cstheme="minorAscii"/>
          <w:noProof w:val="0"/>
          <w:sz w:val="24"/>
          <w:szCs w:val="24"/>
          <w:lang w:val="en-US"/>
        </w:rPr>
        <w:t>Of</w:t>
      </w:r>
      <w:proofErr w:type="gramEnd"/>
      <w:r w:rsidRPr="1BA4EEAA" w:rsidR="2C62E1F9">
        <w:rPr>
          <w:rFonts w:ascii="Calibri" w:hAnsi="Calibri" w:eastAsia="Calibri" w:cs="Calibri" w:asciiTheme="minorAscii" w:hAnsiTheme="minorAscii" w:eastAsiaTheme="minorAscii" w:cstheme="minorAscii"/>
          <w:noProof w:val="0"/>
          <w:sz w:val="24"/>
          <w:szCs w:val="24"/>
          <w:lang w:val="en-US"/>
        </w:rPr>
        <w:t xml:space="preserve"> Remote Learning Parent's Fears Grow About Physical Health. Retrieved January 24, 2021, from </w:t>
      </w:r>
      <w:hyperlink r:id="R91dc43ce09c64218">
        <w:r w:rsidRPr="1BA4EEAA" w:rsidR="2C62E1F9">
          <w:rPr>
            <w:rStyle w:val="Hyperlink"/>
            <w:rFonts w:ascii="Calibri" w:hAnsi="Calibri" w:eastAsia="Calibri" w:cs="Calibri" w:asciiTheme="minorAscii" w:hAnsiTheme="minorAscii" w:eastAsiaTheme="minorAscii" w:cstheme="minorAscii"/>
            <w:noProof w:val="0"/>
            <w:sz w:val="24"/>
            <w:szCs w:val="24"/>
            <w:lang w:val="en-US"/>
          </w:rPr>
          <w:t>https://www.forbes.com/sites/nicoleroberts/2021/01/11/after-nearly-a-year-of-remote-learning-parents-fears-grow-about-physical-health/</w:t>
        </w:r>
      </w:hyperlink>
    </w:p>
    <w:p w:rsidR="2C62E1F9" w:rsidP="1BA4EEAA" w:rsidRDefault="2C62E1F9" w14:paraId="1B96A537" w14:textId="02077397">
      <w:pPr>
        <w:spacing w:line="480" w:lineRule="auto"/>
        <w:ind w:left="567" w:hanging="567"/>
        <w:rPr>
          <w:rFonts w:ascii="Calibri" w:hAnsi="Calibri" w:eastAsia="Calibri" w:cs="Calibri" w:asciiTheme="minorAscii" w:hAnsiTheme="minorAscii" w:eastAsiaTheme="minorAscii" w:cstheme="minorAscii"/>
          <w:sz w:val="24"/>
          <w:szCs w:val="24"/>
        </w:rPr>
      </w:pPr>
      <w:r w:rsidRPr="1BA4EEAA" w:rsidR="2C62E1F9">
        <w:rPr>
          <w:rFonts w:ascii="Calibri" w:hAnsi="Calibri" w:eastAsia="Calibri" w:cs="Calibri" w:asciiTheme="minorAscii" w:hAnsiTheme="minorAscii" w:eastAsiaTheme="minorAscii" w:cstheme="minorAscii"/>
          <w:noProof w:val="0"/>
          <w:sz w:val="24"/>
          <w:szCs w:val="24"/>
          <w:lang w:val="en-US"/>
        </w:rPr>
        <w:t xml:space="preserve">Rubin, P. (2019, August 05). Want to Know the Real Future of AR/VR? Ask Their Devs. Retrieved January 24, 2021, from </w:t>
      </w:r>
      <w:hyperlink r:id="Rb116b1711f6a4eaf">
        <w:r w:rsidRPr="1BA4EEAA" w:rsidR="2C62E1F9">
          <w:rPr>
            <w:rStyle w:val="Hyperlink"/>
            <w:rFonts w:ascii="Calibri" w:hAnsi="Calibri" w:eastAsia="Calibri" w:cs="Calibri" w:asciiTheme="minorAscii" w:hAnsiTheme="minorAscii" w:eastAsiaTheme="minorAscii" w:cstheme="minorAscii"/>
            <w:noProof w:val="0"/>
            <w:sz w:val="24"/>
            <w:szCs w:val="24"/>
            <w:lang w:val="en-US"/>
          </w:rPr>
          <w:t>https://www.wired.com/story/future-ar-vr-survey/</w:t>
        </w:r>
      </w:hyperlink>
    </w:p>
    <w:p w:rsidR="2C62E1F9" w:rsidP="1BA4EEAA" w:rsidRDefault="2C62E1F9" w14:paraId="00087812" w14:textId="31570DC2">
      <w:pPr>
        <w:spacing w:line="480" w:lineRule="auto"/>
        <w:ind w:left="567" w:hanging="567"/>
        <w:rPr>
          <w:rFonts w:ascii="Calibri" w:hAnsi="Calibri" w:eastAsia="Calibri" w:cs="Calibri" w:asciiTheme="minorAscii" w:hAnsiTheme="minorAscii" w:eastAsiaTheme="minorAscii" w:cstheme="minorAscii"/>
          <w:sz w:val="24"/>
          <w:szCs w:val="24"/>
        </w:rPr>
      </w:pPr>
      <w:r w:rsidRPr="1BA4EEAA" w:rsidR="2C62E1F9">
        <w:rPr>
          <w:rFonts w:ascii="Calibri" w:hAnsi="Calibri" w:eastAsia="Calibri" w:cs="Calibri" w:asciiTheme="minorAscii" w:hAnsiTheme="minorAscii" w:eastAsiaTheme="minorAscii" w:cstheme="minorAscii"/>
          <w:noProof w:val="0"/>
          <w:sz w:val="24"/>
          <w:szCs w:val="24"/>
          <w:lang w:val="en-US"/>
        </w:rPr>
        <w:t xml:space="preserve">Sandel, A. (2020, September 16). Council Post: AR/VR Trends That Could Impact 2020 And Beyond. Retrieved January 24, 2021, from </w:t>
      </w:r>
      <w:hyperlink r:id="Raa2747255e334fd0">
        <w:r w:rsidRPr="1BA4EEAA" w:rsidR="2C62E1F9">
          <w:rPr>
            <w:rStyle w:val="Hyperlink"/>
            <w:rFonts w:ascii="Calibri" w:hAnsi="Calibri" w:eastAsia="Calibri" w:cs="Calibri" w:asciiTheme="minorAscii" w:hAnsiTheme="minorAscii" w:eastAsiaTheme="minorAscii" w:cstheme="minorAscii"/>
            <w:noProof w:val="0"/>
            <w:sz w:val="24"/>
            <w:szCs w:val="24"/>
            <w:lang w:val="en-US"/>
          </w:rPr>
          <w:t>https://www.forbes.com/sites/forbesagencycouncil/2020/09/17/arvr-trends-that-could-impact-2020-and-beyond/</w:t>
        </w:r>
      </w:hyperlink>
    </w:p>
    <w:p w:rsidR="7AEB8FAF" w:rsidP="1BA4EEAA" w:rsidRDefault="7AEB8FAF" w14:paraId="33FB0813" w14:textId="4687F077">
      <w:pPr>
        <w:spacing w:line="480" w:lineRule="auto"/>
        <w:ind w:left="567" w:hanging="567"/>
        <w:rPr>
          <w:rFonts w:ascii="Calibri" w:hAnsi="Calibri" w:eastAsia="Calibri" w:cs="Calibri" w:asciiTheme="minorAscii" w:hAnsiTheme="minorAscii" w:eastAsiaTheme="minorAscii" w:cstheme="minorAscii"/>
          <w:sz w:val="24"/>
          <w:szCs w:val="24"/>
        </w:rPr>
      </w:pPr>
      <w:r w:rsidRPr="1BA4EEAA" w:rsidR="7AEB8FAF">
        <w:rPr>
          <w:rFonts w:ascii="Calibri" w:hAnsi="Calibri" w:eastAsia="Calibri" w:cs="Calibri" w:asciiTheme="minorAscii" w:hAnsiTheme="minorAscii" w:eastAsiaTheme="minorAscii" w:cstheme="minorAscii"/>
          <w:noProof w:val="0"/>
          <w:sz w:val="24"/>
          <w:szCs w:val="24"/>
          <w:lang w:val="en-US"/>
        </w:rPr>
        <w:t xml:space="preserve">Schlesinger, M. (2021, January 21). Council Post: Technology Trends That Will Lead </w:t>
      </w:r>
      <w:proofErr w:type="gramStart"/>
      <w:r w:rsidRPr="1BA4EEAA" w:rsidR="7AEB8FAF">
        <w:rPr>
          <w:rFonts w:ascii="Calibri" w:hAnsi="Calibri" w:eastAsia="Calibri" w:cs="Calibri" w:asciiTheme="minorAscii" w:hAnsiTheme="minorAscii" w:eastAsiaTheme="minorAscii" w:cstheme="minorAscii"/>
          <w:noProof w:val="0"/>
          <w:sz w:val="24"/>
          <w:szCs w:val="24"/>
          <w:lang w:val="en-US"/>
        </w:rPr>
        <w:t>The</w:t>
      </w:r>
      <w:proofErr w:type="gramEnd"/>
      <w:r w:rsidRPr="1BA4EEAA" w:rsidR="7AEB8FAF">
        <w:rPr>
          <w:rFonts w:ascii="Calibri" w:hAnsi="Calibri" w:eastAsia="Calibri" w:cs="Calibri" w:asciiTheme="minorAscii" w:hAnsiTheme="minorAscii" w:eastAsiaTheme="minorAscii" w:cstheme="minorAscii"/>
          <w:noProof w:val="0"/>
          <w:sz w:val="24"/>
          <w:szCs w:val="24"/>
          <w:lang w:val="en-US"/>
        </w:rPr>
        <w:t xml:space="preserve"> Way In 2021. Retrieved January 24, 2021, from </w:t>
      </w:r>
      <w:hyperlink r:id="R8f523bc2a9384109">
        <w:r w:rsidRPr="1BA4EEAA" w:rsidR="7AEB8FAF">
          <w:rPr>
            <w:rStyle w:val="Hyperlink"/>
            <w:rFonts w:ascii="Calibri" w:hAnsi="Calibri" w:eastAsia="Calibri" w:cs="Calibri" w:asciiTheme="minorAscii" w:hAnsiTheme="minorAscii" w:eastAsiaTheme="minorAscii" w:cstheme="minorAscii"/>
            <w:noProof w:val="0"/>
            <w:sz w:val="24"/>
            <w:szCs w:val="24"/>
            <w:lang w:val="en-US"/>
          </w:rPr>
          <w:t>https://www.forbes.com/sites/forbestechcouncil/2021/01/22/technology-trends-that-will-lead-the-way-in-2021/</w:t>
        </w:r>
      </w:hyperlink>
    </w:p>
    <w:p w:rsidR="2C62E1F9" w:rsidP="1BA4EEAA" w:rsidRDefault="2C62E1F9" w14:paraId="4BBC9D4A" w14:textId="68984AC1">
      <w:pPr>
        <w:spacing w:line="480" w:lineRule="auto"/>
        <w:ind w:left="567" w:hanging="567"/>
        <w:rPr>
          <w:rFonts w:ascii="Calibri" w:hAnsi="Calibri" w:eastAsia="Calibri" w:cs="Calibri" w:asciiTheme="minorAscii" w:hAnsiTheme="minorAscii" w:eastAsiaTheme="minorAscii" w:cstheme="minorAscii"/>
          <w:sz w:val="24"/>
          <w:szCs w:val="24"/>
        </w:rPr>
      </w:pPr>
      <w:r w:rsidRPr="1BA4EEAA" w:rsidR="2C62E1F9">
        <w:rPr>
          <w:rFonts w:ascii="Calibri" w:hAnsi="Calibri" w:eastAsia="Calibri" w:cs="Calibri" w:asciiTheme="minorAscii" w:hAnsiTheme="minorAscii" w:eastAsiaTheme="minorAscii" w:cstheme="minorAscii"/>
          <w:noProof w:val="0"/>
          <w:sz w:val="24"/>
          <w:szCs w:val="24"/>
          <w:lang w:val="en-US"/>
        </w:rPr>
        <w:t xml:space="preserve">Sullivan, B. (2017, September 14). From AR to robots, </w:t>
      </w:r>
      <w:r w:rsidRPr="1BA4EEAA" w:rsidR="2C62E1F9">
        <w:rPr>
          <w:rFonts w:ascii="Calibri" w:hAnsi="Calibri" w:eastAsia="Calibri" w:cs="Calibri" w:asciiTheme="minorAscii" w:hAnsiTheme="minorAscii" w:eastAsiaTheme="minorAscii" w:cstheme="minorAscii"/>
          <w:noProof w:val="0"/>
          <w:sz w:val="24"/>
          <w:szCs w:val="24"/>
          <w:lang w:val="en-US"/>
        </w:rPr>
        <w:t>we're</w:t>
      </w:r>
      <w:r w:rsidRPr="1BA4EEAA" w:rsidR="2C62E1F9">
        <w:rPr>
          <w:rFonts w:ascii="Calibri" w:hAnsi="Calibri" w:eastAsia="Calibri" w:cs="Calibri" w:asciiTheme="minorAscii" w:hAnsiTheme="minorAscii" w:eastAsiaTheme="minorAscii" w:cstheme="minorAscii"/>
          <w:noProof w:val="0"/>
          <w:sz w:val="24"/>
          <w:szCs w:val="24"/>
          <w:lang w:val="en-US"/>
        </w:rPr>
        <w:t xml:space="preserve"> finally getting the store of the future. Retrieved January 24, 2021, from </w:t>
      </w:r>
      <w:hyperlink r:id="R49029ce21e9a4880">
        <w:r w:rsidRPr="1BA4EEAA" w:rsidR="2C62E1F9">
          <w:rPr>
            <w:rStyle w:val="Hyperlink"/>
            <w:rFonts w:ascii="Calibri" w:hAnsi="Calibri" w:eastAsia="Calibri" w:cs="Calibri" w:asciiTheme="minorAscii" w:hAnsiTheme="minorAscii" w:eastAsiaTheme="minorAscii" w:cstheme="minorAscii"/>
            <w:noProof w:val="0"/>
            <w:sz w:val="24"/>
            <w:szCs w:val="24"/>
            <w:lang w:val="en-US"/>
          </w:rPr>
          <w:t>https://www.wired.co.uk/article/future-of-shopping-predictions</w:t>
        </w:r>
      </w:hyperlink>
    </w:p>
    <w:p w:rsidR="2C62E1F9" w:rsidP="1BA4EEAA" w:rsidRDefault="2C62E1F9" w14:paraId="3174DCE2" w14:textId="6ACE2610">
      <w:pPr>
        <w:spacing w:line="480" w:lineRule="auto"/>
        <w:ind w:left="567" w:hanging="567"/>
        <w:rPr>
          <w:rFonts w:ascii="Calibri" w:hAnsi="Calibri" w:eastAsia="Calibri" w:cs="Calibri" w:asciiTheme="minorAscii" w:hAnsiTheme="minorAscii" w:eastAsiaTheme="minorAscii" w:cstheme="minorAscii"/>
          <w:sz w:val="24"/>
          <w:szCs w:val="24"/>
        </w:rPr>
      </w:pPr>
      <w:r w:rsidRPr="1BA4EEAA" w:rsidR="2C62E1F9">
        <w:rPr>
          <w:rFonts w:ascii="Calibri" w:hAnsi="Calibri" w:eastAsia="Calibri" w:cs="Calibri" w:asciiTheme="minorAscii" w:hAnsiTheme="minorAscii" w:eastAsiaTheme="minorAscii" w:cstheme="minorAscii"/>
          <w:noProof w:val="0"/>
          <w:sz w:val="24"/>
          <w:szCs w:val="24"/>
          <w:lang w:val="en-US"/>
        </w:rPr>
        <w:t xml:space="preserve">Tyre, P. (2020, March 18). The Remote Learning Nightmare. Retrieved January 24, 2021, from </w:t>
      </w:r>
      <w:hyperlink r:id="R2bcad841a0dd4503">
        <w:r w:rsidRPr="1BA4EEAA" w:rsidR="2C62E1F9">
          <w:rPr>
            <w:rStyle w:val="Hyperlink"/>
            <w:rFonts w:ascii="Calibri" w:hAnsi="Calibri" w:eastAsia="Calibri" w:cs="Calibri" w:asciiTheme="minorAscii" w:hAnsiTheme="minorAscii" w:eastAsiaTheme="minorAscii" w:cstheme="minorAscii"/>
            <w:noProof w:val="0"/>
            <w:sz w:val="24"/>
            <w:szCs w:val="24"/>
            <w:lang w:val="en-US"/>
          </w:rPr>
          <w:t>https://www.forbes.com/sites/pegtyre/2020/03/17/the-remote-learning-nightmare/</w:t>
        </w:r>
      </w:hyperlink>
    </w:p>
    <w:p w:rsidR="2C62E1F9" w:rsidP="1BA4EEAA" w:rsidRDefault="2C62E1F9" w14:paraId="75B70E3D" w14:textId="683EEF28">
      <w:pPr>
        <w:spacing w:line="480" w:lineRule="auto"/>
        <w:ind w:left="567" w:hanging="567"/>
        <w:rPr>
          <w:rFonts w:ascii="Calibri" w:hAnsi="Calibri" w:eastAsia="Calibri" w:cs="Calibri" w:asciiTheme="minorAscii" w:hAnsiTheme="minorAscii" w:eastAsiaTheme="minorAscii" w:cstheme="minorAscii"/>
          <w:sz w:val="24"/>
          <w:szCs w:val="24"/>
        </w:rPr>
      </w:pPr>
      <w:r w:rsidRPr="1BA4EEAA" w:rsidR="2C62E1F9">
        <w:rPr>
          <w:rFonts w:ascii="Calibri" w:hAnsi="Calibri" w:eastAsia="Calibri" w:cs="Calibri" w:asciiTheme="minorAscii" w:hAnsiTheme="minorAscii" w:eastAsiaTheme="minorAscii" w:cstheme="minorAscii"/>
          <w:noProof w:val="0"/>
          <w:sz w:val="24"/>
          <w:szCs w:val="24"/>
          <w:lang w:val="en-US"/>
        </w:rPr>
        <w:t xml:space="preserve">US Census - School Enrollment. (n.d.). Retrieved January 24, 2021, from </w:t>
      </w:r>
      <w:hyperlink r:id="R0bfbadacdcd94613">
        <w:r w:rsidRPr="1BA4EEAA" w:rsidR="2C62E1F9">
          <w:rPr>
            <w:rStyle w:val="Hyperlink"/>
            <w:rFonts w:ascii="Calibri" w:hAnsi="Calibri" w:eastAsia="Calibri" w:cs="Calibri" w:asciiTheme="minorAscii" w:hAnsiTheme="minorAscii" w:eastAsiaTheme="minorAscii" w:cstheme="minorAscii"/>
            <w:noProof w:val="0"/>
            <w:sz w:val="24"/>
            <w:szCs w:val="24"/>
            <w:lang w:val="en-US"/>
          </w:rPr>
          <w:t>https://data.census.gov/cedsci/table?q=United+States&amp;t=Education&amp;tid=ACSST1Y2019.S1401&amp;hidePreview=false</w:t>
        </w:r>
      </w:hyperlink>
    </w:p>
    <w:p w:rsidR="6152B829" w:rsidP="1BA4EEAA" w:rsidRDefault="6152B829" w14:paraId="38570FD0" w14:textId="5A47ED5F">
      <w:pPr>
        <w:spacing w:line="480" w:lineRule="auto"/>
        <w:ind w:left="567" w:hanging="567"/>
      </w:pPr>
      <w:proofErr w:type="spellStart"/>
      <w:r w:rsidRPr="1BA4EEAA" w:rsidR="6152B829">
        <w:rPr>
          <w:rFonts w:ascii="Calibri" w:hAnsi="Calibri" w:eastAsia="Calibri" w:cs="Calibri"/>
          <w:noProof w:val="0"/>
          <w:sz w:val="24"/>
          <w:szCs w:val="24"/>
          <w:lang w:val="en-US"/>
        </w:rPr>
        <w:t>Villaumbrosia</w:t>
      </w:r>
      <w:proofErr w:type="spellEnd"/>
      <w:r w:rsidRPr="1BA4EEAA" w:rsidR="6152B829">
        <w:rPr>
          <w:rFonts w:ascii="Calibri" w:hAnsi="Calibri" w:eastAsia="Calibri" w:cs="Calibri"/>
          <w:noProof w:val="0"/>
          <w:sz w:val="24"/>
          <w:szCs w:val="24"/>
          <w:lang w:val="en-US"/>
        </w:rPr>
        <w:t xml:space="preserve">, C. (2020, May 26). Council Post: The Rise Of E-Learning In 2020. Retrieved January 24, 2021, from </w:t>
      </w:r>
      <w:hyperlink r:id="R7b71b9017103459e">
        <w:r w:rsidRPr="1BA4EEAA" w:rsidR="6152B829">
          <w:rPr>
            <w:rStyle w:val="Hyperlink"/>
            <w:rFonts w:ascii="Calibri" w:hAnsi="Calibri" w:eastAsia="Calibri" w:cs="Calibri"/>
            <w:noProof w:val="0"/>
            <w:sz w:val="24"/>
            <w:szCs w:val="24"/>
            <w:lang w:val="en-US"/>
          </w:rPr>
          <w:t>https://www.forbes.com/sites/forbesbusinesscouncil/2020/05/26/the-rise-of-e-learning-in-2020/</w:t>
        </w:r>
      </w:hyperlink>
    </w:p>
    <w:p w:rsidR="446E2E64" w:rsidP="1BA4EEAA" w:rsidRDefault="446E2E64" w14:paraId="7544C83E" w14:textId="6FBFCDF7">
      <w:pPr>
        <w:spacing w:line="480" w:lineRule="auto"/>
        <w:ind w:left="567" w:hanging="567"/>
        <w:rPr>
          <w:rFonts w:ascii="Calibri" w:hAnsi="Calibri" w:eastAsia="Calibri" w:cs="Calibri" w:asciiTheme="minorAscii" w:hAnsiTheme="minorAscii" w:eastAsiaTheme="minorAscii" w:cstheme="minorAscii"/>
          <w:sz w:val="24"/>
          <w:szCs w:val="24"/>
        </w:rPr>
      </w:pPr>
      <w:r w:rsidRPr="1BA4EEAA" w:rsidR="446E2E64">
        <w:rPr>
          <w:rFonts w:ascii="Calibri" w:hAnsi="Calibri" w:eastAsia="Calibri" w:cs="Calibri" w:asciiTheme="minorAscii" w:hAnsiTheme="minorAscii" w:eastAsiaTheme="minorAscii" w:cstheme="minorAscii"/>
          <w:noProof w:val="0"/>
          <w:sz w:val="24"/>
          <w:szCs w:val="24"/>
          <w:lang w:val="en-US"/>
        </w:rPr>
        <w:t xml:space="preserve">Wu, J. (2020, October 21). Conversational AI Based </w:t>
      </w:r>
      <w:proofErr w:type="gramStart"/>
      <w:r w:rsidRPr="1BA4EEAA" w:rsidR="446E2E64">
        <w:rPr>
          <w:rFonts w:ascii="Calibri" w:hAnsi="Calibri" w:eastAsia="Calibri" w:cs="Calibri" w:asciiTheme="minorAscii" w:hAnsiTheme="minorAscii" w:eastAsiaTheme="minorAscii" w:cstheme="minorAscii"/>
          <w:noProof w:val="0"/>
          <w:sz w:val="24"/>
          <w:szCs w:val="24"/>
          <w:lang w:val="en-US"/>
        </w:rPr>
        <w:t>On</w:t>
      </w:r>
      <w:proofErr w:type="gramEnd"/>
      <w:r w:rsidRPr="1BA4EEAA" w:rsidR="446E2E64">
        <w:rPr>
          <w:rFonts w:ascii="Calibri" w:hAnsi="Calibri" w:eastAsia="Calibri" w:cs="Calibri" w:asciiTheme="minorAscii" w:hAnsiTheme="minorAscii" w:eastAsiaTheme="minorAscii" w:cstheme="minorAscii"/>
          <w:noProof w:val="0"/>
          <w:sz w:val="24"/>
          <w:szCs w:val="24"/>
          <w:lang w:val="en-US"/>
        </w:rPr>
        <w:t xml:space="preserve"> Nonverbal Cues Can Be More Effective. Retrieved January 24, 2021, from </w:t>
      </w:r>
      <w:hyperlink r:id="Rcd8642753b684d89">
        <w:r w:rsidRPr="1BA4EEAA" w:rsidR="446E2E64">
          <w:rPr>
            <w:rStyle w:val="Hyperlink"/>
            <w:rFonts w:ascii="Calibri" w:hAnsi="Calibri" w:eastAsia="Calibri" w:cs="Calibri" w:asciiTheme="minorAscii" w:hAnsiTheme="minorAscii" w:eastAsiaTheme="minorAscii" w:cstheme="minorAscii"/>
            <w:noProof w:val="0"/>
            <w:sz w:val="24"/>
            <w:szCs w:val="24"/>
            <w:lang w:val="en-US"/>
          </w:rPr>
          <w:t>https://www.forbes.com/sites/junwu1/2020/10/21/conversational-ai-based-on-nonverbal-cues-can-be-more-effective/</w:t>
        </w:r>
      </w:hyperlink>
    </w:p>
    <w:sectPr>
      <w:pgSz w:w="12240" w:h="15840" w:orient="portrait"/>
      <w:pgMar w:top="1440" w:right="1440" w:bottom="1440" w:left="1440" w:header="720" w:footer="720" w:gutter="0"/>
      <w:cols w:space="720"/>
      <w:docGrid w:linePitch="360"/>
      <w:titlePg w:val="1"/>
      <w:headerReference w:type="default" r:id="R606bcdaea36740cd"/>
      <w:headerReference w:type="first" r:id="R2660ea342f6c4874"/>
      <w:footerReference w:type="default" r:id="Rc252e84427ec4669"/>
      <w:footerReference w:type="first" r:id="Rc502fe7352fa418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B9BA79C" w:rsidTr="6B9BA79C" w14:paraId="7CC4D321">
      <w:tc>
        <w:tcPr>
          <w:tcW w:w="3120" w:type="dxa"/>
          <w:tcMar/>
        </w:tcPr>
        <w:p w:rsidR="6B9BA79C" w:rsidP="6B9BA79C" w:rsidRDefault="6B9BA79C" w14:paraId="2381F129" w14:textId="4923E52D">
          <w:pPr>
            <w:pStyle w:val="Header"/>
            <w:bidi w:val="0"/>
            <w:ind w:left="-115"/>
            <w:jc w:val="left"/>
          </w:pPr>
        </w:p>
      </w:tc>
      <w:tc>
        <w:tcPr>
          <w:tcW w:w="3120" w:type="dxa"/>
          <w:tcMar/>
        </w:tcPr>
        <w:p w:rsidR="6B9BA79C" w:rsidP="6B9BA79C" w:rsidRDefault="6B9BA79C" w14:paraId="7AEAF746" w14:textId="70FC1035">
          <w:pPr>
            <w:pStyle w:val="Header"/>
            <w:bidi w:val="0"/>
            <w:jc w:val="center"/>
          </w:pPr>
        </w:p>
      </w:tc>
      <w:tc>
        <w:tcPr>
          <w:tcW w:w="3120" w:type="dxa"/>
          <w:tcMar/>
        </w:tcPr>
        <w:p w:rsidR="6B9BA79C" w:rsidP="6B9BA79C" w:rsidRDefault="6B9BA79C" w14:paraId="768CAAA1" w14:textId="151CF56B">
          <w:pPr>
            <w:pStyle w:val="Header"/>
            <w:bidi w:val="0"/>
            <w:ind w:right="-115"/>
            <w:jc w:val="right"/>
          </w:pPr>
        </w:p>
      </w:tc>
    </w:tr>
  </w:tbl>
  <w:p w:rsidR="6B9BA79C" w:rsidP="6B9BA79C" w:rsidRDefault="6B9BA79C" w14:paraId="1B3C14B4" w14:textId="43CCA91F">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B9BA79C" w:rsidTr="6B9BA79C" w14:paraId="4DE954D5">
      <w:tc>
        <w:tcPr>
          <w:tcW w:w="3120" w:type="dxa"/>
          <w:tcMar/>
        </w:tcPr>
        <w:p w:rsidR="6B9BA79C" w:rsidP="6B9BA79C" w:rsidRDefault="6B9BA79C" w14:paraId="1BB0C6F3" w14:textId="2A17F9F9">
          <w:pPr>
            <w:pStyle w:val="Header"/>
            <w:bidi w:val="0"/>
            <w:ind w:left="-115"/>
            <w:jc w:val="left"/>
          </w:pPr>
        </w:p>
      </w:tc>
      <w:tc>
        <w:tcPr>
          <w:tcW w:w="3120" w:type="dxa"/>
          <w:tcMar/>
        </w:tcPr>
        <w:p w:rsidR="6B9BA79C" w:rsidP="6B9BA79C" w:rsidRDefault="6B9BA79C" w14:paraId="746F9120" w14:textId="6FD01CAB">
          <w:pPr>
            <w:pStyle w:val="Header"/>
            <w:bidi w:val="0"/>
            <w:jc w:val="center"/>
          </w:pPr>
        </w:p>
      </w:tc>
      <w:tc>
        <w:tcPr>
          <w:tcW w:w="3120" w:type="dxa"/>
          <w:tcMar/>
        </w:tcPr>
        <w:p w:rsidR="6B9BA79C" w:rsidP="6B9BA79C" w:rsidRDefault="6B9BA79C" w14:paraId="2AB4E9E9" w14:textId="5D6AE88D">
          <w:pPr>
            <w:pStyle w:val="Header"/>
            <w:bidi w:val="0"/>
            <w:ind w:right="-115"/>
            <w:jc w:val="right"/>
          </w:pPr>
        </w:p>
      </w:tc>
    </w:tr>
  </w:tbl>
  <w:p w:rsidR="6B9BA79C" w:rsidP="6B9BA79C" w:rsidRDefault="6B9BA79C" w14:paraId="69DF5BD4" w14:textId="5FAE16D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9360" w:type="dxa"/>
      <w:tblLayout w:type="fixed"/>
      <w:tblLook w:val="06A0" w:firstRow="1" w:lastRow="0" w:firstColumn="1" w:lastColumn="0" w:noHBand="1" w:noVBand="1"/>
    </w:tblPr>
    <w:tblGrid>
      <w:gridCol w:w="5865"/>
      <w:gridCol w:w="375"/>
      <w:gridCol w:w="3120"/>
    </w:tblGrid>
    <w:tr w:rsidR="6B9BA79C" w:rsidTr="1BA4EEAA" w14:paraId="68654883">
      <w:tc>
        <w:tcPr>
          <w:tcW w:w="5865" w:type="dxa"/>
          <w:tcMar/>
        </w:tcPr>
        <w:p w:rsidR="6B9BA79C" w:rsidP="1BA4EEAA" w:rsidRDefault="6B9BA79C" w14:paraId="38E3997F" w14:textId="3D6F014C">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color w:val="767171" w:themeColor="background2" w:themeTint="FF" w:themeShade="80"/>
              <w:sz w:val="24"/>
              <w:szCs w:val="24"/>
            </w:rPr>
          </w:pPr>
          <w:r w:rsidRPr="1BA4EEAA" w:rsidR="1BA4EEAA">
            <w:rPr>
              <w:rFonts w:ascii="Calibri" w:hAnsi="Calibri" w:eastAsia="Calibri" w:cs="Calibri" w:asciiTheme="minorAscii" w:hAnsiTheme="minorAscii" w:eastAsiaTheme="minorAscii" w:cstheme="minorAscii"/>
              <w:color w:val="767171" w:themeColor="background2" w:themeTint="FF" w:themeShade="80"/>
              <w:sz w:val="24"/>
              <w:szCs w:val="24"/>
            </w:rPr>
            <w:t>EDUCATION AND EMERGING TECHNOLOGIES</w:t>
          </w:r>
        </w:p>
      </w:tc>
      <w:tc>
        <w:tcPr>
          <w:tcW w:w="375" w:type="dxa"/>
          <w:tcMar/>
        </w:tcPr>
        <w:p w:rsidR="6B9BA79C" w:rsidP="6B9BA79C" w:rsidRDefault="6B9BA79C" w14:paraId="5C45BC9F" w14:textId="45EB0DE6">
          <w:pPr>
            <w:pStyle w:val="Header"/>
            <w:bidi w:val="0"/>
            <w:jc w:val="center"/>
          </w:pPr>
        </w:p>
      </w:tc>
      <w:tc>
        <w:tcPr>
          <w:tcW w:w="3120" w:type="dxa"/>
          <w:tcMar/>
        </w:tcPr>
        <w:p w:rsidR="6B9BA79C" w:rsidP="6B9BA79C" w:rsidRDefault="6B9BA79C" w14:paraId="5A16F6EB" w14:textId="1896E020">
          <w:pPr>
            <w:pStyle w:val="Header"/>
            <w:bidi w:val="0"/>
            <w:ind w:right="-115"/>
            <w:jc w:val="right"/>
          </w:pPr>
          <w:r>
            <w:fldChar w:fldCharType="begin"/>
          </w:r>
          <w:r>
            <w:instrText xml:space="preserve">PAGE</w:instrText>
          </w:r>
          <w:r>
            <w:fldChar w:fldCharType="separate"/>
          </w:r>
          <w:r>
            <w:fldChar w:fldCharType="end"/>
          </w:r>
        </w:p>
      </w:tc>
    </w:tr>
  </w:tbl>
  <w:p w:rsidR="6B9BA79C" w:rsidP="6B9BA79C" w:rsidRDefault="6B9BA79C" w14:paraId="396C9BC0" w14:textId="275262B5">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B9BA79C" w:rsidTr="1C016044" w14:paraId="681A2F3E">
      <w:tc>
        <w:tcPr>
          <w:tcW w:w="3120" w:type="dxa"/>
          <w:tcMar/>
        </w:tcPr>
        <w:p w:rsidR="6B9BA79C" w:rsidP="6B9BA79C" w:rsidRDefault="6B9BA79C" w14:paraId="5A0FEC77" w14:textId="458166EF">
          <w:pPr>
            <w:pStyle w:val="Header"/>
            <w:bidi w:val="0"/>
            <w:ind w:left="-115"/>
            <w:jc w:val="left"/>
          </w:pPr>
        </w:p>
      </w:tc>
      <w:tc>
        <w:tcPr>
          <w:tcW w:w="3120" w:type="dxa"/>
          <w:tcMar/>
        </w:tcPr>
        <w:p w:rsidR="6B9BA79C" w:rsidP="6B9BA79C" w:rsidRDefault="6B9BA79C" w14:paraId="00DA612B" w14:textId="0EE2D1BD">
          <w:pPr>
            <w:pStyle w:val="Header"/>
            <w:bidi w:val="0"/>
            <w:jc w:val="center"/>
          </w:pPr>
        </w:p>
      </w:tc>
      <w:tc>
        <w:tcPr>
          <w:tcW w:w="3120" w:type="dxa"/>
          <w:tcMar/>
        </w:tcPr>
        <w:p w:rsidR="6B9BA79C" w:rsidP="6B9BA79C" w:rsidRDefault="6B9BA79C" w14:paraId="00E41F1E" w14:textId="2CBC88F0">
          <w:pPr>
            <w:pStyle w:val="Header"/>
            <w:bidi w:val="0"/>
            <w:ind w:right="-115"/>
            <w:jc w:val="right"/>
          </w:pPr>
          <w:r>
            <w:fldChar w:fldCharType="begin"/>
          </w:r>
          <w:r>
            <w:instrText xml:space="preserve">PAGE</w:instrText>
          </w:r>
          <w:r>
            <w:fldChar w:fldCharType="separate"/>
          </w:r>
          <w:r>
            <w:fldChar w:fldCharType="end"/>
          </w:r>
        </w:p>
      </w:tc>
    </w:tr>
  </w:tbl>
  <w:p w:rsidR="6B9BA79C" w:rsidP="6B9BA79C" w:rsidRDefault="6B9BA79C" w14:paraId="1361BF01" w14:textId="08027F62">
    <w:pPr>
      <w:pStyle w:val="Header"/>
      <w:bidi w:val="0"/>
    </w:pPr>
  </w:p>
</w:hdr>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E7C14C"/>
    <w:rsid w:val="004D351B"/>
    <w:rsid w:val="0063AD48"/>
    <w:rsid w:val="008A22D9"/>
    <w:rsid w:val="00B91809"/>
    <w:rsid w:val="00CD3369"/>
    <w:rsid w:val="00CFECE2"/>
    <w:rsid w:val="011B1236"/>
    <w:rsid w:val="011E9790"/>
    <w:rsid w:val="0133FD2A"/>
    <w:rsid w:val="013F10E3"/>
    <w:rsid w:val="0144E5BC"/>
    <w:rsid w:val="0151A3D4"/>
    <w:rsid w:val="01738FCE"/>
    <w:rsid w:val="0176F048"/>
    <w:rsid w:val="017DE5CC"/>
    <w:rsid w:val="01E2BCB6"/>
    <w:rsid w:val="0225F33A"/>
    <w:rsid w:val="0240F380"/>
    <w:rsid w:val="025E2F60"/>
    <w:rsid w:val="0284E7DC"/>
    <w:rsid w:val="02C9A66D"/>
    <w:rsid w:val="031AC35F"/>
    <w:rsid w:val="035FA93B"/>
    <w:rsid w:val="036F4DA6"/>
    <w:rsid w:val="03745E69"/>
    <w:rsid w:val="039E1507"/>
    <w:rsid w:val="0422A413"/>
    <w:rsid w:val="0451F000"/>
    <w:rsid w:val="046B0A91"/>
    <w:rsid w:val="047BF533"/>
    <w:rsid w:val="04B5868E"/>
    <w:rsid w:val="04D00882"/>
    <w:rsid w:val="04E25159"/>
    <w:rsid w:val="04E371EA"/>
    <w:rsid w:val="051034DA"/>
    <w:rsid w:val="0552B4CF"/>
    <w:rsid w:val="0569B6E3"/>
    <w:rsid w:val="059E34CD"/>
    <w:rsid w:val="05B276DB"/>
    <w:rsid w:val="05C35409"/>
    <w:rsid w:val="05F58ED9"/>
    <w:rsid w:val="06006804"/>
    <w:rsid w:val="061856DF"/>
    <w:rsid w:val="063B0885"/>
    <w:rsid w:val="06721BF0"/>
    <w:rsid w:val="069B354E"/>
    <w:rsid w:val="06D3047F"/>
    <w:rsid w:val="06E03C00"/>
    <w:rsid w:val="0708259D"/>
    <w:rsid w:val="070CCDF0"/>
    <w:rsid w:val="071CBD31"/>
    <w:rsid w:val="077E1EA5"/>
    <w:rsid w:val="07CA854C"/>
    <w:rsid w:val="07CFA223"/>
    <w:rsid w:val="07E19B77"/>
    <w:rsid w:val="07F50D9C"/>
    <w:rsid w:val="0825E8E6"/>
    <w:rsid w:val="08300B07"/>
    <w:rsid w:val="083A1CA9"/>
    <w:rsid w:val="089AC464"/>
    <w:rsid w:val="08EA179D"/>
    <w:rsid w:val="090CE95A"/>
    <w:rsid w:val="0925B8F9"/>
    <w:rsid w:val="095A3BF2"/>
    <w:rsid w:val="09757BA0"/>
    <w:rsid w:val="0978FC7F"/>
    <w:rsid w:val="09C04CF5"/>
    <w:rsid w:val="0A050855"/>
    <w:rsid w:val="0A45F169"/>
    <w:rsid w:val="0B13748A"/>
    <w:rsid w:val="0B698813"/>
    <w:rsid w:val="0B6E01A6"/>
    <w:rsid w:val="0B923075"/>
    <w:rsid w:val="0BA69E9F"/>
    <w:rsid w:val="0BC756ED"/>
    <w:rsid w:val="0BCB344B"/>
    <w:rsid w:val="0BD79A5C"/>
    <w:rsid w:val="0C21B85F"/>
    <w:rsid w:val="0C3DA599"/>
    <w:rsid w:val="0C7FB547"/>
    <w:rsid w:val="0CB4D717"/>
    <w:rsid w:val="0CB64275"/>
    <w:rsid w:val="0CD4883A"/>
    <w:rsid w:val="0CEC7624"/>
    <w:rsid w:val="0D943D85"/>
    <w:rsid w:val="0E10C55D"/>
    <w:rsid w:val="0E39C6D0"/>
    <w:rsid w:val="0ED545CB"/>
    <w:rsid w:val="0F252CFE"/>
    <w:rsid w:val="0FA0D87F"/>
    <w:rsid w:val="107A8562"/>
    <w:rsid w:val="10A4EC09"/>
    <w:rsid w:val="10C84475"/>
    <w:rsid w:val="10F06295"/>
    <w:rsid w:val="1149CEAF"/>
    <w:rsid w:val="116385BF"/>
    <w:rsid w:val="116CA3B2"/>
    <w:rsid w:val="11B67F44"/>
    <w:rsid w:val="11F00AC9"/>
    <w:rsid w:val="120D886C"/>
    <w:rsid w:val="12564C93"/>
    <w:rsid w:val="12638F78"/>
    <w:rsid w:val="126E7DE9"/>
    <w:rsid w:val="12900FC5"/>
    <w:rsid w:val="12A24E0D"/>
    <w:rsid w:val="12AFED88"/>
    <w:rsid w:val="12BAA047"/>
    <w:rsid w:val="12E0B846"/>
    <w:rsid w:val="130F6ACC"/>
    <w:rsid w:val="131233CE"/>
    <w:rsid w:val="134891B2"/>
    <w:rsid w:val="13FC03E9"/>
    <w:rsid w:val="140987D2"/>
    <w:rsid w:val="142CBEE0"/>
    <w:rsid w:val="144BBDE9"/>
    <w:rsid w:val="159AAC8E"/>
    <w:rsid w:val="15A7C390"/>
    <w:rsid w:val="15B92A79"/>
    <w:rsid w:val="15E78E4A"/>
    <w:rsid w:val="15EE79D5"/>
    <w:rsid w:val="164F4A5E"/>
    <w:rsid w:val="16C94532"/>
    <w:rsid w:val="16D8633C"/>
    <w:rsid w:val="174F07F4"/>
    <w:rsid w:val="17ADD107"/>
    <w:rsid w:val="17AF5576"/>
    <w:rsid w:val="17B33B5A"/>
    <w:rsid w:val="17D23890"/>
    <w:rsid w:val="17EDFB3B"/>
    <w:rsid w:val="180666B5"/>
    <w:rsid w:val="1809293C"/>
    <w:rsid w:val="18192ED1"/>
    <w:rsid w:val="18336FCA"/>
    <w:rsid w:val="1838E950"/>
    <w:rsid w:val="1850E22B"/>
    <w:rsid w:val="1873258F"/>
    <w:rsid w:val="187551EC"/>
    <w:rsid w:val="18954101"/>
    <w:rsid w:val="18F2CFD7"/>
    <w:rsid w:val="197E8B8D"/>
    <w:rsid w:val="199674E7"/>
    <w:rsid w:val="199CDA41"/>
    <w:rsid w:val="19BA0474"/>
    <w:rsid w:val="1A57140D"/>
    <w:rsid w:val="1A8E7CBD"/>
    <w:rsid w:val="1AABA7A4"/>
    <w:rsid w:val="1AF85D65"/>
    <w:rsid w:val="1B388364"/>
    <w:rsid w:val="1B586526"/>
    <w:rsid w:val="1B5C11D7"/>
    <w:rsid w:val="1B5E44B0"/>
    <w:rsid w:val="1BA4EEAA"/>
    <w:rsid w:val="1C016044"/>
    <w:rsid w:val="1C377B9F"/>
    <w:rsid w:val="1C80A622"/>
    <w:rsid w:val="1CA15663"/>
    <w:rsid w:val="1CE99F28"/>
    <w:rsid w:val="1CEDDFCE"/>
    <w:rsid w:val="1D133385"/>
    <w:rsid w:val="1D16691C"/>
    <w:rsid w:val="1D2F8977"/>
    <w:rsid w:val="1D5BD00F"/>
    <w:rsid w:val="1D614713"/>
    <w:rsid w:val="1D722C67"/>
    <w:rsid w:val="1DA7DD2C"/>
    <w:rsid w:val="1DB26405"/>
    <w:rsid w:val="1DEE96BA"/>
    <w:rsid w:val="1DF616D4"/>
    <w:rsid w:val="1E049782"/>
    <w:rsid w:val="1E114207"/>
    <w:rsid w:val="1E1C7683"/>
    <w:rsid w:val="1E5372C5"/>
    <w:rsid w:val="1E6EAC9A"/>
    <w:rsid w:val="1E6EBA40"/>
    <w:rsid w:val="1E702426"/>
    <w:rsid w:val="1E828743"/>
    <w:rsid w:val="1E9AD8BE"/>
    <w:rsid w:val="1F0D76EF"/>
    <w:rsid w:val="1F46D8D8"/>
    <w:rsid w:val="1F49122C"/>
    <w:rsid w:val="1F539302"/>
    <w:rsid w:val="1F9F2DC3"/>
    <w:rsid w:val="1FDFE4C3"/>
    <w:rsid w:val="1FF90D20"/>
    <w:rsid w:val="1FFF2CDD"/>
    <w:rsid w:val="20354AFA"/>
    <w:rsid w:val="206BEDA4"/>
    <w:rsid w:val="208F277C"/>
    <w:rsid w:val="209E7B98"/>
    <w:rsid w:val="20AFF785"/>
    <w:rsid w:val="20CBBA30"/>
    <w:rsid w:val="20E8F795"/>
    <w:rsid w:val="21679EE9"/>
    <w:rsid w:val="216AA525"/>
    <w:rsid w:val="218F4008"/>
    <w:rsid w:val="21B45DD7"/>
    <w:rsid w:val="21C21073"/>
    <w:rsid w:val="224BC7E6"/>
    <w:rsid w:val="226225F2"/>
    <w:rsid w:val="22CAF86D"/>
    <w:rsid w:val="22F5EE01"/>
    <w:rsid w:val="23036F4A"/>
    <w:rsid w:val="231A24B8"/>
    <w:rsid w:val="2327A76B"/>
    <w:rsid w:val="2395AED0"/>
    <w:rsid w:val="23E79847"/>
    <w:rsid w:val="23EF85CD"/>
    <w:rsid w:val="2473A2EF"/>
    <w:rsid w:val="2491BE62"/>
    <w:rsid w:val="24A59482"/>
    <w:rsid w:val="24B187B4"/>
    <w:rsid w:val="24BCFBD3"/>
    <w:rsid w:val="24F6E34A"/>
    <w:rsid w:val="2599C6B4"/>
    <w:rsid w:val="25D8CA8E"/>
    <w:rsid w:val="2607ACE1"/>
    <w:rsid w:val="2682378A"/>
    <w:rsid w:val="269BBA2E"/>
    <w:rsid w:val="26C62320"/>
    <w:rsid w:val="26CEC59D"/>
    <w:rsid w:val="26E895EC"/>
    <w:rsid w:val="27276B08"/>
    <w:rsid w:val="274008BE"/>
    <w:rsid w:val="27420C8F"/>
    <w:rsid w:val="274909B2"/>
    <w:rsid w:val="275FDE8B"/>
    <w:rsid w:val="27DD3544"/>
    <w:rsid w:val="281F290A"/>
    <w:rsid w:val="28B49514"/>
    <w:rsid w:val="28D7CBFD"/>
    <w:rsid w:val="28E163D9"/>
    <w:rsid w:val="2984F8D7"/>
    <w:rsid w:val="2996581E"/>
    <w:rsid w:val="29FF3F4F"/>
    <w:rsid w:val="2A47B7A1"/>
    <w:rsid w:val="2A6D37D7"/>
    <w:rsid w:val="2A753857"/>
    <w:rsid w:val="2A77A980"/>
    <w:rsid w:val="2AD2EA6B"/>
    <w:rsid w:val="2ADA4496"/>
    <w:rsid w:val="2AEFC50F"/>
    <w:rsid w:val="2AF96A79"/>
    <w:rsid w:val="2B1F6872"/>
    <w:rsid w:val="2B680586"/>
    <w:rsid w:val="2B7E17A6"/>
    <w:rsid w:val="2B9407AD"/>
    <w:rsid w:val="2B9E24F6"/>
    <w:rsid w:val="2BC4D515"/>
    <w:rsid w:val="2C090838"/>
    <w:rsid w:val="2C1379E1"/>
    <w:rsid w:val="2C5B2232"/>
    <w:rsid w:val="2C5B393B"/>
    <w:rsid w:val="2C62E1F9"/>
    <w:rsid w:val="2C70AC5E"/>
    <w:rsid w:val="2C98A628"/>
    <w:rsid w:val="2D5A3555"/>
    <w:rsid w:val="2D7019E7"/>
    <w:rsid w:val="2DA9D474"/>
    <w:rsid w:val="2DAF3149"/>
    <w:rsid w:val="2DAFA016"/>
    <w:rsid w:val="2DD07555"/>
    <w:rsid w:val="2DF020B5"/>
    <w:rsid w:val="2E0BEE22"/>
    <w:rsid w:val="2E5F1605"/>
    <w:rsid w:val="2E897DC4"/>
    <w:rsid w:val="2F16A0D7"/>
    <w:rsid w:val="2F7162B8"/>
    <w:rsid w:val="2FD65834"/>
    <w:rsid w:val="3002B6BE"/>
    <w:rsid w:val="307B62E4"/>
    <w:rsid w:val="308D6CB6"/>
    <w:rsid w:val="30949D14"/>
    <w:rsid w:val="31DAADF7"/>
    <w:rsid w:val="325AAF96"/>
    <w:rsid w:val="3282BB65"/>
    <w:rsid w:val="32897277"/>
    <w:rsid w:val="32E1AE97"/>
    <w:rsid w:val="3371714E"/>
    <w:rsid w:val="339BFE8E"/>
    <w:rsid w:val="33E2A2F0"/>
    <w:rsid w:val="34197A78"/>
    <w:rsid w:val="341E8BC6"/>
    <w:rsid w:val="341F9E10"/>
    <w:rsid w:val="3423DDE0"/>
    <w:rsid w:val="343097F8"/>
    <w:rsid w:val="3476986D"/>
    <w:rsid w:val="347D7EF8"/>
    <w:rsid w:val="34EB95A9"/>
    <w:rsid w:val="34EC9175"/>
    <w:rsid w:val="34EEB4B3"/>
    <w:rsid w:val="3530937F"/>
    <w:rsid w:val="35C6E403"/>
    <w:rsid w:val="3601084E"/>
    <w:rsid w:val="3673474E"/>
    <w:rsid w:val="368D8FB0"/>
    <w:rsid w:val="36C7FAE9"/>
    <w:rsid w:val="371C3290"/>
    <w:rsid w:val="3802FAAE"/>
    <w:rsid w:val="387F0510"/>
    <w:rsid w:val="388A098D"/>
    <w:rsid w:val="38A23F57"/>
    <w:rsid w:val="38AA99A2"/>
    <w:rsid w:val="38BFF25D"/>
    <w:rsid w:val="38EE9C6F"/>
    <w:rsid w:val="390D3F13"/>
    <w:rsid w:val="39641028"/>
    <w:rsid w:val="39849297"/>
    <w:rsid w:val="39E7C14C"/>
    <w:rsid w:val="3A22C27A"/>
    <w:rsid w:val="3A95D000"/>
    <w:rsid w:val="3ABCF9F8"/>
    <w:rsid w:val="3B4EFDC6"/>
    <w:rsid w:val="3BA1ECE0"/>
    <w:rsid w:val="3BC4714C"/>
    <w:rsid w:val="3BE5D5A9"/>
    <w:rsid w:val="3BEEA377"/>
    <w:rsid w:val="3C263D31"/>
    <w:rsid w:val="3CD66EAD"/>
    <w:rsid w:val="3D0261B9"/>
    <w:rsid w:val="3DABF40A"/>
    <w:rsid w:val="3DC84E88"/>
    <w:rsid w:val="3E1ED6B0"/>
    <w:rsid w:val="3E247835"/>
    <w:rsid w:val="3E2CA2C4"/>
    <w:rsid w:val="3E2EC581"/>
    <w:rsid w:val="3E795752"/>
    <w:rsid w:val="3E84E06B"/>
    <w:rsid w:val="3EA495AE"/>
    <w:rsid w:val="3F486625"/>
    <w:rsid w:val="4015D105"/>
    <w:rsid w:val="40A4509D"/>
    <w:rsid w:val="40B74030"/>
    <w:rsid w:val="40D2F1C8"/>
    <w:rsid w:val="40DD0C30"/>
    <w:rsid w:val="412CE1C0"/>
    <w:rsid w:val="4153B485"/>
    <w:rsid w:val="41570828"/>
    <w:rsid w:val="4183CB83"/>
    <w:rsid w:val="41DF038F"/>
    <w:rsid w:val="41E37653"/>
    <w:rsid w:val="41FE9BC2"/>
    <w:rsid w:val="42598141"/>
    <w:rsid w:val="426B72B1"/>
    <w:rsid w:val="429B19EE"/>
    <w:rsid w:val="434006A9"/>
    <w:rsid w:val="438CA222"/>
    <w:rsid w:val="4436EA4F"/>
    <w:rsid w:val="446E2E64"/>
    <w:rsid w:val="448E1834"/>
    <w:rsid w:val="44BD47C3"/>
    <w:rsid w:val="4566F0BD"/>
    <w:rsid w:val="456F28DD"/>
    <w:rsid w:val="458765B5"/>
    <w:rsid w:val="45CF0D1D"/>
    <w:rsid w:val="45E1F56C"/>
    <w:rsid w:val="46009877"/>
    <w:rsid w:val="462303D6"/>
    <w:rsid w:val="46335C48"/>
    <w:rsid w:val="469C82C3"/>
    <w:rsid w:val="46BDFF77"/>
    <w:rsid w:val="470AEB5F"/>
    <w:rsid w:val="473A45C6"/>
    <w:rsid w:val="4742334C"/>
    <w:rsid w:val="475C5A96"/>
    <w:rsid w:val="47924C55"/>
    <w:rsid w:val="47A22FED"/>
    <w:rsid w:val="47BC7F6A"/>
    <w:rsid w:val="4849CB64"/>
    <w:rsid w:val="48610EE6"/>
    <w:rsid w:val="4872FBC9"/>
    <w:rsid w:val="48A37DCF"/>
    <w:rsid w:val="48C6F3FD"/>
    <w:rsid w:val="48CCB671"/>
    <w:rsid w:val="48DE03AD"/>
    <w:rsid w:val="49460F41"/>
    <w:rsid w:val="49503CCE"/>
    <w:rsid w:val="49EFA207"/>
    <w:rsid w:val="49F16B48"/>
    <w:rsid w:val="4A659B0F"/>
    <w:rsid w:val="4A91BE3B"/>
    <w:rsid w:val="4ADB9417"/>
    <w:rsid w:val="4B398DE7"/>
    <w:rsid w:val="4B650D05"/>
    <w:rsid w:val="4B7C0787"/>
    <w:rsid w:val="4B94538D"/>
    <w:rsid w:val="4BA6F7E0"/>
    <w:rsid w:val="4C692CA7"/>
    <w:rsid w:val="4C6E8F58"/>
    <w:rsid w:val="4C8001BC"/>
    <w:rsid w:val="4CD3B5DA"/>
    <w:rsid w:val="4CD64590"/>
    <w:rsid w:val="4CE06213"/>
    <w:rsid w:val="4D1000AB"/>
    <w:rsid w:val="4D6F8EE4"/>
    <w:rsid w:val="4D9E6880"/>
    <w:rsid w:val="4DAB9FF7"/>
    <w:rsid w:val="4E12AC0A"/>
    <w:rsid w:val="4E63D324"/>
    <w:rsid w:val="4E91634C"/>
    <w:rsid w:val="4EC7A54A"/>
    <w:rsid w:val="4F97531D"/>
    <w:rsid w:val="4FEF27D4"/>
    <w:rsid w:val="50279EB1"/>
    <w:rsid w:val="50577D9E"/>
    <w:rsid w:val="507327E0"/>
    <w:rsid w:val="50812CA8"/>
    <w:rsid w:val="50A32241"/>
    <w:rsid w:val="51068F65"/>
    <w:rsid w:val="510DE05B"/>
    <w:rsid w:val="51261451"/>
    <w:rsid w:val="518AF835"/>
    <w:rsid w:val="51A0244B"/>
    <w:rsid w:val="51B3D336"/>
    <w:rsid w:val="51D52EE3"/>
    <w:rsid w:val="51EB490B"/>
    <w:rsid w:val="51EDCD2E"/>
    <w:rsid w:val="52039511"/>
    <w:rsid w:val="5265E8BD"/>
    <w:rsid w:val="526DF037"/>
    <w:rsid w:val="5272927D"/>
    <w:rsid w:val="529C4B82"/>
    <w:rsid w:val="52DA002F"/>
    <w:rsid w:val="53043CEB"/>
    <w:rsid w:val="532067BC"/>
    <w:rsid w:val="53220D46"/>
    <w:rsid w:val="5370BB60"/>
    <w:rsid w:val="53918B15"/>
    <w:rsid w:val="53F86018"/>
    <w:rsid w:val="5408582D"/>
    <w:rsid w:val="54794152"/>
    <w:rsid w:val="54EB73F8"/>
    <w:rsid w:val="552F3BF7"/>
    <w:rsid w:val="553B35D3"/>
    <w:rsid w:val="55992310"/>
    <w:rsid w:val="559D897F"/>
    <w:rsid w:val="55EB30C7"/>
    <w:rsid w:val="56015461"/>
    <w:rsid w:val="56049592"/>
    <w:rsid w:val="561511B3"/>
    <w:rsid w:val="561851D2"/>
    <w:rsid w:val="56D85577"/>
    <w:rsid w:val="57319503"/>
    <w:rsid w:val="57A7A5D6"/>
    <w:rsid w:val="5830EADB"/>
    <w:rsid w:val="585CBD68"/>
    <w:rsid w:val="58834D5C"/>
    <w:rsid w:val="58C8C407"/>
    <w:rsid w:val="58CA1688"/>
    <w:rsid w:val="58DEB076"/>
    <w:rsid w:val="59437637"/>
    <w:rsid w:val="59950565"/>
    <w:rsid w:val="59B1BBFB"/>
    <w:rsid w:val="59CB837E"/>
    <w:rsid w:val="59E8791D"/>
    <w:rsid w:val="5A1E3756"/>
    <w:rsid w:val="5A9610A1"/>
    <w:rsid w:val="5A9643F8"/>
    <w:rsid w:val="5AA26978"/>
    <w:rsid w:val="5ACBF068"/>
    <w:rsid w:val="5B4648E9"/>
    <w:rsid w:val="5BDDE582"/>
    <w:rsid w:val="5BEAE901"/>
    <w:rsid w:val="5C1A8D62"/>
    <w:rsid w:val="5C445BEC"/>
    <w:rsid w:val="5C4B9FEC"/>
    <w:rsid w:val="5C9C3679"/>
    <w:rsid w:val="5D06F2FF"/>
    <w:rsid w:val="5D377559"/>
    <w:rsid w:val="5D640929"/>
    <w:rsid w:val="5DC2411E"/>
    <w:rsid w:val="5DD2D1D3"/>
    <w:rsid w:val="5DF567A6"/>
    <w:rsid w:val="5DFC7E86"/>
    <w:rsid w:val="5E0FA777"/>
    <w:rsid w:val="5E7A2DDC"/>
    <w:rsid w:val="5E897CA9"/>
    <w:rsid w:val="5EA4DA9B"/>
    <w:rsid w:val="5EE3C4DC"/>
    <w:rsid w:val="5EF11ECA"/>
    <w:rsid w:val="5F0EE3C5"/>
    <w:rsid w:val="5FA466A9"/>
    <w:rsid w:val="5FAB16DB"/>
    <w:rsid w:val="5FE8FDDA"/>
    <w:rsid w:val="601F065B"/>
    <w:rsid w:val="606354BF"/>
    <w:rsid w:val="606BEC94"/>
    <w:rsid w:val="608B7FE7"/>
    <w:rsid w:val="6152B829"/>
    <w:rsid w:val="61581A42"/>
    <w:rsid w:val="61C0AB95"/>
    <w:rsid w:val="61F473BB"/>
    <w:rsid w:val="61F90D81"/>
    <w:rsid w:val="6283FA0D"/>
    <w:rsid w:val="6289617A"/>
    <w:rsid w:val="62BFDC50"/>
    <w:rsid w:val="6361E104"/>
    <w:rsid w:val="63CFD9DF"/>
    <w:rsid w:val="6436990A"/>
    <w:rsid w:val="645AC98B"/>
    <w:rsid w:val="64BC6EFD"/>
    <w:rsid w:val="64F2777E"/>
    <w:rsid w:val="64F6E3C7"/>
    <w:rsid w:val="650B9FDB"/>
    <w:rsid w:val="6524A41C"/>
    <w:rsid w:val="65253C26"/>
    <w:rsid w:val="653F508D"/>
    <w:rsid w:val="6613A82D"/>
    <w:rsid w:val="66719E96"/>
    <w:rsid w:val="66941CB8"/>
    <w:rsid w:val="66963565"/>
    <w:rsid w:val="67ADC166"/>
    <w:rsid w:val="67BC9F99"/>
    <w:rsid w:val="67F3BF0C"/>
    <w:rsid w:val="6803C1A4"/>
    <w:rsid w:val="68261D2C"/>
    <w:rsid w:val="6841260A"/>
    <w:rsid w:val="6861DEAC"/>
    <w:rsid w:val="68699F4B"/>
    <w:rsid w:val="689C9DAE"/>
    <w:rsid w:val="68E47777"/>
    <w:rsid w:val="6910CDD2"/>
    <w:rsid w:val="698C7163"/>
    <w:rsid w:val="69986401"/>
    <w:rsid w:val="69A2FFEB"/>
    <w:rsid w:val="69CBBD7A"/>
    <w:rsid w:val="69FCD004"/>
    <w:rsid w:val="6A0B2931"/>
    <w:rsid w:val="6A1680BA"/>
    <w:rsid w:val="6A8871CC"/>
    <w:rsid w:val="6AADAA01"/>
    <w:rsid w:val="6B73B686"/>
    <w:rsid w:val="6B80B638"/>
    <w:rsid w:val="6B9BA79C"/>
    <w:rsid w:val="6B9E300B"/>
    <w:rsid w:val="6BCF8A26"/>
    <w:rsid w:val="6C7EC664"/>
    <w:rsid w:val="6C851C8A"/>
    <w:rsid w:val="6C869B5C"/>
    <w:rsid w:val="6CAE5885"/>
    <w:rsid w:val="6CF74F50"/>
    <w:rsid w:val="6CFD8963"/>
    <w:rsid w:val="6D0576E9"/>
    <w:rsid w:val="6DA27C02"/>
    <w:rsid w:val="6E253FDC"/>
    <w:rsid w:val="6E9F2E9D"/>
    <w:rsid w:val="6EF69621"/>
    <w:rsid w:val="6F62A169"/>
    <w:rsid w:val="6F8700A4"/>
    <w:rsid w:val="6FDA0549"/>
    <w:rsid w:val="702247DC"/>
    <w:rsid w:val="70311618"/>
    <w:rsid w:val="703AFEFE"/>
    <w:rsid w:val="706228A2"/>
    <w:rsid w:val="707F98F5"/>
    <w:rsid w:val="70B64A6D"/>
    <w:rsid w:val="70D541DD"/>
    <w:rsid w:val="70D660FF"/>
    <w:rsid w:val="70DA1CC4"/>
    <w:rsid w:val="7103C328"/>
    <w:rsid w:val="714C8A7C"/>
    <w:rsid w:val="715FA79B"/>
    <w:rsid w:val="717248DA"/>
    <w:rsid w:val="721A5151"/>
    <w:rsid w:val="72215274"/>
    <w:rsid w:val="72F87DAE"/>
    <w:rsid w:val="7357DDC9"/>
    <w:rsid w:val="735B9010"/>
    <w:rsid w:val="73ABC255"/>
    <w:rsid w:val="73B1FC71"/>
    <w:rsid w:val="73F1A1FB"/>
    <w:rsid w:val="74B3B935"/>
    <w:rsid w:val="74D59656"/>
    <w:rsid w:val="751C7168"/>
    <w:rsid w:val="75435B29"/>
    <w:rsid w:val="7589BB90"/>
    <w:rsid w:val="7594658A"/>
    <w:rsid w:val="759B7906"/>
    <w:rsid w:val="75AD8283"/>
    <w:rsid w:val="75AE7FC0"/>
    <w:rsid w:val="75B7BB13"/>
    <w:rsid w:val="75D73199"/>
    <w:rsid w:val="75FC5E3B"/>
    <w:rsid w:val="764F8996"/>
    <w:rsid w:val="765C68A0"/>
    <w:rsid w:val="7692DEAB"/>
    <w:rsid w:val="76AC592F"/>
    <w:rsid w:val="76BC4870"/>
    <w:rsid w:val="7700439F"/>
    <w:rsid w:val="77258BF1"/>
    <w:rsid w:val="774952E4"/>
    <w:rsid w:val="774C0148"/>
    <w:rsid w:val="77837288"/>
    <w:rsid w:val="7790DDA6"/>
    <w:rsid w:val="77B605FA"/>
    <w:rsid w:val="77D00E01"/>
    <w:rsid w:val="7815D9D1"/>
    <w:rsid w:val="783010EF"/>
    <w:rsid w:val="7848152C"/>
    <w:rsid w:val="786DF0B0"/>
    <w:rsid w:val="78CF52EA"/>
    <w:rsid w:val="78D18413"/>
    <w:rsid w:val="79BADBD8"/>
    <w:rsid w:val="79CEB0FD"/>
    <w:rsid w:val="79E9615E"/>
    <w:rsid w:val="79FC0F21"/>
    <w:rsid w:val="7A3F1584"/>
    <w:rsid w:val="7A94FE33"/>
    <w:rsid w:val="7A9E5C4A"/>
    <w:rsid w:val="7ABB134A"/>
    <w:rsid w:val="7AD65855"/>
    <w:rsid w:val="7AEB8FAF"/>
    <w:rsid w:val="7AF08A37"/>
    <w:rsid w:val="7AFF4F30"/>
    <w:rsid w:val="7B28D9D6"/>
    <w:rsid w:val="7B292C6F"/>
    <w:rsid w:val="7B925889"/>
    <w:rsid w:val="7BB7D04B"/>
    <w:rsid w:val="7BF24FC0"/>
    <w:rsid w:val="7C0924D5"/>
    <w:rsid w:val="7C37B99B"/>
    <w:rsid w:val="7C3B6ABE"/>
    <w:rsid w:val="7C987668"/>
    <w:rsid w:val="7CAE42A7"/>
    <w:rsid w:val="7CFB6344"/>
    <w:rsid w:val="7D35547C"/>
    <w:rsid w:val="7D3C9EA4"/>
    <w:rsid w:val="7D76AE05"/>
    <w:rsid w:val="7DB64CB3"/>
    <w:rsid w:val="7E3F4F85"/>
    <w:rsid w:val="7E423001"/>
    <w:rsid w:val="7E58B968"/>
    <w:rsid w:val="7E7D900D"/>
    <w:rsid w:val="7E9A8DA0"/>
    <w:rsid w:val="7F285359"/>
    <w:rsid w:val="7F7A2450"/>
    <w:rsid w:val="7FAFA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7C14C"/>
  <w15:chartTrackingRefBased/>
  <w15:docId w15:val="{79e0d457-4219-4e46-beb8-ebe96c0662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606bcdaea36740cd" /><Relationship Type="http://schemas.openxmlformats.org/officeDocument/2006/relationships/header" Target="/word/header2.xml" Id="R2660ea342f6c4874" /><Relationship Type="http://schemas.openxmlformats.org/officeDocument/2006/relationships/footer" Target="/word/footer.xml" Id="Rc252e84427ec4669" /><Relationship Type="http://schemas.openxmlformats.org/officeDocument/2006/relationships/footer" Target="/word/footer2.xml" Id="Rc502fe7352fa418c" /><Relationship Type="http://schemas.openxmlformats.org/officeDocument/2006/relationships/numbering" Target="/word/numbering.xml" Id="R826ef0414cec49c3" /><Relationship Type="http://schemas.openxmlformats.org/officeDocument/2006/relationships/hyperlink" Target="https://www.forbes.com/sites/tomvanderark/2020/03/18/on-the-move-to-remote-learning/" TargetMode="External" Id="Rfe4d0d7aed6d428b" /><Relationship Type="http://schemas.openxmlformats.org/officeDocument/2006/relationships/hyperlink" Target="https://www.sdxcentral.com/cloud/definitions/what-is-distributed-cloud-definition/" TargetMode="External" Id="R205d7b368d8a472e" /><Relationship Type="http://schemas.openxmlformats.org/officeDocument/2006/relationships/hyperlink" Target="https://www.cnn.com/interactive/2020/03/business/what-is-5g/index.html" TargetMode="External" Id="R77e8da8dc8604493" /><Relationship Type="http://schemas.openxmlformats.org/officeDocument/2006/relationships/hyperlink" Target="https://www.forbes.com/sites/drgeraintevans/2021/01/14/2021--cmos-its-time-to-take-augmented-reality-ar-more-seriously-than-ever-according-to-poplar-studio/" TargetMode="External" Id="R807f538873b84899" /><Relationship Type="http://schemas.openxmlformats.org/officeDocument/2006/relationships/hyperlink" Target="https://www.forbes.com/sites/nicholasfearn/2019/06/25/how-conversational-artificial-intelligence-is-providing-companionship-to-the-elderly/" TargetMode="External" Id="R60c0596aac7840d4" /><Relationship Type="http://schemas.openxmlformats.org/officeDocument/2006/relationships/hyperlink" Target="https://www.forbes.com/sites/sap/2020/01/08/why-2020-will-be-the-year-enterprise-applications-go-cloud-native/" TargetMode="External" Id="R31274bb756d743e0" /><Relationship Type="http://schemas.openxmlformats.org/officeDocument/2006/relationships/hyperlink" Target="https://www.forbes.com/sites/forbesbusinessdevelopmentcouncil/2020/12/07/15-emerging-technologies-that-will-change-the-future-of-business-development/" TargetMode="External" Id="R4886f8c0a869425b" /><Relationship Type="http://schemas.openxmlformats.org/officeDocument/2006/relationships/hyperlink" Target="https://www.forbes.com/sites/phyllislockett/2020/12/11/a-covid-19-remote-learning-paradox-how-two-schools-are-enabling-even-more-personalized-learning-from-a-distance/" TargetMode="External" Id="R712f804342894aa8" /><Relationship Type="http://schemas.openxmlformats.org/officeDocument/2006/relationships/hyperlink" Target="https://www.forbes.com/sites/bernardmarr/2020/01/24/the-5-biggest-virtual-and-augmented-reality-trends-in-2020-everyone-should-know-about/" TargetMode="External" Id="R0f18b6d8385c4c06" /><Relationship Type="http://schemas.openxmlformats.org/officeDocument/2006/relationships/hyperlink" Target="https://www.forbes.com/sites/bobodonnell/2021/01/21/economic-analysis-of-mmwave-5g-highlights-potential-benefits/" TargetMode="External" Id="Rc41b85475a7f4e87" /><Relationship Type="http://schemas.openxmlformats.org/officeDocument/2006/relationships/hyperlink" Target="https://www.forbes.com/sites/bobodonnell/2021/01/21/geforce-now-alliance-growth-shows-opportunity-for-5g-gaming/" TargetMode="External" Id="R872467c160cf4827" /><Relationship Type="http://schemas.openxmlformats.org/officeDocument/2006/relationships/hyperlink" Target="https://www.wired.com/story/ar-toys-the-future-of-play/" TargetMode="External" Id="R3ae27c18b0de4767" /><Relationship Type="http://schemas.openxmlformats.org/officeDocument/2006/relationships/hyperlink" Target="https://www.edweek.org/leadership/education-statistics-facts-about-american-schools/2019/01" TargetMode="External" Id="Re2cf341ab13a4290" /><Relationship Type="http://schemas.openxmlformats.org/officeDocument/2006/relationships/hyperlink" Target="https://www.forbes.com/sites/nicoleroberts/2021/01/11/after-nearly-a-year-of-remote-learning-parents-fears-grow-about-physical-health/" TargetMode="External" Id="R91dc43ce09c64218" /><Relationship Type="http://schemas.openxmlformats.org/officeDocument/2006/relationships/hyperlink" Target="https://www.wired.com/story/future-ar-vr-survey/" TargetMode="External" Id="Rb116b1711f6a4eaf" /><Relationship Type="http://schemas.openxmlformats.org/officeDocument/2006/relationships/hyperlink" Target="https://www.forbes.com/sites/forbesagencycouncil/2020/09/17/arvr-trends-that-could-impact-2020-and-beyond/" TargetMode="External" Id="Raa2747255e334fd0" /><Relationship Type="http://schemas.openxmlformats.org/officeDocument/2006/relationships/hyperlink" Target="https://www.forbes.com/sites/forbestechcouncil/2021/01/22/technology-trends-that-will-lead-the-way-in-2021/" TargetMode="External" Id="R8f523bc2a9384109" /><Relationship Type="http://schemas.openxmlformats.org/officeDocument/2006/relationships/hyperlink" Target="https://www.wired.co.uk/article/future-of-shopping-predictions" TargetMode="External" Id="R49029ce21e9a4880" /><Relationship Type="http://schemas.openxmlformats.org/officeDocument/2006/relationships/hyperlink" Target="https://www.forbes.com/sites/pegtyre/2020/03/17/the-remote-learning-nightmare/" TargetMode="External" Id="R2bcad841a0dd4503" /><Relationship Type="http://schemas.openxmlformats.org/officeDocument/2006/relationships/hyperlink" Target="https://data.census.gov/cedsci/table?q=United+States&amp;t=Education&amp;tid=ACSST1Y2019.S1401&amp;hidePreview=false" TargetMode="External" Id="R0bfbadacdcd94613" /><Relationship Type="http://schemas.openxmlformats.org/officeDocument/2006/relationships/hyperlink" Target="https://www.forbes.com/sites/forbesbusinesscouncil/2020/05/26/the-rise-of-e-learning-in-2020/" TargetMode="External" Id="R7b71b9017103459e" /><Relationship Type="http://schemas.openxmlformats.org/officeDocument/2006/relationships/hyperlink" Target="https://www.forbes.com/sites/junwu1/2020/10/21/conversational-ai-based-on-nonverbal-cues-can-be-more-effective/" TargetMode="External" Id="Rcd8642753b684d8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2021-01-16T22:53:34.0217602Z</dcterms:created>
  <dcterms:modified xsi:type="dcterms:W3CDTF">2021-01-24T23:59:54.0635351Z</dcterms:modified>
  <dc:creator>JAKE OCONNOR</dc:creator>
  <lastModifiedBy>JAKE OCONNOR</lastModifiedBy>
</coreProperties>
</file>