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7E90" w14:textId="298060BD" w:rsidR="00054422" w:rsidRDefault="00CA2739">
      <w:r>
        <w:t>REPO 1 doc</w:t>
      </w:r>
    </w:p>
    <w:sectPr w:rsidR="0005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39"/>
    <w:rsid w:val="00600F4E"/>
    <w:rsid w:val="00CA2739"/>
    <w:rsid w:val="00DD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72E99"/>
  <w15:chartTrackingRefBased/>
  <w15:docId w15:val="{3967D1CC-220E-E044-A31D-2FA16265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Jacob Aaron</dc:creator>
  <cp:keywords/>
  <dc:description/>
  <cp:lastModifiedBy>Snyder, Jacob Aaron</cp:lastModifiedBy>
  <cp:revision>1</cp:revision>
  <dcterms:created xsi:type="dcterms:W3CDTF">2020-08-31T15:50:00Z</dcterms:created>
  <dcterms:modified xsi:type="dcterms:W3CDTF">2020-08-31T15:51:00Z</dcterms:modified>
</cp:coreProperties>
</file>