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C8BFEF4" w:rsidP="7C8BFEF4" w:rsidRDefault="7C8BFEF4" w14:noSpellErr="1" w14:paraId="47C36107" w14:textId="7C8BFEF4">
      <w:pPr>
        <w:pStyle w:val="Normal"/>
      </w:pPr>
      <w:r w:rsidRPr="7C8BFEF4" w:rsidR="7C8BFEF4">
        <w:rPr>
          <w:b w:val="1"/>
          <w:bCs w:val="1"/>
          <w:sz w:val="36"/>
          <w:szCs w:val="36"/>
        </w:rPr>
        <w:t>Terms of R</w:t>
      </w:r>
      <w:r w:rsidRPr="7C8BFEF4" w:rsidR="7C8BFEF4">
        <w:rPr>
          <w:b w:val="1"/>
          <w:bCs w:val="1"/>
          <w:sz w:val="36"/>
          <w:szCs w:val="36"/>
        </w:rPr>
        <w:t>eferen</w:t>
      </w:r>
      <w:r w:rsidRPr="7C8BFEF4" w:rsidR="7C8BFEF4">
        <w:rPr>
          <w:b w:val="1"/>
          <w:bCs w:val="1"/>
          <w:sz w:val="36"/>
          <w:szCs w:val="36"/>
        </w:rPr>
        <w:t>ce</w:t>
      </w:r>
    </w:p>
    <w:p w:rsidR="7C8BFEF4" w:rsidP="7C8BFEF4" w:rsidRDefault="7C8BFEF4" w14:noSpellErr="1" w14:paraId="6AB5EF4C" w14:textId="64981A5D">
      <w:pPr>
        <w:pStyle w:val="Normal"/>
        <w:jc w:val="left"/>
      </w:pPr>
      <w:r w:rsidRPr="7C8BFEF4" w:rsidR="7C8BFEF4">
        <w:rPr>
          <w:b w:val="1"/>
          <w:bCs w:val="1"/>
          <w:color w:val="92D050"/>
        </w:rPr>
        <w:t>Project Description</w:t>
      </w:r>
      <w:r w:rsidRPr="7C8BFEF4" w:rsidR="7C8BFEF4">
        <w:rPr>
          <w:b w:val="1"/>
          <w:bCs w:val="1"/>
          <w:color w:val="92D050"/>
        </w:rPr>
        <w:t xml:space="preserve"> - what problem you plan to solve</w:t>
      </w:r>
    </w:p>
    <w:p w:rsidR="7C8BFEF4" w:rsidP="7C8BFEF4" w:rsidRDefault="7C8BFEF4" w14:noSpellErr="1" w14:paraId="243E2778" w14:textId="45A9208A">
      <w:pPr>
        <w:pStyle w:val="ListParagraph"/>
        <w:numPr>
          <w:ilvl w:val="0"/>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1"/>
          <w:bCs w:val="1"/>
          <w:color w:val="000000" w:themeColor="text1" w:themeTint="FF" w:themeShade="FF"/>
        </w:rPr>
        <w:t>AI techniques</w:t>
      </w:r>
    </w:p>
    <w:p w:rsidR="7C8BFEF4" w:rsidP="7C8BFEF4" w:rsidRDefault="7C8BFEF4" w14:noSpellErr="1" w14:paraId="6ABF45C8" w14:textId="54F335CD">
      <w:pPr>
        <w:pStyle w:val="ListParagraph"/>
        <w:numPr>
          <w:ilvl w:val="1"/>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0"/>
          <w:bCs w:val="0"/>
          <w:color w:val="000000" w:themeColor="text1" w:themeTint="FF" w:themeShade="FF"/>
        </w:rPr>
        <w:t>Clustering for faulty object detection</w:t>
      </w:r>
    </w:p>
    <w:p w:rsidR="7C8BFEF4" w:rsidP="7C8BFEF4" w:rsidRDefault="7C8BFEF4" w14:noSpellErr="1" w14:paraId="1346E9AC" w14:textId="37B85045">
      <w:pPr>
        <w:pStyle w:val="ListParagraph"/>
        <w:numPr>
          <w:ilvl w:val="1"/>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0"/>
          <w:bCs w:val="0"/>
          <w:color w:val="000000" w:themeColor="text1" w:themeTint="FF" w:themeShade="FF"/>
        </w:rPr>
        <w:t>Pre-emptive warning (patterns in batch production faults)</w:t>
      </w:r>
    </w:p>
    <w:p w:rsidR="7C8BFEF4" w:rsidP="7C8BFEF4" w:rsidRDefault="7C8BFEF4" w14:noSpellErr="1" w14:paraId="3D794625" w14:textId="7926468B">
      <w:pPr>
        <w:pStyle w:val="ListParagraph"/>
        <w:numPr>
          <w:ilvl w:val="1"/>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0"/>
          <w:bCs w:val="0"/>
          <w:color w:val="000000" w:themeColor="text1" w:themeTint="FF" w:themeShade="FF"/>
        </w:rPr>
        <w:t>Potential face recognition - password-less identity verification for admin access</w:t>
      </w:r>
    </w:p>
    <w:p w:rsidR="7C8BFEF4" w:rsidP="7C8BFEF4" w:rsidRDefault="7C8BFEF4" w14:noSpellErr="1" w14:paraId="700C2BA4" w14:textId="58DA4675">
      <w:pPr>
        <w:pStyle w:val="ListParagraph"/>
        <w:numPr>
          <w:ilvl w:val="0"/>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1"/>
          <w:bCs w:val="1"/>
          <w:color w:val="000000" w:themeColor="text1" w:themeTint="FF" w:themeShade="FF"/>
        </w:rPr>
        <w:t>Packaged product</w:t>
      </w:r>
    </w:p>
    <w:p w:rsidR="7C8BFEF4" w:rsidP="7C8BFEF4" w:rsidRDefault="7C8BFEF4" w14:noSpellErr="1" w14:paraId="4E46F1BE" w14:textId="6BBF7F59">
      <w:pPr>
        <w:pStyle w:val="ListParagraph"/>
        <w:numPr>
          <w:ilvl w:val="1"/>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0"/>
          <w:bCs w:val="0"/>
          <w:color w:val="000000" w:themeColor="text1" w:themeTint="FF" w:themeShade="FF"/>
        </w:rPr>
        <w:t>Monitor end of production line</w:t>
      </w:r>
    </w:p>
    <w:p w:rsidR="7C8BFEF4" w:rsidP="7C8BFEF4" w:rsidRDefault="7C8BFEF4" w14:noSpellErr="1" w14:paraId="115E6003" w14:textId="62B6E5F6">
      <w:pPr>
        <w:pStyle w:val="ListParagraph"/>
        <w:numPr>
          <w:ilvl w:val="1"/>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0"/>
          <w:bCs w:val="0"/>
          <w:color w:val="000000" w:themeColor="text1" w:themeTint="FF" w:themeShade="FF"/>
        </w:rPr>
        <w:t>Check data points for each passing object</w:t>
      </w:r>
    </w:p>
    <w:p w:rsidR="7C8BFEF4" w:rsidP="7C8BFEF4" w:rsidRDefault="7C8BFEF4" w14:noSpellErr="1" w14:paraId="16F385CB" w14:textId="54DE820F">
      <w:pPr>
        <w:pStyle w:val="ListParagraph"/>
        <w:numPr>
          <w:ilvl w:val="1"/>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0"/>
          <w:bCs w:val="0"/>
          <w:color w:val="000000" w:themeColor="text1" w:themeTint="FF" w:themeShade="FF"/>
        </w:rPr>
        <w:t>Run through unsupervised learning system - detect differences</w:t>
      </w:r>
    </w:p>
    <w:p w:rsidR="7C8BFEF4" w:rsidP="7C8BFEF4" w:rsidRDefault="7C8BFEF4" w14:noSpellErr="1" w14:paraId="14F0779D" w14:textId="2C75BF3A">
      <w:pPr>
        <w:pStyle w:val="ListParagraph"/>
        <w:numPr>
          <w:ilvl w:val="1"/>
          <w:numId w:val="2"/>
        </w:numPr>
        <w:jc w:val="left"/>
        <w:rPr>
          <w:rFonts w:ascii="Calibri" w:hAnsi="Calibri" w:eastAsia="Calibri" w:cs="Calibri" w:asciiTheme="minorAscii" w:hAnsiTheme="minorAscii" w:eastAsiaTheme="minorAscii" w:cstheme="minorAscii"/>
          <w:color w:val="000000" w:themeColor="text1" w:themeTint="FF" w:themeShade="FF"/>
          <w:sz w:val="22"/>
          <w:szCs w:val="22"/>
        </w:rPr>
      </w:pPr>
      <w:r w:rsidRPr="7C8BFEF4" w:rsidR="7C8BFEF4">
        <w:rPr>
          <w:b w:val="0"/>
          <w:bCs w:val="0"/>
          <w:color w:val="000000" w:themeColor="text1" w:themeTint="FF" w:themeShade="FF"/>
        </w:rPr>
        <w:t>Run through (another AI technique</w:t>
      </w:r>
      <w:r w:rsidRPr="7C8BFEF4" w:rsidR="7C8BFEF4">
        <w:rPr>
          <w:b w:val="0"/>
          <w:bCs w:val="0"/>
          <w:color w:val="000000" w:themeColor="text1" w:themeTint="FF" w:themeShade="FF"/>
        </w:rPr>
        <w:t xml:space="preserve"> (MLP?</w:t>
      </w:r>
      <w:r w:rsidRPr="7C8BFEF4" w:rsidR="7C8BFEF4">
        <w:rPr>
          <w:b w:val="0"/>
          <w:bCs w:val="0"/>
          <w:color w:val="000000" w:themeColor="text1" w:themeTint="FF" w:themeShade="FF"/>
        </w:rPr>
        <w:t>) - detect patterns in fault distribution</w:t>
      </w:r>
    </w:p>
    <w:p w:rsidR="7C8BFEF4" w:rsidP="7C8BFEF4" w:rsidRDefault="7C8BFEF4" w14:noSpellErr="1" w14:paraId="097703EE" w14:textId="43710F5B">
      <w:pPr>
        <w:pStyle w:val="NoSpacing"/>
        <w:numPr>
          <w:ilvl w:val="1"/>
          <w:numId w:val="2"/>
        </w:numPr>
        <w:rPr>
          <w:rFonts w:ascii="Calibri" w:hAnsi="Calibri" w:eastAsia="Calibri" w:cs="Calibri" w:asciiTheme="minorAscii" w:hAnsiTheme="minorAscii" w:eastAsiaTheme="minorAscii" w:cstheme="minorAscii"/>
          <w:sz w:val="22"/>
          <w:szCs w:val="22"/>
        </w:rPr>
      </w:pPr>
      <w:r w:rsidRPr="7C8BFEF4" w:rsidR="7C8BFEF4">
        <w:rPr/>
        <w:t>Store data in database?</w:t>
      </w:r>
    </w:p>
    <w:p w:rsidR="7C8BFEF4" w:rsidP="7C8BFEF4" w:rsidRDefault="7C8BFEF4" w14:noSpellErr="1" w14:paraId="21E912B4" w14:textId="21F3EC95">
      <w:pPr>
        <w:pStyle w:val="NoSpacing"/>
        <w:numPr>
          <w:ilvl w:val="1"/>
          <w:numId w:val="2"/>
        </w:numPr>
        <w:rPr>
          <w:rFonts w:ascii="Calibri" w:hAnsi="Calibri" w:eastAsia="Calibri" w:cs="Calibri" w:asciiTheme="minorAscii" w:hAnsiTheme="minorAscii" w:eastAsiaTheme="minorAscii" w:cstheme="minorAscii"/>
          <w:sz w:val="22"/>
          <w:szCs w:val="22"/>
        </w:rPr>
      </w:pPr>
      <w:r w:rsidRPr="7C8BFEF4" w:rsidR="7C8BFEF4">
        <w:rPr/>
        <w:t>Admin interface, accessed via facial recognition?</w:t>
      </w:r>
    </w:p>
    <w:p w:rsidR="7C8BFEF4" w:rsidP="7C8BFEF4" w:rsidRDefault="7C8BFEF4" w14:noSpellErr="1" w14:paraId="3DAD79CB" w14:textId="03AE32D4">
      <w:pPr>
        <w:pStyle w:val="NoSpacing"/>
        <w:numPr>
          <w:ilvl w:val="0"/>
          <w:numId w:val="2"/>
        </w:numPr>
        <w:rPr>
          <w:rFonts w:ascii="Calibri" w:hAnsi="Calibri" w:eastAsia="Calibri" w:cs="Calibri" w:asciiTheme="minorAscii" w:hAnsiTheme="minorAscii" w:eastAsiaTheme="minorAscii" w:cstheme="minorAscii"/>
          <w:sz w:val="22"/>
          <w:szCs w:val="22"/>
        </w:rPr>
      </w:pPr>
      <w:r w:rsidRPr="7C8BFEF4" w:rsidR="7C8BFEF4">
        <w:rPr>
          <w:b w:val="1"/>
          <w:bCs w:val="1"/>
        </w:rPr>
        <w:t>Tools</w:t>
      </w:r>
    </w:p>
    <w:p w:rsidR="7C8BFEF4" w:rsidP="7C8BFEF4" w:rsidRDefault="7C8BFEF4" w14:noSpellErr="1" w14:paraId="7F7C212D" w14:textId="334D5885">
      <w:pPr>
        <w:pStyle w:val="NoSpacing"/>
        <w:numPr>
          <w:ilvl w:val="1"/>
          <w:numId w:val="2"/>
        </w:numPr>
        <w:rPr>
          <w:rFonts w:ascii="Calibri" w:hAnsi="Calibri" w:eastAsia="Calibri" w:cs="Calibri" w:asciiTheme="minorAscii" w:hAnsiTheme="minorAscii" w:eastAsiaTheme="minorAscii" w:cstheme="minorAscii"/>
          <w:sz w:val="22"/>
          <w:szCs w:val="22"/>
        </w:rPr>
      </w:pPr>
      <w:r w:rsidRPr="7C8BFEF4" w:rsidR="7C8BFEF4">
        <w:rPr/>
        <w:t>Kinect v1</w:t>
      </w:r>
    </w:p>
    <w:p w:rsidR="7C8BFEF4" w:rsidP="7C8BFEF4" w:rsidRDefault="7C8BFEF4" w14:paraId="5E128F0F" w14:textId="7CF44AAD">
      <w:pPr>
        <w:pStyle w:val="NoSpacing"/>
        <w:numPr>
          <w:ilvl w:val="1"/>
          <w:numId w:val="2"/>
        </w:numPr>
        <w:rPr>
          <w:rFonts w:ascii="Calibri" w:hAnsi="Calibri" w:eastAsia="Calibri" w:cs="Calibri" w:asciiTheme="minorAscii" w:hAnsiTheme="minorAscii" w:eastAsiaTheme="minorAscii" w:cstheme="minorAscii"/>
          <w:sz w:val="22"/>
          <w:szCs w:val="22"/>
        </w:rPr>
      </w:pPr>
      <w:r w:rsidRPr="7C8BFEF4" w:rsidR="7C8BFEF4">
        <w:rPr/>
        <w:t>Kinect sdk v2</w:t>
      </w:r>
    </w:p>
    <w:p w:rsidR="7C8BFEF4" w:rsidP="7C8BFEF4" w:rsidRDefault="7C8BFEF4" w14:noSpellErr="1" w14:paraId="6658D4A9" w14:textId="6100AD1F">
      <w:pPr>
        <w:pStyle w:val="NoSpacing"/>
        <w:numPr>
          <w:ilvl w:val="1"/>
          <w:numId w:val="2"/>
        </w:numPr>
        <w:rPr>
          <w:rFonts w:ascii="Calibri" w:hAnsi="Calibri" w:eastAsia="Calibri" w:cs="Calibri" w:asciiTheme="minorAscii" w:hAnsiTheme="minorAscii" w:eastAsiaTheme="minorAscii" w:cstheme="minorAscii"/>
          <w:sz w:val="22"/>
          <w:szCs w:val="22"/>
        </w:rPr>
      </w:pPr>
      <w:r w:rsidRPr="7C8BFEF4" w:rsidR="7C8BFEF4">
        <w:rPr/>
        <w:t>C#</w:t>
      </w:r>
    </w:p>
    <w:p w:rsidR="7C8BFEF4" w:rsidP="7C8BFEF4" w:rsidRDefault="7C8BFEF4" w14:noSpellErr="1" w14:paraId="5D69D6E1" w14:textId="5AB99BEC">
      <w:pPr>
        <w:pStyle w:val="NoSpacing"/>
      </w:pPr>
    </w:p>
    <w:p w:rsidR="7C8BFEF4" w:rsidP="7C8BFEF4" w:rsidRDefault="7C8BFEF4" w14:noSpellErr="1" w14:paraId="6B867A57" w14:textId="4633169C">
      <w:pPr>
        <w:pStyle w:val="NoSpacing"/>
      </w:pPr>
    </w:p>
    <w:p w:rsidR="7C8BFEF4" w:rsidP="7C8BFEF4" w:rsidRDefault="7C8BFEF4" w14:noSpellErr="1" w14:paraId="00D62C9D" w14:textId="40B07FAA">
      <w:pPr>
        <w:pStyle w:val="ListParagraph"/>
        <w:numPr>
          <w:ilvl w:val="0"/>
          <w:numId w:val="2"/>
        </w:numPr>
        <w:rPr>
          <w:rFonts w:ascii="Calibri" w:hAnsi="Calibri" w:eastAsia="Calibri" w:cs="Calibri" w:asciiTheme="minorAscii" w:hAnsiTheme="minorAscii" w:eastAsiaTheme="minorAscii" w:cstheme="minorAscii"/>
          <w:color w:val="00B050"/>
          <w:sz w:val="22"/>
          <w:szCs w:val="22"/>
        </w:rPr>
      </w:pPr>
      <w:r w:rsidRPr="7C8BFEF4" w:rsidR="7C8BFEF4">
        <w:rPr>
          <w:rFonts w:ascii="Times New Roman" w:hAnsi="Times New Roman" w:eastAsia="Times New Roman" w:cs="Times New Roman"/>
          <w:color w:val="00B050"/>
          <w:sz w:val="22"/>
          <w:szCs w:val="22"/>
        </w:rPr>
        <w:t>A general project description (what problem you plan to solve)</w:t>
      </w:r>
    </w:p>
    <w:p w:rsidR="7C8BFEF4" w:rsidP="7C8BFEF4" w:rsidRDefault="7C8BFEF4" w14:noSpellErr="1" w14:paraId="798D533C" w14:textId="5DB9D476">
      <w:pPr>
        <w:pStyle w:val="ListParagraph"/>
        <w:numPr>
          <w:ilvl w:val="0"/>
          <w:numId w:val="2"/>
        </w:numPr>
        <w:rPr>
          <w:rFonts w:ascii="Calibri" w:hAnsi="Calibri" w:eastAsia="Calibri" w:cs="Calibri" w:asciiTheme="minorAscii" w:hAnsiTheme="minorAscii" w:eastAsiaTheme="minorAscii" w:cstheme="minorAscii"/>
          <w:color w:val="00B050"/>
          <w:sz w:val="22"/>
          <w:szCs w:val="22"/>
        </w:rPr>
      </w:pPr>
      <w:r w:rsidRPr="7C8BFEF4" w:rsidR="7C8BFEF4">
        <w:rPr>
          <w:rFonts w:ascii="Times New Roman" w:hAnsi="Times New Roman" w:eastAsia="Times New Roman" w:cs="Times New Roman"/>
          <w:color w:val="00B050"/>
          <w:sz w:val="22"/>
          <w:szCs w:val="22"/>
        </w:rPr>
        <w:t>Requirement specifications</w:t>
      </w:r>
      <w:r w:rsidRPr="7C8BFEF4" w:rsidR="7C8BFEF4">
        <w:rPr>
          <w:rFonts w:ascii="Times New Roman" w:hAnsi="Times New Roman" w:eastAsia="Times New Roman" w:cs="Times New Roman"/>
          <w:color w:val="00B050"/>
          <w:sz w:val="22"/>
          <w:szCs w:val="22"/>
        </w:rPr>
        <w:t xml:space="preserve"> </w:t>
      </w:r>
      <w:r w:rsidRPr="7C8BFEF4" w:rsidR="7C8BFEF4">
        <w:rPr>
          <w:rFonts w:ascii="Times New Roman" w:hAnsi="Times New Roman" w:eastAsia="Times New Roman" w:cs="Times New Roman"/>
          <w:color w:val="00B050"/>
          <w:sz w:val="22"/>
          <w:szCs w:val="22"/>
        </w:rPr>
        <w:t>for all areas of functionality</w:t>
      </w:r>
    </w:p>
    <w:p w:rsidR="7C8BFEF4" w:rsidP="7C8BFEF4" w:rsidRDefault="7C8BFEF4" w14:noSpellErr="1" w14:paraId="0449893F" w14:textId="628D9CAE">
      <w:pPr>
        <w:pStyle w:val="ListParagraph"/>
        <w:numPr>
          <w:ilvl w:val="0"/>
          <w:numId w:val="2"/>
        </w:numPr>
        <w:rPr>
          <w:rFonts w:ascii="Calibri" w:hAnsi="Calibri" w:eastAsia="Calibri" w:cs="Calibri" w:asciiTheme="minorAscii" w:hAnsiTheme="minorAscii" w:eastAsiaTheme="minorAscii" w:cstheme="minorAscii"/>
          <w:color w:val="00B050"/>
          <w:sz w:val="22"/>
          <w:szCs w:val="22"/>
        </w:rPr>
      </w:pPr>
      <w:r w:rsidRPr="7C8BFEF4" w:rsidR="7C8BFEF4">
        <w:rPr>
          <w:rFonts w:ascii="Times New Roman" w:hAnsi="Times New Roman" w:eastAsia="Times New Roman" w:cs="Times New Roman"/>
          <w:color w:val="00B050"/>
          <w:sz w:val="22"/>
          <w:szCs w:val="22"/>
        </w:rPr>
        <w:t xml:space="preserve">Intelligent components and AI approaches, development strategies and choice of methods that </w:t>
      </w:r>
      <w:r w:rsidRPr="7C8BFEF4" w:rsidR="7C8BFEF4">
        <w:rPr>
          <w:rFonts w:ascii="Times New Roman" w:hAnsi="Times New Roman" w:eastAsia="Times New Roman" w:cs="Times New Roman"/>
          <w:color w:val="00B050"/>
          <w:sz w:val="22"/>
          <w:szCs w:val="22"/>
        </w:rPr>
        <w:t>your project will focus on</w:t>
      </w:r>
    </w:p>
    <w:p w:rsidR="7C8BFEF4" w:rsidP="7C8BFEF4" w:rsidRDefault="7C8BFEF4" w14:noSpellErr="1" w14:paraId="1552B0CB" w14:textId="3C408ED4">
      <w:pPr>
        <w:pStyle w:val="ListParagraph"/>
        <w:numPr>
          <w:ilvl w:val="0"/>
          <w:numId w:val="2"/>
        </w:numPr>
        <w:rPr>
          <w:rFonts w:ascii="Calibri" w:hAnsi="Calibri" w:eastAsia="Calibri" w:cs="Calibri" w:asciiTheme="minorAscii" w:hAnsiTheme="minorAscii" w:eastAsiaTheme="minorAscii" w:cstheme="minorAscii"/>
          <w:color w:val="00B050"/>
          <w:sz w:val="22"/>
          <w:szCs w:val="22"/>
        </w:rPr>
      </w:pPr>
      <w:r w:rsidRPr="7C8BFEF4" w:rsidR="7C8BFEF4">
        <w:rPr>
          <w:rFonts w:ascii="Times New Roman" w:hAnsi="Times New Roman" w:eastAsia="Times New Roman" w:cs="Times New Roman"/>
          <w:color w:val="00B050"/>
          <w:sz w:val="22"/>
          <w:szCs w:val="22"/>
        </w:rPr>
        <w:t xml:space="preserve">Quality assurance techniques such as testing strategies and plan </w:t>
      </w:r>
    </w:p>
    <w:p w:rsidR="7C8BFEF4" w:rsidP="7C8BFEF4" w:rsidRDefault="7C8BFEF4" w14:noSpellErr="1" w14:paraId="1413B366" w14:textId="1E973A49">
      <w:pPr>
        <w:pStyle w:val="ListParagraph"/>
        <w:numPr>
          <w:ilvl w:val="0"/>
          <w:numId w:val="2"/>
        </w:numPr>
        <w:rPr>
          <w:rFonts w:ascii="Calibri" w:hAnsi="Calibri" w:eastAsia="Calibri" w:cs="Calibri" w:asciiTheme="minorAscii" w:hAnsiTheme="minorAscii" w:eastAsiaTheme="minorAscii" w:cstheme="minorAscii"/>
          <w:color w:val="00B050"/>
          <w:sz w:val="22"/>
          <w:szCs w:val="22"/>
        </w:rPr>
      </w:pPr>
      <w:r w:rsidRPr="7C8BFEF4" w:rsidR="7C8BFEF4">
        <w:rPr>
          <w:rFonts w:ascii="Times New Roman" w:hAnsi="Times New Roman" w:eastAsia="Times New Roman" w:cs="Times New Roman"/>
          <w:color w:val="00B050"/>
          <w:sz w:val="22"/>
          <w:szCs w:val="22"/>
        </w:rPr>
        <w:t xml:space="preserve">Project plan and a section on risk management </w:t>
      </w:r>
    </w:p>
    <w:p w:rsidR="7C8BFEF4" w:rsidP="7C8BFEF4" w:rsidRDefault="7C8BFEF4" w14:noSpellErr="1" w14:paraId="64BF42C0" w14:textId="6A9D49BA">
      <w:pPr>
        <w:pStyle w:val="ListParagraph"/>
        <w:numPr>
          <w:ilvl w:val="0"/>
          <w:numId w:val="2"/>
        </w:numPr>
        <w:rPr>
          <w:rFonts w:ascii="Calibri" w:hAnsi="Calibri" w:eastAsia="Calibri" w:cs="Calibri" w:asciiTheme="minorAscii" w:hAnsiTheme="minorAscii" w:eastAsiaTheme="minorAscii" w:cstheme="minorAscii"/>
          <w:color w:val="00B050"/>
          <w:sz w:val="22"/>
          <w:szCs w:val="22"/>
        </w:rPr>
      </w:pPr>
      <w:r w:rsidRPr="7C8BFEF4" w:rsidR="7C8BFEF4">
        <w:rPr>
          <w:rFonts w:ascii="Times New Roman" w:hAnsi="Times New Roman" w:eastAsia="Times New Roman" w:cs="Times New Roman"/>
          <w:color w:val="00B050"/>
          <w:sz w:val="22"/>
          <w:szCs w:val="22"/>
        </w:rPr>
        <w:t>Professionalism such as ground rules/group code of conduct, how the group will work together, task allocations and expectations of group members</w:t>
      </w:r>
    </w:p>
    <w:p w:rsidR="7C8BFEF4" w:rsidP="7C8BFEF4" w:rsidRDefault="7C8BFEF4" w14:noSpellErr="1" w14:paraId="6067F13D" w14:textId="5A4D0877">
      <w:pPr>
        <w:pStyle w:val="ListParagraph"/>
        <w:numPr>
          <w:ilvl w:val="0"/>
          <w:numId w:val="2"/>
        </w:numPr>
        <w:rPr>
          <w:rFonts w:ascii="Calibri" w:hAnsi="Calibri" w:eastAsia="Calibri" w:cs="Calibri" w:asciiTheme="minorAscii" w:hAnsiTheme="minorAscii" w:eastAsiaTheme="minorAscii" w:cstheme="minorAscii"/>
          <w:sz w:val="22"/>
          <w:szCs w:val="22"/>
        </w:rPr>
      </w:pPr>
      <w:r w:rsidRPr="7C8BFEF4" w:rsidR="7C8BFEF4">
        <w:rPr>
          <w:rFonts w:ascii="Times New Roman" w:hAnsi="Times New Roman" w:eastAsia="Times New Roman" w:cs="Times New Roman"/>
          <w:color w:val="00B050"/>
          <w:sz w:val="22"/>
          <w:szCs w:val="22"/>
        </w:rPr>
        <w:t xml:space="preserve">Ethical considerations, legal aspects and social impact such as how the system will impact on others (individuals or groups in society), any ethical concerns with the system you intend to build, and any potential legal issues </w:t>
      </w:r>
    </w:p>
    <w:p w:rsidR="7C8BFEF4" w:rsidP="7C8BFEF4" w:rsidRDefault="7C8BFEF4" w14:noSpellErr="1" w14:paraId="4828FB2E" w14:textId="61F8606E">
      <w:pPr>
        <w:pStyle w:val="NoSpacing"/>
      </w:pPr>
    </w:p>
    <w:p w:rsidR="7C8BFEF4" w:rsidP="7C8BFEF4" w:rsidRDefault="7C8BFEF4" w14:noSpellErr="1" w14:paraId="13F6D954" w14:textId="1BCF0859">
      <w:pPr>
        <w:pStyle w:val="NoSpacing"/>
      </w:pPr>
    </w:p>
    <w:p w:rsidR="7C8BFEF4" w:rsidRDefault="7C8BFEF4" w14:noSpellErr="1" w14:paraId="64D65A37" w14:textId="68CC0CCC">
      <w:r>
        <w:br w:type="page"/>
      </w:r>
    </w:p>
    <w:p w:rsidR="7C8BFEF4" w:rsidP="7C8BFEF4" w:rsidRDefault="7C8BFEF4" w14:noSpellErr="1" w14:paraId="46D965B5" w14:textId="4104BBF0">
      <w:pPr>
        <w:pStyle w:val="NoSpacing"/>
      </w:pPr>
      <w:r w:rsidRPr="7C8BFEF4" w:rsidR="7C8BFEF4">
        <w:rPr>
          <w:b w:val="1"/>
          <w:bCs w:val="1"/>
          <w:sz w:val="28"/>
          <w:szCs w:val="28"/>
        </w:rPr>
        <w:t>Project Description</w:t>
      </w:r>
    </w:p>
    <w:p w:rsidR="7C8BFEF4" w:rsidP="7C8BFEF4" w:rsidRDefault="7C8BFEF4" w14:noSpellErr="1" w14:paraId="73A31A4B" w14:textId="7A0AEE5A">
      <w:pPr>
        <w:pStyle w:val="NoSpacing"/>
      </w:pPr>
      <w:r w:rsidRPr="7C8BFEF4" w:rsidR="7C8BFEF4">
        <w:rPr/>
        <w:t>The project will focus o</w:t>
      </w:r>
      <w:r w:rsidRPr="7C8BFEF4" w:rsidR="7C8BFEF4">
        <w:rPr/>
        <w:t>n</w:t>
      </w:r>
      <w:r w:rsidRPr="7C8BFEF4" w:rsidR="7C8BFEF4">
        <w:rPr/>
        <w:t xml:space="preserve"> </w:t>
      </w:r>
      <w:r w:rsidRPr="7C8BFEF4" w:rsidR="7C8BFEF4">
        <w:rPr/>
        <w:t>alleviating the issue of fault detection during batch production of consumer items. Often this job is performed manually via visual</w:t>
      </w:r>
      <w:r w:rsidRPr="7C8BFEF4" w:rsidR="7C8BFEF4">
        <w:rPr/>
        <w:t xml:space="preserve"> </w:t>
      </w:r>
      <w:r w:rsidRPr="7C8BFEF4" w:rsidR="7C8BFEF4">
        <w:rPr/>
        <w:t>inspec</w:t>
      </w:r>
      <w:r w:rsidRPr="7C8BFEF4" w:rsidR="7C8BFEF4">
        <w:rPr/>
        <w:t>tion of</w:t>
      </w:r>
      <w:r w:rsidRPr="7C8BFEF4" w:rsidR="7C8BFEF4">
        <w:rPr/>
        <w:t xml:space="preserve"> </w:t>
      </w:r>
      <w:r w:rsidRPr="7C8BFEF4" w:rsidR="7C8BFEF4">
        <w:rPr/>
        <w:t>the ob</w:t>
      </w:r>
      <w:r w:rsidRPr="7C8BFEF4" w:rsidR="7C8BFEF4">
        <w:rPr/>
        <w:t>ject</w:t>
      </w:r>
      <w:r w:rsidRPr="7C8BFEF4" w:rsidR="7C8BFEF4">
        <w:rPr/>
        <w:t>s</w:t>
      </w:r>
      <w:r w:rsidRPr="7C8BFEF4" w:rsidR="7C8BFEF4">
        <w:rPr/>
        <w:t>, th</w:t>
      </w:r>
      <w:r w:rsidRPr="7C8BFEF4" w:rsidR="7C8BFEF4">
        <w:rPr/>
        <w:t xml:space="preserve">e </w:t>
      </w:r>
      <w:r w:rsidRPr="7C8BFEF4" w:rsidR="7C8BFEF4">
        <w:rPr/>
        <w:t>project will focus on automati</w:t>
      </w:r>
      <w:r w:rsidRPr="7C8BFEF4" w:rsidR="7C8BFEF4">
        <w:rPr/>
        <w:t xml:space="preserve">ng </w:t>
      </w:r>
      <w:r w:rsidRPr="7C8BFEF4" w:rsidR="7C8BFEF4">
        <w:rPr/>
        <w:t>th</w:t>
      </w:r>
      <w:r w:rsidRPr="7C8BFEF4" w:rsidR="7C8BFEF4">
        <w:rPr/>
        <w:t>is task to make all of the current workers entirely redundant, they can then be terminated. Permanently.</w:t>
      </w:r>
    </w:p>
    <w:p w:rsidR="7C8BFEF4" w:rsidP="7C8BFEF4" w:rsidRDefault="7C8BFEF4" w14:paraId="730D0D85" w14:textId="0A44DDC0">
      <w:pPr>
        <w:pStyle w:val="NoSpacing"/>
      </w:pPr>
    </w:p>
    <w:p w:rsidR="7C8BFEF4" w:rsidP="7C8BFEF4" w:rsidRDefault="7C8BFEF4" w14:noSpellErr="1" w14:paraId="5387C68C" w14:textId="051BAF5D">
      <w:pPr>
        <w:pStyle w:val="Normal"/>
      </w:pPr>
      <w:r w:rsidRPr="7C8BFEF4" w:rsidR="7C8BFEF4">
        <w:rPr/>
        <w:t>The system will employ a number of distinct artificial intelligence techniques, fault detection will be handled via unsupervised learning techniques applied to data gathered from a Microsoft Kinect. The system will visually indicate when an anomaly is detected and</w:t>
      </w:r>
      <w:r w:rsidRPr="7C8BFEF4" w:rsidR="7C8BFEF4">
        <w:rPr/>
        <w:t xml:space="preserve"> a</w:t>
      </w:r>
      <w:r w:rsidRPr="7C8BFEF4" w:rsidR="7C8BFEF4">
        <w:rPr/>
        <w:t xml:space="preserve"> product doesn't fit with the previously gathered data. </w:t>
      </w:r>
    </w:p>
    <w:p w:rsidR="7C8BFEF4" w:rsidP="7C8BFEF4" w:rsidRDefault="7C8BFEF4" w14:noSpellErr="1" w14:paraId="40BAFC5F" w14:textId="224AB92B">
      <w:pPr>
        <w:pStyle w:val="Normal"/>
      </w:pPr>
      <w:r w:rsidRPr="7C8BFEF4" w:rsidR="7C8BFEF4">
        <w:rPr>
          <w:b w:val="1"/>
          <w:bCs w:val="1"/>
          <w:sz w:val="28"/>
          <w:szCs w:val="28"/>
        </w:rPr>
        <w:t>Requirements Specification</w:t>
      </w:r>
    </w:p>
    <w:p w:rsidR="7C8BFEF4" w:rsidP="7C8BFEF4" w:rsidRDefault="7C8BFEF4" w14:paraId="0EAB0F76" w14:textId="41D73325">
      <w:pPr>
        <w:pStyle w:val="Normal"/>
      </w:pPr>
      <w:r w:rsidRPr="7C8BFEF4" w:rsidR="7C8BFEF4">
        <w:rPr>
          <w:b w:val="0"/>
          <w:bCs w:val="0"/>
          <w:sz w:val="22"/>
          <w:szCs w:val="22"/>
        </w:rPr>
        <w:t>Lorem ipsum dolor sit amet</w:t>
      </w:r>
    </w:p>
    <w:p w:rsidR="7C8BFEF4" w:rsidP="7C8BFEF4" w:rsidRDefault="7C8BFEF4" w14:noSpellErr="1" w14:paraId="40135A7B" w14:textId="5BB1A523">
      <w:pPr>
        <w:pStyle w:val="Normal"/>
      </w:pPr>
      <w:r w:rsidRPr="7C8BFEF4" w:rsidR="7C8BFEF4">
        <w:rPr>
          <w:b w:val="1"/>
          <w:bCs w:val="1"/>
          <w:sz w:val="28"/>
          <w:szCs w:val="28"/>
        </w:rPr>
        <w:t xml:space="preserve">Choice of </w:t>
      </w:r>
      <w:r w:rsidRPr="7C8BFEF4" w:rsidR="7C8BFEF4">
        <w:rPr>
          <w:b w:val="1"/>
          <w:bCs w:val="1"/>
          <w:sz w:val="28"/>
          <w:szCs w:val="28"/>
        </w:rPr>
        <w:t>M</w:t>
      </w:r>
      <w:r w:rsidRPr="7C8BFEF4" w:rsidR="7C8BFEF4">
        <w:rPr>
          <w:b w:val="1"/>
          <w:bCs w:val="1"/>
          <w:sz w:val="28"/>
          <w:szCs w:val="28"/>
        </w:rPr>
        <w:t>ethods</w:t>
      </w:r>
    </w:p>
    <w:p w:rsidR="7C8BFEF4" w:rsidP="7C8BFEF4" w:rsidRDefault="7C8BFEF4" w14:noSpellErr="1" w14:paraId="532DD3B4" w14:textId="6CFBF9B2">
      <w:pPr>
        <w:pStyle w:val="Normal"/>
      </w:pPr>
      <w:r w:rsidRPr="7C8BFEF4" w:rsidR="7C8BFEF4">
        <w:rPr>
          <w:b w:val="0"/>
          <w:bCs w:val="0"/>
          <w:sz w:val="22"/>
          <w:szCs w:val="22"/>
        </w:rPr>
        <w:t>Clustering - Unsupervised Learning</w:t>
      </w:r>
    </w:p>
    <w:p w:rsidR="7C8BFEF4" w:rsidP="7C8BFEF4" w:rsidRDefault="7C8BFEF4" w14:noSpellErr="1" w14:paraId="4022FDD3" w14:textId="153DB0A0">
      <w:pPr>
        <w:pStyle w:val="Normal"/>
      </w:pPr>
      <w:r w:rsidRPr="7C8BFEF4" w:rsidR="7C8BFEF4">
        <w:rPr>
          <w:b w:val="0"/>
          <w:bCs w:val="0"/>
          <w:sz w:val="22"/>
          <w:szCs w:val="22"/>
        </w:rPr>
        <w:t>Pattern detection - Multi-Layer Perceptron</w:t>
      </w:r>
    </w:p>
    <w:p w:rsidR="7C8BFEF4" w:rsidP="7C8BFEF4" w:rsidRDefault="7C8BFEF4" w14:noSpellErr="1" w14:paraId="094D5B56" w14:textId="285BDC49">
      <w:pPr>
        <w:pStyle w:val="Normal"/>
      </w:pPr>
      <w:r w:rsidRPr="7C8BFEF4" w:rsidR="7C8BFEF4">
        <w:rPr>
          <w:b w:val="1"/>
          <w:bCs w:val="1"/>
          <w:sz w:val="28"/>
          <w:szCs w:val="28"/>
        </w:rPr>
        <w:t>Q</w:t>
      </w:r>
      <w:r w:rsidRPr="7C8BFEF4" w:rsidR="7C8BFEF4">
        <w:rPr>
          <w:b w:val="1"/>
          <w:bCs w:val="1"/>
          <w:sz w:val="28"/>
          <w:szCs w:val="28"/>
        </w:rPr>
        <w:t>uali</w:t>
      </w:r>
      <w:r w:rsidRPr="7C8BFEF4" w:rsidR="7C8BFEF4">
        <w:rPr>
          <w:b w:val="1"/>
          <w:bCs w:val="1"/>
          <w:sz w:val="28"/>
          <w:szCs w:val="28"/>
        </w:rPr>
        <w:t xml:space="preserve">ty </w:t>
      </w:r>
      <w:r w:rsidRPr="7C8BFEF4" w:rsidR="7C8BFEF4">
        <w:rPr>
          <w:b w:val="1"/>
          <w:bCs w:val="1"/>
          <w:sz w:val="28"/>
          <w:szCs w:val="28"/>
        </w:rPr>
        <w:t>A</w:t>
      </w:r>
      <w:r w:rsidRPr="7C8BFEF4" w:rsidR="7C8BFEF4">
        <w:rPr>
          <w:b w:val="1"/>
          <w:bCs w:val="1"/>
          <w:sz w:val="28"/>
          <w:szCs w:val="28"/>
        </w:rPr>
        <w:t>ss</w:t>
      </w:r>
      <w:r w:rsidRPr="7C8BFEF4" w:rsidR="7C8BFEF4">
        <w:rPr>
          <w:b w:val="1"/>
          <w:bCs w:val="1"/>
          <w:sz w:val="28"/>
          <w:szCs w:val="28"/>
        </w:rPr>
        <w:t>urance</w:t>
      </w:r>
      <w:r w:rsidRPr="7C8BFEF4" w:rsidR="7C8BFEF4">
        <w:rPr>
          <w:b w:val="1"/>
          <w:bCs w:val="1"/>
          <w:sz w:val="28"/>
          <w:szCs w:val="28"/>
        </w:rPr>
        <w:t xml:space="preserve"> </w:t>
      </w:r>
      <w:r w:rsidRPr="7C8BFEF4" w:rsidR="7C8BFEF4">
        <w:rPr>
          <w:b w:val="1"/>
          <w:bCs w:val="1"/>
          <w:sz w:val="28"/>
          <w:szCs w:val="28"/>
        </w:rPr>
        <w:t>Techniques</w:t>
      </w:r>
    </w:p>
    <w:p w:rsidR="7C8BFEF4" w:rsidP="7C8BFEF4" w:rsidRDefault="7C8BFEF4" w14:paraId="3A6CFE96" w14:textId="445BBA9B">
      <w:pPr>
        <w:pStyle w:val="Normal"/>
      </w:pPr>
      <w:r w:rsidRPr="7C8BFEF4" w:rsidR="7C8BFEF4">
        <w:rPr>
          <w:b w:val="0"/>
          <w:bCs w:val="0"/>
          <w:sz w:val="22"/>
          <w:szCs w:val="22"/>
        </w:rPr>
        <w:t>Won't be an issue as the produc</w:t>
      </w:r>
      <w:r w:rsidRPr="7C8BFEF4" w:rsidR="7C8BFEF4">
        <w:rPr>
          <w:b w:val="0"/>
          <w:bCs w:val="0"/>
          <w:sz w:val="22"/>
          <w:szCs w:val="22"/>
        </w:rPr>
        <w:t>t will</w:t>
      </w:r>
      <w:r w:rsidRPr="7C8BFEF4" w:rsidR="7C8BFEF4">
        <w:rPr>
          <w:b w:val="0"/>
          <w:bCs w:val="0"/>
          <w:sz w:val="22"/>
          <w:szCs w:val="22"/>
        </w:rPr>
        <w:t xml:space="preserve"> be flaw</w:t>
      </w:r>
      <w:r w:rsidRPr="7C8BFEF4" w:rsidR="7C8BFEF4">
        <w:rPr>
          <w:b w:val="0"/>
          <w:bCs w:val="0"/>
          <w:sz w:val="22"/>
          <w:szCs w:val="22"/>
        </w:rPr>
        <w:t>less.</w:t>
      </w:r>
      <w:r w:rsidRPr="7C8BFEF4" w:rsidR="7C8BFEF4">
        <w:rPr>
          <w:b w:val="0"/>
          <w:bCs w:val="0"/>
          <w:sz w:val="22"/>
          <w:szCs w:val="22"/>
        </w:rPr>
        <w:t xml:space="preserve"> Boom. Rekt!</w:t>
      </w:r>
    </w:p>
    <w:p w:rsidR="7C8BFEF4" w:rsidP="7C8BFEF4" w:rsidRDefault="7C8BFEF4" w14:noSpellErr="1" w14:paraId="33844638" w14:textId="1C3218B7">
      <w:pPr>
        <w:pStyle w:val="Normal"/>
      </w:pPr>
      <w:r w:rsidRPr="7C8BFEF4" w:rsidR="7C8BFEF4">
        <w:rPr>
          <w:b w:val="1"/>
          <w:bCs w:val="1"/>
          <w:sz w:val="28"/>
          <w:szCs w:val="28"/>
        </w:rPr>
        <w:t>P</w:t>
      </w:r>
      <w:r w:rsidRPr="7C8BFEF4" w:rsidR="7C8BFEF4">
        <w:rPr>
          <w:b w:val="1"/>
          <w:bCs w:val="1"/>
          <w:sz w:val="28"/>
          <w:szCs w:val="28"/>
        </w:rPr>
        <w:t>ro</w:t>
      </w:r>
      <w:r w:rsidRPr="7C8BFEF4" w:rsidR="7C8BFEF4">
        <w:rPr>
          <w:b w:val="1"/>
          <w:bCs w:val="1"/>
          <w:sz w:val="28"/>
          <w:szCs w:val="28"/>
        </w:rPr>
        <w:t>ject Plan</w:t>
      </w:r>
    </w:p>
    <w:p w:rsidR="7C8BFEF4" w:rsidP="7C8BFEF4" w:rsidRDefault="7C8BFEF4" w14:paraId="6CCF251A" w14:textId="004A535E">
      <w:pPr>
        <w:pStyle w:val="Normal"/>
      </w:pPr>
      <w:r w:rsidRPr="7C8BFEF4" w:rsidR="7C8BFEF4">
        <w:rPr>
          <w:b w:val="0"/>
          <w:bCs w:val="0"/>
          <w:sz w:val="22"/>
          <w:szCs w:val="22"/>
        </w:rPr>
        <w:t>Blah blah blah, planning information.</w:t>
      </w:r>
    </w:p>
    <w:p w:rsidR="7C8BFEF4" w:rsidP="7C8BFEF4" w:rsidRDefault="7C8BFEF4" w14:noSpellErr="1" w14:paraId="2EC3EA0F" w14:textId="6E13196E">
      <w:pPr>
        <w:pStyle w:val="Normal"/>
      </w:pPr>
      <w:r w:rsidRPr="7C8BFEF4" w:rsidR="7C8BFEF4">
        <w:rPr>
          <w:b w:val="1"/>
          <w:bCs w:val="1"/>
          <w:sz w:val="24"/>
          <w:szCs w:val="24"/>
        </w:rPr>
        <w:t xml:space="preserve">Risk </w:t>
      </w:r>
      <w:r w:rsidRPr="7C8BFEF4" w:rsidR="7C8BFEF4">
        <w:rPr>
          <w:b w:val="1"/>
          <w:bCs w:val="1"/>
          <w:sz w:val="22"/>
          <w:szCs w:val="22"/>
        </w:rPr>
        <w:t>Management</w:t>
      </w:r>
    </w:p>
    <w:p w:rsidR="7C8BFEF4" w:rsidP="7C8BFEF4" w:rsidRDefault="7C8BFEF4" w14:noSpellErr="1" w14:paraId="68F4F8C6" w14:textId="3FA7CD96">
      <w:pPr>
        <w:pStyle w:val="Normal"/>
      </w:pPr>
      <w:r w:rsidRPr="7C8BFEF4" w:rsidR="7C8BFEF4">
        <w:rPr>
          <w:b w:val="0"/>
          <w:bCs w:val="0"/>
          <w:sz w:val="22"/>
          <w:szCs w:val="22"/>
        </w:rPr>
        <w:t>There will be no risks.</w:t>
      </w:r>
    </w:p>
    <w:p w:rsidR="7C8BFEF4" w:rsidP="7C8BFEF4" w:rsidRDefault="7C8BFEF4" w14:noSpellErr="1" w14:paraId="5C5C878A" w14:textId="0269D90A">
      <w:pPr>
        <w:pStyle w:val="Normal"/>
      </w:pPr>
      <w:r w:rsidRPr="7C8BFEF4" w:rsidR="7C8BFEF4">
        <w:rPr>
          <w:b w:val="1"/>
          <w:bCs w:val="1"/>
          <w:sz w:val="28"/>
          <w:szCs w:val="28"/>
        </w:rPr>
        <w:t>Professionalism - Group Dynamics</w:t>
      </w:r>
    </w:p>
    <w:p w:rsidR="7C8BFEF4" w:rsidP="7C8BFEF4" w:rsidRDefault="7C8BFEF4" w14:paraId="31F8371C" w14:textId="0A88EDF5">
      <w:pPr>
        <w:pStyle w:val="Normal"/>
      </w:pPr>
      <w:r w:rsidRPr="7C8BFEF4" w:rsidR="7C8BFEF4">
        <w:rPr>
          <w:b w:val="0"/>
          <w:bCs w:val="0"/>
          <w:sz w:val="22"/>
          <w:szCs w:val="22"/>
        </w:rPr>
        <w:t>Lorem ipsum dolor sit amet</w:t>
      </w:r>
    </w:p>
    <w:p w:rsidR="7C8BFEF4" w:rsidP="7C8BFEF4" w:rsidRDefault="7C8BFEF4" w14:paraId="5DDB7DC8" w14:textId="0188562D">
      <w:pPr>
        <w:pStyle w:val="Normal"/>
      </w:pPr>
      <w:r w:rsidRPr="7C8BFEF4" w:rsidR="7C8BFEF4">
        <w:rPr>
          <w:b w:val="1"/>
          <w:bCs w:val="1"/>
          <w:sz w:val="28"/>
          <w:szCs w:val="28"/>
        </w:rPr>
        <w:t>Ethical Considerations</w:t>
      </w:r>
    </w:p>
    <w:p w:rsidR="7C8BFEF4" w:rsidP="7C8BFEF4" w:rsidRDefault="7C8BFEF4" w14:noSpellErr="1" w14:paraId="64C82297" w14:textId="14B9B186">
      <w:pPr>
        <w:pStyle w:val="Normal"/>
      </w:pPr>
      <w:r w:rsidRPr="7C8BFEF4" w:rsidR="7C8BFEF4">
        <w:rPr>
          <w:b w:val="0"/>
          <w:bCs w:val="0"/>
          <w:sz w:val="22"/>
          <w:szCs w:val="22"/>
        </w:rPr>
        <w:t>Ethics will be considered.</w:t>
      </w:r>
    </w:p>
    <w:p w:rsidR="7A0883BA" w:rsidP="7A0883BA" w:rsidRDefault="7A0883BA" w14:paraId="1E23ECA1" w14:textId="246C8099">
      <w:pPr>
        <w:pStyle w:val="Normal"/>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53d19-1de1-41b1-b5c7-ee6dc344b2a8}"/>
  <w14:docId w14:val="50310A6F"/>
  <w:rsids>
    <w:rsidRoot w:val="7A0883BA"/>
    <w:rsid w:val="7A0883BA"/>
    <w:rsid w:val="7C8BFEF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EndnoteTextChar" w:customStyle="1" mc:Ignorable="w14">
    <w:name xmlns:w="http://schemas.openxmlformats.org/wordprocessingml/2006/main" w:val="Endnote Text Char"/>
    <w:basedOn xmlns:w="http://schemas.openxmlformats.org/wordprocessingml/2006/main" w:val="DefaultParagraphFont"/>
    <w:link xmlns:w="http://schemas.openxmlformats.org/wordprocessingml/2006/main" w:val="End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EndnoteText" mc:Ignorable="w14">
    <w:basedOn xmlns:w="http://schemas.openxmlformats.org/wordprocessingml/2006/main" w:val="Normal"/>
    <w:link xmlns:w="http://schemas.openxmlformats.org/wordprocessingml/2006/main" w:val="EndnoteTextChar"/>
    <w:name xmlns:w="http://schemas.openxmlformats.org/wordprocessingml/2006/main" w:val="end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94a787fdd0a84c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Guest</lastModifiedBy>
  <revision>3</revision>
  <dcterms:modified xsi:type="dcterms:W3CDTF">2015-02-03T18:25:16.0903789Z</dcterms:modified>
</coreProperties>
</file>