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622" w:rsidRDefault="00602622">
      <w:r>
        <w:rPr>
          <w:noProof/>
        </w:rPr>
        <w:drawing>
          <wp:inline distT="0" distB="0" distL="0" distR="0">
            <wp:extent cx="5939790" cy="21869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622" w:rsidRDefault="0060262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8"/>
        <w:gridCol w:w="1668"/>
        <w:gridCol w:w="911"/>
        <w:gridCol w:w="911"/>
        <w:gridCol w:w="582"/>
        <w:gridCol w:w="577"/>
        <w:gridCol w:w="990"/>
        <w:gridCol w:w="1242"/>
        <w:gridCol w:w="931"/>
      </w:tblGrid>
      <w:tr w:rsidR="00602622" w:rsidRPr="00602622" w:rsidTr="00602622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CUSTOMER</w:t>
            </w:r>
          </w:p>
        </w:tc>
      </w:tr>
      <w:tr w:rsidR="00602622" w:rsidRPr="00602622" w:rsidTr="0060262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STREET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REP_NUM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Al's Appliance and Sport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2837 Greenway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Fillmore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$6,550.00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Brookings Direct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3827 Devon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Grove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$431.50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$10,000.00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Ferguson's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382 Wildwood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Northfield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$5,785.00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The Everything Shop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1828 Raven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Crystal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33503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$5,285.25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Bargains Galore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3829 Central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Grove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$3,412.00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$10,000.00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Kline's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838 Ridgeland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Fillmore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$12,762.00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Johnson's Department Store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372 Oxford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Sheldon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$2,106.00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$10,000.00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Lee's Sport and Appliance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282 Evergreen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622">
              <w:rPr>
                <w:rFonts w:ascii="Calibri" w:eastAsia="Times New Roman" w:hAnsi="Calibri" w:cs="Times New Roman"/>
                <w:color w:val="000000"/>
              </w:rPr>
              <w:t>Altonville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32543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$2,851.00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Deerfield's Four Seasons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282 Columbia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Sheldon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$248.00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All Season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 Lakeview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Grove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$8,221.00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602622" w:rsidRDefault="0060262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3"/>
        <w:gridCol w:w="1301"/>
        <w:gridCol w:w="1696"/>
      </w:tblGrid>
      <w:tr w:rsidR="00602622" w:rsidRPr="00602622" w:rsidTr="00602622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ORDERS</w:t>
            </w:r>
          </w:p>
        </w:tc>
      </w:tr>
      <w:tr w:rsidR="00602622" w:rsidRPr="00602622" w:rsidTr="0060262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CUSTOMER_NUM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10/20/2003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10/20/2003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10/21/2003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10/21/2003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10/23/2003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10/23/2003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10/23/2003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</w:tr>
    </w:tbl>
    <w:p w:rsidR="00602622" w:rsidRDefault="00602622"/>
    <w:p w:rsidR="00602622" w:rsidRDefault="0060262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3"/>
        <w:gridCol w:w="1134"/>
        <w:gridCol w:w="1539"/>
        <w:gridCol w:w="1492"/>
      </w:tblGrid>
      <w:tr w:rsidR="00602622" w:rsidRPr="00602622" w:rsidTr="00602622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ORDER_LINE</w:t>
            </w:r>
          </w:p>
        </w:tc>
      </w:tr>
      <w:tr w:rsidR="00602622" w:rsidRPr="00602622" w:rsidTr="0060262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NUM_ORDERED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QUOTED_PRICE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AT94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$21.95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DR93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$495.00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DW11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$399.99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KL62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$329.95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KT03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$595.00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BV06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$794.95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$150.00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DR93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$495.00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21623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KV29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$1,290.00</w:t>
            </w:r>
          </w:p>
        </w:tc>
      </w:tr>
    </w:tbl>
    <w:p w:rsidR="00602622" w:rsidRDefault="00602622"/>
    <w:p w:rsidR="00602622" w:rsidRDefault="0060262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4"/>
        <w:gridCol w:w="1576"/>
        <w:gridCol w:w="1019"/>
        <w:gridCol w:w="611"/>
        <w:gridCol w:w="1267"/>
        <w:gridCol w:w="951"/>
      </w:tblGrid>
      <w:tr w:rsidR="00602622" w:rsidRPr="00602622" w:rsidTr="00602622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</w:t>
            </w:r>
          </w:p>
        </w:tc>
      </w:tr>
      <w:tr w:rsidR="00602622" w:rsidRPr="00602622" w:rsidTr="0060262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ON_HAND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AT94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HW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$24.95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BV06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$794.95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$165.00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DL71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HW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$129.95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DR93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$495.00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DW11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$399.99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FD21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HW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$159.95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KL62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Dryer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$349.95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KT03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$595.00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KV29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$1,390.00</w:t>
            </w:r>
          </w:p>
        </w:tc>
      </w:tr>
    </w:tbl>
    <w:p w:rsidR="00602622" w:rsidRDefault="0060262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1187"/>
        <w:gridCol w:w="1244"/>
        <w:gridCol w:w="1131"/>
        <w:gridCol w:w="791"/>
        <w:gridCol w:w="623"/>
        <w:gridCol w:w="618"/>
        <w:gridCol w:w="1329"/>
        <w:gridCol w:w="534"/>
      </w:tblGrid>
      <w:tr w:rsidR="00602622" w:rsidRPr="00602622" w:rsidTr="00602622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REP</w:t>
            </w:r>
          </w:p>
        </w:tc>
      </w:tr>
      <w:tr w:rsidR="00602622" w:rsidRPr="00602622" w:rsidTr="0060262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REP_NUM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STREET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COMMISSION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2622" w:rsidRPr="00602622" w:rsidRDefault="00602622" w:rsidP="00602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b/>
                <w:bCs/>
                <w:color w:val="000000"/>
              </w:rPr>
              <w:t>RATE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Kaiser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Valerie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624 Randall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Grove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$20,542.50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Hull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Richard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532 Jackson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Sheldon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$39,216.00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</w:tr>
      <w:tr w:rsidR="00602622" w:rsidRPr="00602622" w:rsidTr="0060262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Perez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Juan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1626 Taylor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Fillmore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33336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$23,487.00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2622" w:rsidRPr="00602622" w:rsidRDefault="00602622" w:rsidP="00602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2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</w:tbl>
    <w:p w:rsidR="00602622" w:rsidRDefault="00602622"/>
    <w:sectPr w:rsidR="00602622" w:rsidSect="0005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02622"/>
    <w:rsid w:val="000534BD"/>
    <w:rsid w:val="0007660E"/>
    <w:rsid w:val="000A4D2B"/>
    <w:rsid w:val="0011426B"/>
    <w:rsid w:val="0015261E"/>
    <w:rsid w:val="00167404"/>
    <w:rsid w:val="0018640F"/>
    <w:rsid w:val="002665DE"/>
    <w:rsid w:val="002E33B5"/>
    <w:rsid w:val="00311810"/>
    <w:rsid w:val="00406084"/>
    <w:rsid w:val="00602622"/>
    <w:rsid w:val="00651B72"/>
    <w:rsid w:val="00652381"/>
    <w:rsid w:val="006B34B3"/>
    <w:rsid w:val="006F79DF"/>
    <w:rsid w:val="00742144"/>
    <w:rsid w:val="007F18A0"/>
    <w:rsid w:val="008B3311"/>
    <w:rsid w:val="00954DA9"/>
    <w:rsid w:val="00AD78C6"/>
    <w:rsid w:val="00BA610F"/>
    <w:rsid w:val="00E52241"/>
    <w:rsid w:val="00F320C6"/>
    <w:rsid w:val="00FE4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 Campus Agreement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Guan</dc:creator>
  <cp:keywords/>
  <dc:description/>
  <cp:lastModifiedBy>Jeff Guan</cp:lastModifiedBy>
  <cp:revision>1</cp:revision>
  <cp:lastPrinted>2011-02-09T16:50:00Z</cp:lastPrinted>
  <dcterms:created xsi:type="dcterms:W3CDTF">2011-02-09T16:36:00Z</dcterms:created>
  <dcterms:modified xsi:type="dcterms:W3CDTF">2011-02-10T14:13:00Z</dcterms:modified>
</cp:coreProperties>
</file>