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DF7ED" w14:textId="77777777" w:rsidR="00997801" w:rsidRPr="00F21E3A" w:rsidRDefault="00417BF9" w:rsidP="00417BF9">
      <w:pPr>
        <w:spacing w:line="480" w:lineRule="auto"/>
        <w:jc w:val="center"/>
        <w:rPr>
          <w:rFonts w:ascii="Times New Roman" w:hAnsi="Times New Roman" w:cs="Times New Roman"/>
          <w:b/>
          <w:u w:val="single"/>
        </w:rPr>
      </w:pPr>
      <w:r w:rsidRPr="00F21E3A">
        <w:rPr>
          <w:rFonts w:ascii="Times New Roman" w:hAnsi="Times New Roman" w:cs="Times New Roman"/>
          <w:b/>
          <w:u w:val="single"/>
        </w:rPr>
        <w:t>Risk Analysis</w:t>
      </w:r>
    </w:p>
    <w:p w14:paraId="4BBD0CB9" w14:textId="77777777" w:rsidR="00417BF9" w:rsidRPr="00417BF9" w:rsidRDefault="00417BF9" w:rsidP="00417BF9">
      <w:pPr>
        <w:spacing w:line="480" w:lineRule="auto"/>
        <w:rPr>
          <w:rFonts w:ascii="Times New Roman" w:hAnsi="Times New Roman" w:cs="Times New Roman"/>
        </w:rPr>
      </w:pPr>
      <w:r>
        <w:rPr>
          <w:rFonts w:ascii="Times New Roman" w:hAnsi="Times New Roman" w:cs="Times New Roman"/>
        </w:rPr>
        <w:tab/>
        <w:t>In analyzing risk factors for the Louisville Urban League (LUL) Youth Development and Education project it was det</w:t>
      </w:r>
      <w:r w:rsidR="00DD0BCC">
        <w:rPr>
          <w:rFonts w:ascii="Times New Roman" w:hAnsi="Times New Roman" w:cs="Times New Roman"/>
        </w:rPr>
        <w:t>ermined that there were no high-</w:t>
      </w:r>
      <w:r>
        <w:rPr>
          <w:rFonts w:ascii="Times New Roman" w:hAnsi="Times New Roman" w:cs="Times New Roman"/>
        </w:rPr>
        <w:t>level risks in implementing the new system.  The new system shall provide the ability to apply for grants.</w:t>
      </w:r>
      <w:r w:rsidR="006D42DD">
        <w:rPr>
          <w:rFonts w:ascii="Times New Roman" w:hAnsi="Times New Roman" w:cs="Times New Roman"/>
        </w:rPr>
        <w:t xml:space="preserve">  Within this, the Senior Director</w:t>
      </w:r>
      <w:r w:rsidR="00DD0BCC">
        <w:rPr>
          <w:rFonts w:ascii="Times New Roman" w:hAnsi="Times New Roman" w:cs="Times New Roman"/>
        </w:rPr>
        <w:t xml:space="preserve"> should be able to research and apply for available grants.</w:t>
      </w:r>
      <w:r>
        <w:rPr>
          <w:rFonts w:ascii="Times New Roman" w:hAnsi="Times New Roman" w:cs="Times New Roman"/>
        </w:rPr>
        <w:t xml:space="preserve">  This is a low-level risk item.  The </w:t>
      </w:r>
      <w:r w:rsidR="00DD0BCC">
        <w:rPr>
          <w:rFonts w:ascii="Times New Roman" w:hAnsi="Times New Roman" w:cs="Times New Roman"/>
        </w:rPr>
        <w:t>new system shall also provide the ability to proces</w:t>
      </w:r>
      <w:r w:rsidR="006D42DD">
        <w:rPr>
          <w:rFonts w:ascii="Times New Roman" w:hAnsi="Times New Roman" w:cs="Times New Roman"/>
        </w:rPr>
        <w:t>s all grants received.  The Senior Director</w:t>
      </w:r>
      <w:r w:rsidR="00DD0BCC">
        <w:rPr>
          <w:rFonts w:ascii="Times New Roman" w:hAnsi="Times New Roman" w:cs="Times New Roman"/>
        </w:rPr>
        <w:t xml:space="preserve"> should have the ability to evaluate and record all grants, as well as generate receipts.  This is also a low-level risk item with implementing the new system.  The new </w:t>
      </w:r>
      <w:r w:rsidR="00F21E3A">
        <w:rPr>
          <w:rFonts w:ascii="Times New Roman" w:hAnsi="Times New Roman" w:cs="Times New Roman"/>
        </w:rPr>
        <w:t>system should also give the Assistant Director and Program Director</w:t>
      </w:r>
      <w:r w:rsidR="00DD0BCC">
        <w:rPr>
          <w:rFonts w:ascii="Times New Roman" w:hAnsi="Times New Roman" w:cs="Times New Roman"/>
        </w:rPr>
        <w:t xml:space="preserve"> the capability of generating enrollment for the Youth Development and Education programs.  The user should be able to obtain enrollment forms, as well as process the forms.  This capability is also viewed as a low-level risk item.  Next, the new system shall provide the abilit</w:t>
      </w:r>
      <w:r w:rsidR="00AC7396">
        <w:rPr>
          <w:rFonts w:ascii="Times New Roman" w:hAnsi="Times New Roman" w:cs="Times New Roman"/>
        </w:rPr>
        <w:t>y to conduct programs.  The program director</w:t>
      </w:r>
      <w:r w:rsidR="00DD0BCC">
        <w:rPr>
          <w:rFonts w:ascii="Times New Roman" w:hAnsi="Times New Roman" w:cs="Times New Roman"/>
        </w:rPr>
        <w:t xml:space="preserve"> should be able to make schedules, take attendance, run the program, and have the ability to enter attendance into the new system.  </w:t>
      </w:r>
      <w:r w:rsidR="00BE063E">
        <w:rPr>
          <w:rFonts w:ascii="Times New Roman" w:hAnsi="Times New Roman" w:cs="Times New Roman"/>
        </w:rPr>
        <w:t xml:space="preserve">This is also considered a low-level risk item.  The new system </w:t>
      </w:r>
      <w:r w:rsidR="00AC7396">
        <w:rPr>
          <w:rFonts w:ascii="Times New Roman" w:hAnsi="Times New Roman" w:cs="Times New Roman"/>
        </w:rPr>
        <w:t>shall provide the ability to track students and their progress.  The Senior and Assistant Director’s should have the ability to input attendance, as needed, and satisfaction numbers.  This capability is also viewed as low risk.  Being able to generate reports is another item the new system shall provide.  The Senior and Assistant Director’s should be able to input any requirements needed to generate a report, as well as run the report requested.</w:t>
      </w:r>
      <w:r w:rsidR="006D42DD">
        <w:rPr>
          <w:rFonts w:ascii="Times New Roman" w:hAnsi="Times New Roman" w:cs="Times New Roman"/>
        </w:rPr>
        <w:t xml:space="preserve">  This was viewed as a low-level risk item.  Lastly, the system shall provide the ability to send reports.  The Senior </w:t>
      </w:r>
      <w:r w:rsidR="009843D7">
        <w:rPr>
          <w:rFonts w:ascii="Times New Roman" w:hAnsi="Times New Roman" w:cs="Times New Roman"/>
        </w:rPr>
        <w:t xml:space="preserve">Director </w:t>
      </w:r>
      <w:bookmarkStart w:id="0" w:name="_GoBack"/>
      <w:bookmarkEnd w:id="0"/>
      <w:r w:rsidR="006D42DD">
        <w:rPr>
          <w:rFonts w:ascii="Times New Roman" w:hAnsi="Times New Roman" w:cs="Times New Roman"/>
        </w:rPr>
        <w:t xml:space="preserve">and Assistant Director shall have </w:t>
      </w:r>
      <w:r w:rsidR="006D42DD">
        <w:rPr>
          <w:rFonts w:ascii="Times New Roman" w:hAnsi="Times New Roman" w:cs="Times New Roman"/>
        </w:rPr>
        <w:lastRenderedPageBreak/>
        <w:t>the ability to print reports requested.  They should also have the ability to email out the reports to potential donors.  This was also viewed as a low-level risk item.</w:t>
      </w:r>
    </w:p>
    <w:sectPr w:rsidR="00417BF9" w:rsidRPr="00417BF9" w:rsidSect="003F2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BF9"/>
    <w:rsid w:val="003F2672"/>
    <w:rsid w:val="00417BF9"/>
    <w:rsid w:val="006D42DD"/>
    <w:rsid w:val="009843D7"/>
    <w:rsid w:val="00997801"/>
    <w:rsid w:val="00AC7396"/>
    <w:rsid w:val="00BE063E"/>
    <w:rsid w:val="00DD0BCC"/>
    <w:rsid w:val="00F21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0E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302</Words>
  <Characters>1723</Characters>
  <Application>Microsoft Macintosh Word</Application>
  <DocSecurity>0</DocSecurity>
  <Lines>14</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Wachsman</dc:creator>
  <cp:keywords/>
  <dc:description/>
  <cp:lastModifiedBy>Joshua Wachsman</cp:lastModifiedBy>
  <cp:revision>2</cp:revision>
  <dcterms:created xsi:type="dcterms:W3CDTF">2011-02-20T17:46:00Z</dcterms:created>
  <dcterms:modified xsi:type="dcterms:W3CDTF">2011-02-20T18:49:00Z</dcterms:modified>
</cp:coreProperties>
</file>