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375" w:rsidRPr="00C81C40" w:rsidRDefault="00930983" w:rsidP="00850BC6">
      <w:pPr>
        <w:pStyle w:val="NormalWeb"/>
        <w:spacing w:after="0" w:afterAutospacing="0"/>
        <w:jc w:val="center"/>
        <w:rPr>
          <w:b/>
          <w:bCs/>
          <w:color w:val="000000"/>
          <w:sz w:val="36"/>
          <w:u w:val="single"/>
        </w:rPr>
      </w:pPr>
      <w:r>
        <w:rPr>
          <w:b/>
          <w:bCs/>
          <w:color w:val="000000"/>
          <w:sz w:val="36"/>
          <w:u w:val="single"/>
        </w:rPr>
        <w:t>Term P</w:t>
      </w:r>
      <w:r w:rsidR="005B4375" w:rsidRPr="00C81C40">
        <w:rPr>
          <w:b/>
          <w:bCs/>
          <w:color w:val="000000"/>
          <w:sz w:val="36"/>
          <w:u w:val="single"/>
        </w:rPr>
        <w:t>aper</w:t>
      </w:r>
    </w:p>
    <w:p w:rsidR="005B4375" w:rsidRPr="00C81C40" w:rsidRDefault="005B4375" w:rsidP="005B4375">
      <w:pPr>
        <w:pStyle w:val="NormalWeb"/>
        <w:spacing w:after="0" w:afterAutospacing="0"/>
        <w:rPr>
          <w:b/>
          <w:bCs/>
          <w:color w:val="000000"/>
        </w:rPr>
      </w:pPr>
    </w:p>
    <w:p w:rsidR="00885423" w:rsidRPr="00C81C40" w:rsidRDefault="00885423" w:rsidP="005B4375">
      <w:pPr>
        <w:pStyle w:val="NormalWeb"/>
        <w:spacing w:after="0" w:afterAutospacing="0"/>
        <w:rPr>
          <w:color w:val="000000"/>
        </w:rPr>
      </w:pPr>
      <w:r w:rsidRPr="00C81C40">
        <w:rPr>
          <w:b/>
          <w:bCs/>
          <w:color w:val="000000"/>
        </w:rPr>
        <w:t>Security Issues White Paper</w:t>
      </w:r>
    </w:p>
    <w:p w:rsidR="00885423" w:rsidRPr="00C81C40" w:rsidRDefault="00885423" w:rsidP="002A4FFA">
      <w:pPr>
        <w:pStyle w:val="NormalWeb"/>
        <w:spacing w:before="0" w:beforeAutospacing="0"/>
        <w:rPr>
          <w:color w:val="000000"/>
        </w:rPr>
      </w:pPr>
      <w:r w:rsidRPr="00C81C40">
        <w:rPr>
          <w:color w:val="000000"/>
        </w:rPr>
        <w:t xml:space="preserve">Choose an area of information security management, ethics, or privacy that interests you and research it through the electronic media and the library. Discuss the topic with your instructor </w:t>
      </w:r>
      <w:r w:rsidR="009E6F07" w:rsidRPr="00C81C40">
        <w:rPr>
          <w:color w:val="000000"/>
        </w:rPr>
        <w:t xml:space="preserve">as soon as possible </w:t>
      </w:r>
      <w:r w:rsidRPr="00C81C40">
        <w:rPr>
          <w:color w:val="000000"/>
        </w:rPr>
        <w:t xml:space="preserve">in the term for counsel and approval. Write about a ten page (or more), </w:t>
      </w:r>
      <w:r w:rsidR="00EA598E" w:rsidRPr="00C81C40">
        <w:rPr>
          <w:color w:val="000000"/>
        </w:rPr>
        <w:t>1.5</w:t>
      </w:r>
      <w:r w:rsidRPr="00C81C40">
        <w:rPr>
          <w:color w:val="000000"/>
        </w:rPr>
        <w:t>-spaced paper on the subject. A bibliography of references must be included.</w:t>
      </w:r>
      <w:r w:rsidR="00EA598E" w:rsidRPr="00C81C40">
        <w:rPr>
          <w:color w:val="000000"/>
        </w:rPr>
        <w:t xml:space="preserve"> </w:t>
      </w:r>
    </w:p>
    <w:p w:rsidR="00885423" w:rsidRPr="00C81C40" w:rsidRDefault="00885423" w:rsidP="002A4FFA">
      <w:pPr>
        <w:pStyle w:val="NormalWeb"/>
        <w:rPr>
          <w:color w:val="000000"/>
        </w:rPr>
      </w:pPr>
      <w:r w:rsidRPr="00C81C40">
        <w:rPr>
          <w:rStyle w:val="style131"/>
          <w:b/>
          <w:bCs/>
          <w:color w:val="000000"/>
        </w:rPr>
        <w:t>Your goal should be to address a managerially significant issue and to propose an action plan to address it.</w:t>
      </w:r>
      <w:r w:rsidRPr="00C81C40">
        <w:rPr>
          <w:rStyle w:val="apple-converted-space"/>
          <w:color w:val="000000"/>
        </w:rPr>
        <w:t> </w:t>
      </w:r>
      <w:r w:rsidRPr="00C81C40">
        <w:rPr>
          <w:color w:val="000000"/>
        </w:rPr>
        <w:t>Examples of interesting topics might be: “Security Aspects of Peer-to-Peer Computing (or IM or Cloud Computing)”, “The Impact of Wireless on Corporate (or Home) Networks”. </w:t>
      </w:r>
      <w:r w:rsidR="00EE6889" w:rsidRPr="00C81C40">
        <w:rPr>
          <w:color w:val="000000"/>
          <w:u w:val="single"/>
        </w:rPr>
        <w:t>The two-third paper should be devoted to the issue, and the rest should be dedicated to an action plan.</w:t>
      </w:r>
      <w:r w:rsidR="00EE6889" w:rsidRPr="00C81C40">
        <w:rPr>
          <w:color w:val="000000"/>
        </w:rPr>
        <w:t xml:space="preserve"> </w:t>
      </w:r>
    </w:p>
    <w:p w:rsidR="00B918E0" w:rsidRPr="00C81C40" w:rsidRDefault="002A4FFA" w:rsidP="002A4F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For this assignment you will need to choose one partner. </w:t>
      </w:r>
    </w:p>
    <w:p w:rsidR="002A4FFA" w:rsidRPr="00C81C40" w:rsidRDefault="002A4FFA" w:rsidP="002A4F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The paper should have the following format:</w:t>
      </w:r>
    </w:p>
    <w:p w:rsidR="002A4FFA" w:rsidRPr="00C81C40" w:rsidRDefault="002A4FFA" w:rsidP="00F558E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12pt</w:t>
      </w:r>
      <w:r w:rsidR="00F558E4" w:rsidRPr="00C81C40">
        <w:rPr>
          <w:rFonts w:ascii="Times New Roman" w:hAnsi="Times New Roman" w:cs="Times New Roman"/>
          <w:sz w:val="24"/>
          <w:szCs w:val="24"/>
        </w:rPr>
        <w:t xml:space="preserve">, </w:t>
      </w:r>
      <w:r w:rsidRPr="00C81C40">
        <w:rPr>
          <w:rFonts w:ascii="Times New Roman" w:hAnsi="Times New Roman" w:cs="Times New Roman"/>
          <w:sz w:val="24"/>
          <w:szCs w:val="24"/>
        </w:rPr>
        <w:t>Times New Roman</w:t>
      </w:r>
      <w:r w:rsidR="00F558E4" w:rsidRPr="00C81C40">
        <w:rPr>
          <w:rFonts w:ascii="Times New Roman" w:hAnsi="Times New Roman" w:cs="Times New Roman"/>
          <w:sz w:val="24"/>
          <w:szCs w:val="24"/>
        </w:rPr>
        <w:t xml:space="preserve">, </w:t>
      </w:r>
      <w:r w:rsidRPr="00C81C40">
        <w:rPr>
          <w:rFonts w:ascii="Times New Roman" w:hAnsi="Times New Roman" w:cs="Times New Roman"/>
          <w:sz w:val="24"/>
          <w:szCs w:val="24"/>
        </w:rPr>
        <w:t>1.5 Spaced</w:t>
      </w:r>
    </w:p>
    <w:p w:rsidR="002A4FFA" w:rsidRPr="00C81C40" w:rsidRDefault="004773FC" w:rsidP="00F558E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naming convention: </w:t>
      </w:r>
      <w:r w:rsidR="002A4FFA" w:rsidRPr="00C81C40">
        <w:rPr>
          <w:rFonts w:ascii="Times New Roman" w:hAnsi="Times New Roman" w:cs="Times New Roman"/>
          <w:sz w:val="24"/>
          <w:szCs w:val="24"/>
        </w:rPr>
        <w:t>last name, first initial, underscore, assignment, and extension (ImG_Topic.doc</w:t>
      </w:r>
      <w:r w:rsidR="0022124F" w:rsidRPr="00C81C40">
        <w:rPr>
          <w:rFonts w:ascii="Times New Roman" w:hAnsi="Times New Roman" w:cs="Times New Roman"/>
          <w:sz w:val="24"/>
          <w:szCs w:val="24"/>
        </w:rPr>
        <w:t>x</w:t>
      </w:r>
      <w:r w:rsidR="002A4FFA" w:rsidRPr="00C81C40">
        <w:rPr>
          <w:rFonts w:ascii="Times New Roman" w:hAnsi="Times New Roman" w:cs="Times New Roman"/>
          <w:sz w:val="24"/>
          <w:szCs w:val="24"/>
        </w:rPr>
        <w:t>).</w:t>
      </w:r>
    </w:p>
    <w:p w:rsidR="002A4FFA" w:rsidRPr="00C81C40" w:rsidRDefault="002A4FFA" w:rsidP="002A4F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First page should contain the following:</w:t>
      </w:r>
    </w:p>
    <w:p w:rsidR="002A4FFA" w:rsidRPr="00C81C40" w:rsidRDefault="002A4FFA" w:rsidP="00E7006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Team member names</w:t>
      </w:r>
      <w:r w:rsidR="00FE3C86" w:rsidRPr="00C81C40">
        <w:rPr>
          <w:rFonts w:ascii="Times New Roman" w:hAnsi="Times New Roman" w:cs="Times New Roman"/>
          <w:sz w:val="24"/>
          <w:szCs w:val="24"/>
        </w:rPr>
        <w:t xml:space="preserve">, </w:t>
      </w:r>
      <w:r w:rsidRPr="00C81C40">
        <w:rPr>
          <w:rFonts w:ascii="Times New Roman" w:hAnsi="Times New Roman" w:cs="Times New Roman"/>
          <w:sz w:val="24"/>
          <w:szCs w:val="24"/>
        </w:rPr>
        <w:t>Instructor’s Name</w:t>
      </w:r>
      <w:r w:rsidR="00FE3C86" w:rsidRPr="00C81C40">
        <w:rPr>
          <w:rFonts w:ascii="Times New Roman" w:hAnsi="Times New Roman" w:cs="Times New Roman"/>
          <w:sz w:val="24"/>
          <w:szCs w:val="24"/>
        </w:rPr>
        <w:t xml:space="preserve">, </w:t>
      </w:r>
      <w:r w:rsidR="00452ECD">
        <w:rPr>
          <w:rFonts w:ascii="Times New Roman" w:hAnsi="Times New Roman" w:cs="Times New Roman"/>
          <w:sz w:val="24"/>
          <w:szCs w:val="24"/>
        </w:rPr>
        <w:t>Due d</w:t>
      </w:r>
      <w:r w:rsidRPr="00C81C40">
        <w:rPr>
          <w:rFonts w:ascii="Times New Roman" w:hAnsi="Times New Roman" w:cs="Times New Roman"/>
          <w:sz w:val="24"/>
          <w:szCs w:val="24"/>
        </w:rPr>
        <w:t xml:space="preserve">ate </w:t>
      </w:r>
    </w:p>
    <w:p w:rsidR="003D5525" w:rsidRPr="00C81C40" w:rsidRDefault="00A30625" w:rsidP="003D5525">
      <w:pPr>
        <w:rPr>
          <w:rFonts w:ascii="Times New Roman" w:hAnsi="Times New Roman" w:cs="Times New Roman"/>
          <w:b/>
          <w:sz w:val="24"/>
          <w:szCs w:val="24"/>
        </w:rPr>
      </w:pPr>
      <w:r w:rsidRPr="00C81C40">
        <w:rPr>
          <w:rFonts w:ascii="Times New Roman" w:hAnsi="Times New Roman" w:cs="Times New Roman"/>
          <w:b/>
          <w:sz w:val="24"/>
          <w:szCs w:val="24"/>
        </w:rPr>
        <w:t>Due Dates</w:t>
      </w:r>
    </w:p>
    <w:p w:rsidR="003D5525" w:rsidRPr="00C81C40" w:rsidRDefault="003D5525" w:rsidP="004B53D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Presentation: </w:t>
      </w:r>
      <w:r w:rsidR="00250BFA" w:rsidRPr="00C81C40">
        <w:rPr>
          <w:rFonts w:ascii="Times New Roman" w:hAnsi="Times New Roman" w:cs="Times New Roman"/>
          <w:sz w:val="24"/>
          <w:szCs w:val="24"/>
        </w:rPr>
        <w:t xml:space="preserve">Monday, </w:t>
      </w:r>
      <w:r w:rsidR="009F7FFE" w:rsidRPr="00C81C40">
        <w:rPr>
          <w:rFonts w:ascii="Times New Roman" w:hAnsi="Times New Roman" w:cs="Times New Roman"/>
          <w:sz w:val="24"/>
          <w:szCs w:val="24"/>
        </w:rPr>
        <w:t>Dec. 5, 2011</w:t>
      </w:r>
      <w:r w:rsidR="00060994" w:rsidRPr="00C81C40">
        <w:rPr>
          <w:rFonts w:ascii="Times New Roman" w:hAnsi="Times New Roman" w:cs="Times New Roman"/>
          <w:sz w:val="24"/>
          <w:szCs w:val="24"/>
        </w:rPr>
        <w:t xml:space="preserve"> (</w:t>
      </w:r>
      <w:r w:rsidR="00060994" w:rsidRPr="00C81C40">
        <w:rPr>
          <w:rFonts w:ascii="Times New Roman" w:hAnsi="Times New Roman" w:cs="Times New Roman"/>
          <w:i/>
          <w:sz w:val="24"/>
          <w:szCs w:val="24"/>
        </w:rPr>
        <w:t>This is cancelled.</w:t>
      </w:r>
      <w:r w:rsidR="00060994" w:rsidRPr="00C81C40">
        <w:rPr>
          <w:rFonts w:ascii="Times New Roman" w:hAnsi="Times New Roman" w:cs="Times New Roman"/>
          <w:sz w:val="24"/>
          <w:szCs w:val="24"/>
        </w:rPr>
        <w:t>)</w:t>
      </w:r>
    </w:p>
    <w:p w:rsidR="003D5525" w:rsidRPr="00C81C40" w:rsidRDefault="00A30625" w:rsidP="003D552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Paper</w:t>
      </w:r>
      <w:r w:rsidR="003D5525" w:rsidRPr="00C81C40">
        <w:rPr>
          <w:rFonts w:ascii="Times New Roman" w:hAnsi="Times New Roman" w:cs="Times New Roman"/>
          <w:sz w:val="24"/>
          <w:szCs w:val="24"/>
        </w:rPr>
        <w:t xml:space="preserve">: </w:t>
      </w:r>
      <w:r w:rsidR="007721ED" w:rsidRPr="00C81C40">
        <w:rPr>
          <w:rFonts w:ascii="Times New Roman" w:hAnsi="Times New Roman" w:cs="Times New Roman"/>
          <w:sz w:val="24"/>
          <w:szCs w:val="24"/>
        </w:rPr>
        <w:t>Monday, Dec. 5, 2011, 5:30 PM</w:t>
      </w:r>
    </w:p>
    <w:p w:rsidR="003D5525" w:rsidRPr="00C81C40" w:rsidRDefault="008467A7" w:rsidP="003D5525">
      <w:pPr>
        <w:spacing w:before="52" w:line="264" w:lineRule="exact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Evaluation C</w:t>
      </w:r>
      <w:r w:rsidR="003F0B31" w:rsidRPr="00C81C40">
        <w:rPr>
          <w:rFonts w:ascii="Times New Roman" w:hAnsi="Times New Roman" w:cs="Times New Roman"/>
          <w:b/>
          <w:iCs/>
          <w:sz w:val="24"/>
          <w:szCs w:val="24"/>
        </w:rPr>
        <w:t>riteria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18"/>
        <w:gridCol w:w="2250"/>
      </w:tblGrid>
      <w:tr w:rsidR="003D5525" w:rsidRPr="00C81C40" w:rsidTr="00991088">
        <w:tc>
          <w:tcPr>
            <w:tcW w:w="2718" w:type="dxa"/>
          </w:tcPr>
          <w:p w:rsidR="003D5525" w:rsidRPr="00C81C40" w:rsidRDefault="003D5525" w:rsidP="00991088">
            <w:pPr>
              <w:spacing w:before="52" w:line="264" w:lineRule="exact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C81C40">
              <w:rPr>
                <w:b/>
                <w:i/>
                <w:iCs/>
                <w:sz w:val="24"/>
                <w:szCs w:val="24"/>
              </w:rPr>
              <w:t>Criteria</w:t>
            </w:r>
          </w:p>
        </w:tc>
        <w:tc>
          <w:tcPr>
            <w:tcW w:w="2250" w:type="dxa"/>
          </w:tcPr>
          <w:p w:rsidR="003D5525" w:rsidRPr="00C81C40" w:rsidRDefault="003D5525" w:rsidP="00991088">
            <w:pPr>
              <w:spacing w:before="52" w:line="264" w:lineRule="exact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C81C40">
              <w:rPr>
                <w:b/>
                <w:i/>
                <w:iCs/>
                <w:sz w:val="24"/>
                <w:szCs w:val="24"/>
              </w:rPr>
              <w:t>Point</w:t>
            </w:r>
          </w:p>
        </w:tc>
      </w:tr>
      <w:tr w:rsidR="003D5525" w:rsidRPr="00C81C40" w:rsidTr="00991088">
        <w:tc>
          <w:tcPr>
            <w:tcW w:w="2718" w:type="dxa"/>
          </w:tcPr>
          <w:p w:rsidR="003D5525" w:rsidRPr="00C81C40" w:rsidRDefault="003D5525" w:rsidP="00AD514B">
            <w:pPr>
              <w:spacing w:before="52" w:line="264" w:lineRule="exact"/>
              <w:rPr>
                <w:iCs/>
                <w:sz w:val="24"/>
                <w:szCs w:val="24"/>
              </w:rPr>
            </w:pPr>
            <w:r w:rsidRPr="00C81C40">
              <w:rPr>
                <w:iCs/>
                <w:sz w:val="24"/>
                <w:szCs w:val="24"/>
              </w:rPr>
              <w:t>Writing Assignment</w:t>
            </w:r>
          </w:p>
        </w:tc>
        <w:tc>
          <w:tcPr>
            <w:tcW w:w="2250" w:type="dxa"/>
          </w:tcPr>
          <w:p w:rsidR="003D5525" w:rsidRPr="00C81C40" w:rsidRDefault="003D5525" w:rsidP="00991088">
            <w:pPr>
              <w:spacing w:before="52" w:line="264" w:lineRule="exact"/>
              <w:jc w:val="center"/>
              <w:rPr>
                <w:iCs/>
                <w:sz w:val="24"/>
                <w:szCs w:val="24"/>
              </w:rPr>
            </w:pPr>
            <w:r w:rsidRPr="00C81C40">
              <w:rPr>
                <w:iCs/>
                <w:sz w:val="24"/>
                <w:szCs w:val="24"/>
              </w:rPr>
              <w:t>30</w:t>
            </w:r>
          </w:p>
        </w:tc>
      </w:tr>
      <w:tr w:rsidR="003D5525" w:rsidRPr="00C81C40" w:rsidTr="00991088">
        <w:tc>
          <w:tcPr>
            <w:tcW w:w="2718" w:type="dxa"/>
          </w:tcPr>
          <w:p w:rsidR="003D5525" w:rsidRPr="00C81C40" w:rsidRDefault="003D5525" w:rsidP="00AD514B">
            <w:pPr>
              <w:spacing w:before="52" w:line="264" w:lineRule="exact"/>
              <w:rPr>
                <w:iCs/>
                <w:sz w:val="24"/>
                <w:szCs w:val="24"/>
              </w:rPr>
            </w:pPr>
            <w:r w:rsidRPr="00C81C40">
              <w:rPr>
                <w:iCs/>
                <w:sz w:val="24"/>
                <w:szCs w:val="24"/>
              </w:rPr>
              <w:t>Coherence</w:t>
            </w:r>
          </w:p>
        </w:tc>
        <w:tc>
          <w:tcPr>
            <w:tcW w:w="2250" w:type="dxa"/>
          </w:tcPr>
          <w:p w:rsidR="003D5525" w:rsidRPr="00C81C40" w:rsidRDefault="003D5525" w:rsidP="00991088">
            <w:pPr>
              <w:spacing w:before="52" w:line="264" w:lineRule="exact"/>
              <w:jc w:val="center"/>
              <w:rPr>
                <w:iCs/>
                <w:sz w:val="24"/>
                <w:szCs w:val="24"/>
              </w:rPr>
            </w:pPr>
            <w:r w:rsidRPr="00C81C40">
              <w:rPr>
                <w:iCs/>
                <w:sz w:val="24"/>
                <w:szCs w:val="24"/>
              </w:rPr>
              <w:t>30</w:t>
            </w:r>
          </w:p>
        </w:tc>
      </w:tr>
      <w:tr w:rsidR="003D5525" w:rsidRPr="00C81C40" w:rsidTr="00991088">
        <w:tc>
          <w:tcPr>
            <w:tcW w:w="2718" w:type="dxa"/>
          </w:tcPr>
          <w:p w:rsidR="003D5525" w:rsidRPr="00C81C40" w:rsidRDefault="003D5525" w:rsidP="00AD514B">
            <w:pPr>
              <w:spacing w:before="52" w:line="264" w:lineRule="exact"/>
              <w:rPr>
                <w:iCs/>
                <w:sz w:val="24"/>
                <w:szCs w:val="24"/>
              </w:rPr>
            </w:pPr>
            <w:r w:rsidRPr="00C81C40">
              <w:rPr>
                <w:iCs/>
                <w:sz w:val="24"/>
                <w:szCs w:val="24"/>
              </w:rPr>
              <w:t>Reasoning Units</w:t>
            </w:r>
          </w:p>
        </w:tc>
        <w:tc>
          <w:tcPr>
            <w:tcW w:w="2250" w:type="dxa"/>
          </w:tcPr>
          <w:p w:rsidR="003D5525" w:rsidRPr="00C81C40" w:rsidRDefault="003D5525" w:rsidP="00991088">
            <w:pPr>
              <w:spacing w:before="52" w:line="264" w:lineRule="exact"/>
              <w:jc w:val="center"/>
              <w:rPr>
                <w:iCs/>
                <w:sz w:val="24"/>
                <w:szCs w:val="24"/>
              </w:rPr>
            </w:pPr>
            <w:r w:rsidRPr="00C81C40">
              <w:rPr>
                <w:iCs/>
                <w:sz w:val="24"/>
                <w:szCs w:val="24"/>
              </w:rPr>
              <w:t>20</w:t>
            </w:r>
          </w:p>
        </w:tc>
      </w:tr>
      <w:tr w:rsidR="003D5525" w:rsidRPr="00C81C40" w:rsidTr="00991088">
        <w:tc>
          <w:tcPr>
            <w:tcW w:w="2718" w:type="dxa"/>
          </w:tcPr>
          <w:p w:rsidR="003D5525" w:rsidRPr="00C81C40" w:rsidRDefault="003D5525" w:rsidP="00AD514B">
            <w:pPr>
              <w:spacing w:before="52" w:line="264" w:lineRule="exact"/>
              <w:rPr>
                <w:iCs/>
                <w:sz w:val="24"/>
                <w:szCs w:val="24"/>
              </w:rPr>
            </w:pPr>
            <w:r w:rsidRPr="00C81C40">
              <w:rPr>
                <w:iCs/>
                <w:sz w:val="24"/>
                <w:szCs w:val="24"/>
              </w:rPr>
              <w:t>Error Interference</w:t>
            </w:r>
          </w:p>
        </w:tc>
        <w:tc>
          <w:tcPr>
            <w:tcW w:w="2250" w:type="dxa"/>
          </w:tcPr>
          <w:p w:rsidR="003D5525" w:rsidRPr="00C81C40" w:rsidRDefault="003D5525" w:rsidP="00991088">
            <w:pPr>
              <w:spacing w:before="52" w:line="264" w:lineRule="exact"/>
              <w:jc w:val="center"/>
              <w:rPr>
                <w:iCs/>
                <w:sz w:val="24"/>
                <w:szCs w:val="24"/>
              </w:rPr>
            </w:pPr>
            <w:r w:rsidRPr="00C81C40">
              <w:rPr>
                <w:iCs/>
                <w:sz w:val="24"/>
                <w:szCs w:val="24"/>
              </w:rPr>
              <w:t>10</w:t>
            </w:r>
          </w:p>
        </w:tc>
      </w:tr>
      <w:tr w:rsidR="003D5525" w:rsidRPr="00C81C40" w:rsidTr="00991088">
        <w:tc>
          <w:tcPr>
            <w:tcW w:w="2718" w:type="dxa"/>
          </w:tcPr>
          <w:p w:rsidR="003D5525" w:rsidRPr="00C81C40" w:rsidRDefault="003D5525" w:rsidP="00AD514B">
            <w:pPr>
              <w:spacing w:before="52" w:line="264" w:lineRule="exact"/>
              <w:rPr>
                <w:iCs/>
                <w:sz w:val="24"/>
                <w:szCs w:val="24"/>
              </w:rPr>
            </w:pPr>
            <w:r w:rsidRPr="00C81C40">
              <w:rPr>
                <w:iCs/>
                <w:sz w:val="24"/>
                <w:szCs w:val="24"/>
              </w:rPr>
              <w:t>Following Instructions</w:t>
            </w:r>
          </w:p>
        </w:tc>
        <w:tc>
          <w:tcPr>
            <w:tcW w:w="2250" w:type="dxa"/>
          </w:tcPr>
          <w:p w:rsidR="003D5525" w:rsidRPr="00C81C40" w:rsidRDefault="003D5525" w:rsidP="00991088">
            <w:pPr>
              <w:spacing w:before="52" w:line="264" w:lineRule="exact"/>
              <w:jc w:val="center"/>
              <w:rPr>
                <w:iCs/>
                <w:sz w:val="24"/>
                <w:szCs w:val="24"/>
              </w:rPr>
            </w:pPr>
            <w:r w:rsidRPr="00C81C40">
              <w:rPr>
                <w:iCs/>
                <w:sz w:val="24"/>
                <w:szCs w:val="24"/>
              </w:rPr>
              <w:t>10</w:t>
            </w:r>
          </w:p>
        </w:tc>
      </w:tr>
      <w:tr w:rsidR="003D5525" w:rsidRPr="00C81C40" w:rsidTr="00991088">
        <w:tc>
          <w:tcPr>
            <w:tcW w:w="2718" w:type="dxa"/>
          </w:tcPr>
          <w:p w:rsidR="003D5525" w:rsidRPr="00C81C40" w:rsidRDefault="003D5525" w:rsidP="00AD514B">
            <w:pPr>
              <w:spacing w:before="52" w:line="264" w:lineRule="exact"/>
              <w:rPr>
                <w:i/>
                <w:iCs/>
                <w:sz w:val="24"/>
                <w:szCs w:val="24"/>
              </w:rPr>
            </w:pPr>
            <w:r w:rsidRPr="00C81C40">
              <w:rPr>
                <w:i/>
                <w:iCs/>
                <w:sz w:val="24"/>
                <w:szCs w:val="24"/>
              </w:rPr>
              <w:t>Total</w:t>
            </w:r>
          </w:p>
        </w:tc>
        <w:tc>
          <w:tcPr>
            <w:tcW w:w="2250" w:type="dxa"/>
          </w:tcPr>
          <w:p w:rsidR="003D5525" w:rsidRPr="00C81C40" w:rsidRDefault="003D5525" w:rsidP="00991088">
            <w:pPr>
              <w:spacing w:before="52" w:line="264" w:lineRule="exact"/>
              <w:jc w:val="center"/>
              <w:rPr>
                <w:i/>
                <w:iCs/>
                <w:sz w:val="24"/>
                <w:szCs w:val="24"/>
              </w:rPr>
            </w:pPr>
            <w:r w:rsidRPr="00C81C40">
              <w:rPr>
                <w:i/>
                <w:iCs/>
                <w:sz w:val="24"/>
                <w:szCs w:val="24"/>
              </w:rPr>
              <w:t>100 %</w:t>
            </w:r>
          </w:p>
        </w:tc>
      </w:tr>
    </w:tbl>
    <w:p w:rsidR="003D5525" w:rsidRPr="00C81C40" w:rsidRDefault="003D5525" w:rsidP="003D5525">
      <w:pPr>
        <w:spacing w:before="52" w:line="264" w:lineRule="exact"/>
        <w:rPr>
          <w:rFonts w:ascii="Times New Roman" w:hAnsi="Times New Roman" w:cs="Times New Roman"/>
          <w:iCs/>
          <w:sz w:val="24"/>
          <w:szCs w:val="24"/>
        </w:rPr>
      </w:pPr>
    </w:p>
    <w:p w:rsidR="003D5525" w:rsidRPr="00C81C40" w:rsidRDefault="00792778" w:rsidP="003D5525">
      <w:pPr>
        <w:rPr>
          <w:rFonts w:ascii="Times New Roman" w:hAnsi="Times New Roman" w:cs="Times New Roman"/>
          <w:b/>
          <w:sz w:val="24"/>
          <w:szCs w:val="24"/>
        </w:rPr>
      </w:pPr>
      <w:r w:rsidRPr="00C81C40">
        <w:rPr>
          <w:rFonts w:ascii="Times New Roman" w:hAnsi="Times New Roman" w:cs="Times New Roman"/>
          <w:b/>
          <w:sz w:val="24"/>
          <w:szCs w:val="24"/>
        </w:rPr>
        <w:t>Sample T</w:t>
      </w:r>
      <w:r w:rsidR="003D5525" w:rsidRPr="00C81C40">
        <w:rPr>
          <w:rFonts w:ascii="Times New Roman" w:hAnsi="Times New Roman" w:cs="Times New Roman"/>
          <w:b/>
          <w:sz w:val="24"/>
          <w:szCs w:val="24"/>
        </w:rPr>
        <w:t xml:space="preserve">opics </w:t>
      </w:r>
    </w:p>
    <w:p w:rsidR="003D5525" w:rsidRPr="00C81C40" w:rsidRDefault="00267B22" w:rsidP="003D552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lastRenderedPageBreak/>
        <w:t>Social</w:t>
      </w:r>
      <w:r w:rsidR="00603AF4" w:rsidRPr="00C81C40">
        <w:rPr>
          <w:rFonts w:ascii="Times New Roman" w:hAnsi="Times New Roman" w:cs="Times New Roman"/>
          <w:sz w:val="24"/>
          <w:szCs w:val="24"/>
        </w:rPr>
        <w:t xml:space="preserve"> engineering</w:t>
      </w:r>
    </w:p>
    <w:p w:rsidR="003D5525" w:rsidRPr="00C81C40" w:rsidRDefault="00603AF4" w:rsidP="003D552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Insider threats</w:t>
      </w:r>
    </w:p>
    <w:p w:rsidR="003D5525" w:rsidRPr="00C81C40" w:rsidRDefault="00603AF4" w:rsidP="003D552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Cloud computing and security</w:t>
      </w:r>
      <w:r w:rsidR="003D5525" w:rsidRPr="00C81C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5525" w:rsidRPr="00C81C40" w:rsidRDefault="00603AF4" w:rsidP="003D552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Mobile computing and security</w:t>
      </w:r>
    </w:p>
    <w:p w:rsidR="00473B09" w:rsidRPr="00C81C40" w:rsidRDefault="00473B09" w:rsidP="00473B0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Social media and security</w:t>
      </w:r>
    </w:p>
    <w:p w:rsidR="003D5525" w:rsidRPr="00C81C40" w:rsidRDefault="00D76324" w:rsidP="003D552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Hacker b</w:t>
      </w:r>
      <w:r w:rsidR="00CB69F3" w:rsidRPr="00C81C40">
        <w:rPr>
          <w:rFonts w:ascii="Times New Roman" w:hAnsi="Times New Roman" w:cs="Times New Roman"/>
          <w:sz w:val="24"/>
          <w:szCs w:val="24"/>
        </w:rPr>
        <w:t xml:space="preserve">lack market </w:t>
      </w:r>
    </w:p>
    <w:p w:rsidR="003D5525" w:rsidRPr="00C81C40" w:rsidRDefault="00CB69F3" w:rsidP="003D552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Cyber war</w:t>
      </w:r>
    </w:p>
    <w:p w:rsidR="006C39F7" w:rsidRPr="00C81C40" w:rsidRDefault="006C39F7" w:rsidP="003D552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No</w:t>
      </w:r>
      <w:r w:rsidR="00452ECD">
        <w:rPr>
          <w:rFonts w:ascii="Times New Roman" w:hAnsi="Times New Roman" w:cs="Times New Roman"/>
          <w:sz w:val="24"/>
          <w:szCs w:val="24"/>
        </w:rPr>
        <w:t>n</w:t>
      </w:r>
      <w:r w:rsidRPr="00C81C40">
        <w:rPr>
          <w:rFonts w:ascii="Times New Roman" w:hAnsi="Times New Roman" w:cs="Times New Roman"/>
          <w:sz w:val="24"/>
          <w:szCs w:val="24"/>
        </w:rPr>
        <w:t>-traditional hacking</w:t>
      </w:r>
    </w:p>
    <w:p w:rsidR="00DB254C" w:rsidRPr="00C81C40" w:rsidRDefault="00DB254C" w:rsidP="00DB254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3548A2" w:rsidRPr="00C81C40">
        <w:rPr>
          <w:rFonts w:ascii="Times New Roman" w:hAnsi="Times New Roman" w:cs="Times New Roman"/>
          <w:sz w:val="24"/>
          <w:szCs w:val="24"/>
        </w:rPr>
        <w:t>and platform s</w:t>
      </w:r>
      <w:r w:rsidRPr="00C81C40">
        <w:rPr>
          <w:rFonts w:ascii="Times New Roman" w:hAnsi="Times New Roman" w:cs="Times New Roman"/>
          <w:sz w:val="24"/>
          <w:szCs w:val="24"/>
        </w:rPr>
        <w:t>ecurity</w:t>
      </w:r>
    </w:p>
    <w:p w:rsidR="00DB254C" w:rsidRPr="00C81C40" w:rsidRDefault="003548A2" w:rsidP="00DB254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Enterprise data protection</w:t>
      </w:r>
    </w:p>
    <w:p w:rsidR="00DB254C" w:rsidRPr="00C81C40" w:rsidRDefault="005112AC" w:rsidP="00DB254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National infrastructure security</w:t>
      </w:r>
    </w:p>
    <w:p w:rsidR="00233A34" w:rsidRPr="00C81C40" w:rsidRDefault="00233A34" w:rsidP="00DB254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Security policies</w:t>
      </w:r>
    </w:p>
    <w:p w:rsidR="002A4FFA" w:rsidRPr="00C81C40" w:rsidRDefault="002A4FFA" w:rsidP="002A4F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4A96" w:rsidRPr="00C81C40" w:rsidRDefault="009B6F57" w:rsidP="002A4FF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1C40">
        <w:rPr>
          <w:rFonts w:ascii="Times New Roman" w:hAnsi="Times New Roman" w:cs="Times New Roman"/>
          <w:b/>
          <w:sz w:val="24"/>
          <w:szCs w:val="24"/>
        </w:rPr>
        <w:t>Plagiarism</w:t>
      </w:r>
      <w:r w:rsidR="00DA340E" w:rsidRPr="00C81C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74A96" w:rsidRPr="00012C7E" w:rsidRDefault="009B6F57" w:rsidP="00374A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2C7E">
        <w:rPr>
          <w:rFonts w:ascii="Times New Roman" w:hAnsi="Times New Roman" w:cs="Times New Roman"/>
          <w:sz w:val="24"/>
          <w:szCs w:val="24"/>
        </w:rPr>
        <w:t>Plagiarism</w:t>
      </w:r>
      <w:r w:rsidR="00374A96" w:rsidRPr="00012C7E">
        <w:rPr>
          <w:rFonts w:ascii="Times New Roman" w:hAnsi="Times New Roman" w:cs="Times New Roman"/>
          <w:sz w:val="24"/>
          <w:szCs w:val="24"/>
        </w:rPr>
        <w:t xml:space="preserve"> is not tolerated</w:t>
      </w:r>
      <w:r w:rsidR="00DA340E" w:rsidRPr="00012C7E">
        <w:rPr>
          <w:rFonts w:ascii="Times New Roman" w:hAnsi="Times New Roman" w:cs="Times New Roman"/>
          <w:sz w:val="24"/>
          <w:szCs w:val="24"/>
        </w:rPr>
        <w:t xml:space="preserve"> and must be avoided at all costs</w:t>
      </w:r>
      <w:r w:rsidR="00374A96" w:rsidRPr="00012C7E">
        <w:rPr>
          <w:rFonts w:ascii="Times New Roman" w:hAnsi="Times New Roman" w:cs="Times New Roman"/>
          <w:sz w:val="24"/>
          <w:szCs w:val="24"/>
        </w:rPr>
        <w:t xml:space="preserve">. </w:t>
      </w:r>
      <w:r w:rsidR="00452ECD">
        <w:rPr>
          <w:rFonts w:ascii="Times New Roman" w:hAnsi="Times New Roman" w:cs="Times New Roman"/>
          <w:sz w:val="24"/>
          <w:szCs w:val="24"/>
        </w:rPr>
        <w:t xml:space="preserve">Follow the links for guide: </w:t>
      </w:r>
      <w:r w:rsidR="00374A96" w:rsidRPr="00012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469D" w:rsidRPr="00012C7E" w:rsidRDefault="00A20C3C" w:rsidP="002A4F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A469D" w:rsidRPr="00012C7E">
          <w:rPr>
            <w:rStyle w:val="Hyperlink"/>
            <w:rFonts w:ascii="Times New Roman" w:hAnsi="Times New Roman" w:cs="Times New Roman"/>
            <w:sz w:val="24"/>
            <w:szCs w:val="24"/>
          </w:rPr>
          <w:t>http://louisville.edu/writingcenter/resources-for-faculty/plagiarism-1.html</w:t>
        </w:r>
      </w:hyperlink>
    </w:p>
    <w:p w:rsidR="009A469D" w:rsidRPr="00012C7E" w:rsidRDefault="00A20C3C" w:rsidP="002A4F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A469D" w:rsidRPr="00012C7E">
          <w:rPr>
            <w:rStyle w:val="Hyperlink"/>
            <w:rFonts w:ascii="Times New Roman" w:hAnsi="Times New Roman" w:cs="Times New Roman"/>
            <w:sz w:val="24"/>
            <w:szCs w:val="24"/>
          </w:rPr>
          <w:t>http://owl.english.purdue.edu/owl/resource/589/01/</w:t>
        </w:r>
      </w:hyperlink>
    </w:p>
    <w:p w:rsidR="009A469D" w:rsidRPr="00012C7E" w:rsidRDefault="00A20C3C" w:rsidP="002A4F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A469D" w:rsidRPr="00012C7E">
          <w:rPr>
            <w:rStyle w:val="Hyperlink"/>
            <w:rFonts w:ascii="Times New Roman" w:hAnsi="Times New Roman" w:cs="Times New Roman"/>
            <w:sz w:val="24"/>
            <w:szCs w:val="24"/>
          </w:rPr>
          <w:t>http://www.plagiarism.org/</w:t>
        </w:r>
      </w:hyperlink>
    </w:p>
    <w:p w:rsidR="009A469D" w:rsidRPr="00012C7E" w:rsidRDefault="009A469D" w:rsidP="002A4F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11C" w:rsidRPr="00C81C40" w:rsidRDefault="00D8711C" w:rsidP="00D8711C">
      <w:pPr>
        <w:pStyle w:val="Heading1"/>
        <w:rPr>
          <w:rFonts w:ascii="Times New Roman" w:hAnsi="Times New Roman"/>
          <w:sz w:val="24"/>
        </w:rPr>
      </w:pPr>
      <w:r w:rsidRPr="00C81C40">
        <w:rPr>
          <w:rFonts w:ascii="Times New Roman" w:hAnsi="Times New Roman"/>
          <w:sz w:val="24"/>
        </w:rPr>
        <w:t>Evaluation Criteria for the Write-up</w:t>
      </w:r>
    </w:p>
    <w:p w:rsidR="00D8711C" w:rsidRPr="00C81C40" w:rsidRDefault="00D8711C" w:rsidP="00D8711C">
      <w:pPr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The written paper will be graded on the following:</w:t>
      </w:r>
    </w:p>
    <w:p w:rsidR="00D8711C" w:rsidRPr="00C81C40" w:rsidRDefault="00D8711C" w:rsidP="00D8711C">
      <w:pPr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Pr="00C81C40">
        <w:rPr>
          <w:rFonts w:ascii="Times New Roman" w:hAnsi="Times New Roman" w:cs="Times New Roman"/>
          <w:sz w:val="24"/>
          <w:szCs w:val="24"/>
        </w:rPr>
        <w:t>: How effectively does the wri</w:t>
      </w:r>
      <w:r w:rsidR="00CD7EC9" w:rsidRPr="00C81C40">
        <w:rPr>
          <w:rFonts w:ascii="Times New Roman" w:hAnsi="Times New Roman" w:cs="Times New Roman"/>
          <w:sz w:val="24"/>
          <w:szCs w:val="24"/>
        </w:rPr>
        <w:t>ting fulfill the task assigned?</w:t>
      </w:r>
    </w:p>
    <w:p w:rsidR="00D8711C" w:rsidRPr="00C81C40" w:rsidRDefault="00D8711C" w:rsidP="00D8711C">
      <w:pPr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b/>
          <w:bCs/>
          <w:sz w:val="24"/>
          <w:szCs w:val="24"/>
        </w:rPr>
        <w:t>Coherence</w:t>
      </w:r>
      <w:r w:rsidRPr="00C81C40">
        <w:rPr>
          <w:rFonts w:ascii="Times New Roman" w:hAnsi="Times New Roman" w:cs="Times New Roman"/>
          <w:sz w:val="24"/>
          <w:szCs w:val="24"/>
        </w:rPr>
        <w:t>: How effectively does the writing form a meaningful whole, developing ideas that conn</w:t>
      </w:r>
      <w:r w:rsidR="00CD7EC9" w:rsidRPr="00C81C40">
        <w:rPr>
          <w:rFonts w:ascii="Times New Roman" w:hAnsi="Times New Roman" w:cs="Times New Roman"/>
          <w:sz w:val="24"/>
          <w:szCs w:val="24"/>
        </w:rPr>
        <w:t>ect coherently one to the next?</w:t>
      </w:r>
    </w:p>
    <w:p w:rsidR="00D8711C" w:rsidRPr="00C81C40" w:rsidRDefault="00D8711C" w:rsidP="00D8711C">
      <w:pPr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b/>
          <w:bCs/>
          <w:sz w:val="24"/>
          <w:szCs w:val="24"/>
        </w:rPr>
        <w:t>Reasoning Units</w:t>
      </w:r>
      <w:r w:rsidRPr="00C81C40">
        <w:rPr>
          <w:rFonts w:ascii="Times New Roman" w:hAnsi="Times New Roman" w:cs="Times New Roman"/>
          <w:sz w:val="24"/>
          <w:szCs w:val="24"/>
        </w:rPr>
        <w:t>: How effectively does the writing ass</w:t>
      </w:r>
      <w:r w:rsidR="00CD7EC9" w:rsidRPr="00C81C40">
        <w:rPr>
          <w:rFonts w:ascii="Times New Roman" w:hAnsi="Times New Roman" w:cs="Times New Roman"/>
          <w:sz w:val="24"/>
          <w:szCs w:val="24"/>
        </w:rPr>
        <w:t>ert claims and provide support?</w:t>
      </w:r>
    </w:p>
    <w:p w:rsidR="00D8711C" w:rsidRPr="00C81C40" w:rsidRDefault="00D8711C" w:rsidP="00D8711C">
      <w:pPr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b/>
          <w:bCs/>
          <w:sz w:val="24"/>
          <w:szCs w:val="24"/>
        </w:rPr>
        <w:t>Error Interference</w:t>
      </w:r>
      <w:r w:rsidRPr="00C81C40">
        <w:rPr>
          <w:rFonts w:ascii="Times New Roman" w:hAnsi="Times New Roman" w:cs="Times New Roman"/>
          <w:sz w:val="24"/>
          <w:szCs w:val="24"/>
        </w:rPr>
        <w:t>: Do severe and/or frequent errors interfere with the communication and/or damage the writer's credibility? You will be gra</w:t>
      </w:r>
      <w:r w:rsidR="00CD7EC9" w:rsidRPr="00C81C40">
        <w:rPr>
          <w:rFonts w:ascii="Times New Roman" w:hAnsi="Times New Roman" w:cs="Times New Roman"/>
          <w:sz w:val="24"/>
          <w:szCs w:val="24"/>
        </w:rPr>
        <w:t>ded on grammar and punctuation.</w:t>
      </w:r>
    </w:p>
    <w:p w:rsidR="00D8711C" w:rsidRPr="00C81C40" w:rsidRDefault="00D8711C" w:rsidP="00D8711C">
      <w:pPr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>Be sure to use a spell checker. If English is not your spoken language, please have the paper</w:t>
      </w:r>
      <w:r w:rsidR="00CD7EC9" w:rsidRPr="00C81C40">
        <w:rPr>
          <w:rFonts w:ascii="Times New Roman" w:hAnsi="Times New Roman" w:cs="Times New Roman"/>
          <w:sz w:val="24"/>
          <w:szCs w:val="24"/>
        </w:rPr>
        <w:t xml:space="preserve"> reviewed for form and grammar.</w:t>
      </w:r>
    </w:p>
    <w:p w:rsidR="00D8711C" w:rsidRPr="00C81C40" w:rsidRDefault="00D8711C" w:rsidP="00D8711C">
      <w:pPr>
        <w:rPr>
          <w:rFonts w:ascii="Times New Roman" w:hAnsi="Times New Roman" w:cs="Times New Roman"/>
          <w:b/>
          <w:sz w:val="24"/>
          <w:szCs w:val="24"/>
        </w:rPr>
      </w:pPr>
      <w:r w:rsidRPr="00C81C40">
        <w:rPr>
          <w:rFonts w:ascii="Times New Roman" w:hAnsi="Times New Roman" w:cs="Times New Roman"/>
          <w:b/>
          <w:sz w:val="24"/>
          <w:szCs w:val="24"/>
        </w:rPr>
        <w:t>High</w:t>
      </w:r>
      <w:r w:rsidR="00CD7EC9" w:rsidRPr="00C81C40">
        <w:rPr>
          <w:rFonts w:ascii="Times New Roman" w:hAnsi="Times New Roman" w:cs="Times New Roman"/>
          <w:b/>
          <w:sz w:val="24"/>
          <w:szCs w:val="24"/>
        </w:rPr>
        <w:t xml:space="preserve"> Impact Writing Characteristics</w:t>
      </w:r>
    </w:p>
    <w:p w:rsidR="00D8711C" w:rsidRPr="00C81C40" w:rsidRDefault="00D8711C" w:rsidP="00D871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1C40">
        <w:rPr>
          <w:rFonts w:ascii="Times New Roman" w:hAnsi="Times New Roman" w:cs="Times New Roman"/>
          <w:sz w:val="24"/>
          <w:szCs w:val="24"/>
        </w:rPr>
        <w:t>Paragraph Length.</w:t>
      </w:r>
      <w:proofErr w:type="gramEnd"/>
      <w:r w:rsidRPr="00C81C40">
        <w:rPr>
          <w:rFonts w:ascii="Times New Roman" w:hAnsi="Times New Roman" w:cs="Times New Roman"/>
          <w:sz w:val="24"/>
          <w:szCs w:val="24"/>
        </w:rPr>
        <w:t xml:space="preserve"> Paragraphs are no longer than three to four sentences; use one sentence paragraphs to emphasize important information (</w:t>
      </w:r>
      <w:proofErr w:type="spellStart"/>
      <w:r w:rsidRPr="00C81C40">
        <w:rPr>
          <w:rFonts w:ascii="Times New Roman" w:hAnsi="Times New Roman" w:cs="Times New Roman"/>
          <w:sz w:val="24"/>
          <w:szCs w:val="24"/>
        </w:rPr>
        <w:t>Fel</w:t>
      </w:r>
      <w:r w:rsidR="00CD7EC9" w:rsidRPr="00C81C40">
        <w:rPr>
          <w:rFonts w:ascii="Times New Roman" w:hAnsi="Times New Roman" w:cs="Times New Roman"/>
          <w:sz w:val="24"/>
          <w:szCs w:val="24"/>
        </w:rPr>
        <w:t>ker</w:t>
      </w:r>
      <w:proofErr w:type="spellEnd"/>
      <w:r w:rsidR="00CD7EC9" w:rsidRPr="00C81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7EC9" w:rsidRPr="00C81C40">
        <w:rPr>
          <w:rFonts w:ascii="Times New Roman" w:hAnsi="Times New Roman" w:cs="Times New Roman"/>
          <w:sz w:val="24"/>
          <w:szCs w:val="24"/>
        </w:rPr>
        <w:t>Redish</w:t>
      </w:r>
      <w:proofErr w:type="spellEnd"/>
      <w:r w:rsidR="00CD7EC9" w:rsidRPr="00C81C40">
        <w:rPr>
          <w:rFonts w:ascii="Times New Roman" w:hAnsi="Times New Roman" w:cs="Times New Roman"/>
          <w:sz w:val="24"/>
          <w:szCs w:val="24"/>
        </w:rPr>
        <w:t xml:space="preserve"> and Peterson, 1985)</w:t>
      </w:r>
    </w:p>
    <w:p w:rsidR="00D8711C" w:rsidRPr="00C81C40" w:rsidRDefault="00D8711C" w:rsidP="00D871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1C40">
        <w:rPr>
          <w:rFonts w:ascii="Times New Roman" w:hAnsi="Times New Roman" w:cs="Times New Roman"/>
          <w:sz w:val="24"/>
          <w:szCs w:val="24"/>
        </w:rPr>
        <w:lastRenderedPageBreak/>
        <w:t>Headings and Subheadings.</w:t>
      </w:r>
      <w:proofErr w:type="gramEnd"/>
      <w:r w:rsidRPr="00C81C40">
        <w:rPr>
          <w:rFonts w:ascii="Times New Roman" w:hAnsi="Times New Roman" w:cs="Times New Roman"/>
          <w:sz w:val="24"/>
          <w:szCs w:val="24"/>
        </w:rPr>
        <w:t xml:space="preserve"> </w:t>
      </w:r>
      <w:r w:rsidR="00A20C3C" w:rsidRPr="00C81C40">
        <w:rPr>
          <w:rFonts w:ascii="Times New Roman" w:hAnsi="Times New Roman" w:cs="Times New Roman"/>
          <w:sz w:val="24"/>
          <w:szCs w:val="24"/>
        </w:rPr>
        <w:t>Major</w:t>
      </w:r>
      <w:r w:rsidRPr="00C81C40">
        <w:rPr>
          <w:rFonts w:ascii="Times New Roman" w:hAnsi="Times New Roman" w:cs="Times New Roman"/>
          <w:sz w:val="24"/>
          <w:szCs w:val="24"/>
        </w:rPr>
        <w:t xml:space="preserve"> headings and subheadings telegraph major sections of relev</w:t>
      </w:r>
      <w:r w:rsidR="00CD7EC9" w:rsidRPr="00C81C40">
        <w:rPr>
          <w:rFonts w:ascii="Times New Roman" w:hAnsi="Times New Roman" w:cs="Times New Roman"/>
          <w:sz w:val="24"/>
          <w:szCs w:val="24"/>
        </w:rPr>
        <w:t>ant information (</w:t>
      </w:r>
      <w:proofErr w:type="spellStart"/>
      <w:r w:rsidR="00CD7EC9" w:rsidRPr="00C81C40">
        <w:rPr>
          <w:rFonts w:ascii="Times New Roman" w:hAnsi="Times New Roman" w:cs="Times New Roman"/>
          <w:sz w:val="24"/>
          <w:szCs w:val="24"/>
        </w:rPr>
        <w:t>Redish</w:t>
      </w:r>
      <w:proofErr w:type="spellEnd"/>
      <w:r w:rsidR="00CD7EC9" w:rsidRPr="00C81C40">
        <w:rPr>
          <w:rFonts w:ascii="Times New Roman" w:hAnsi="Times New Roman" w:cs="Times New Roman"/>
          <w:sz w:val="24"/>
          <w:szCs w:val="24"/>
        </w:rPr>
        <w:t>, 1989).</w:t>
      </w:r>
      <w:bookmarkStart w:id="0" w:name="_GoBack"/>
      <w:bookmarkEnd w:id="0"/>
    </w:p>
    <w:p w:rsidR="00D8711C" w:rsidRPr="00C81C40" w:rsidRDefault="00D8711C" w:rsidP="00D871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1C40">
        <w:rPr>
          <w:rFonts w:ascii="Times New Roman" w:hAnsi="Times New Roman" w:cs="Times New Roman"/>
          <w:sz w:val="24"/>
          <w:szCs w:val="24"/>
        </w:rPr>
        <w:t>Lists and Bullets.</w:t>
      </w:r>
      <w:proofErr w:type="gramEnd"/>
      <w:r w:rsidRPr="00C81C40">
        <w:rPr>
          <w:rFonts w:ascii="Times New Roman" w:hAnsi="Times New Roman" w:cs="Times New Roman"/>
          <w:sz w:val="24"/>
          <w:szCs w:val="24"/>
        </w:rPr>
        <w:t xml:space="preserve"> These graphic aids highlight significant information, break out statistical information and lay out complicated chronological sequences</w:t>
      </w:r>
      <w:r w:rsidR="00CD7EC9" w:rsidRPr="00C81C4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D7EC9" w:rsidRPr="00C81C40">
        <w:rPr>
          <w:rFonts w:ascii="Times New Roman" w:hAnsi="Times New Roman" w:cs="Times New Roman"/>
          <w:sz w:val="24"/>
          <w:szCs w:val="24"/>
        </w:rPr>
        <w:t>(Benson, 1985, Rubens, 1986).</w:t>
      </w:r>
      <w:proofErr w:type="gramEnd"/>
    </w:p>
    <w:p w:rsidR="00D8711C" w:rsidRPr="00C81C40" w:rsidRDefault="00D8711C" w:rsidP="00D871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1C40">
        <w:rPr>
          <w:rFonts w:ascii="Times New Roman" w:hAnsi="Times New Roman" w:cs="Times New Roman"/>
          <w:sz w:val="24"/>
          <w:szCs w:val="24"/>
        </w:rPr>
        <w:t>Internal Previews.</w:t>
      </w:r>
      <w:proofErr w:type="gramEnd"/>
      <w:r w:rsidRPr="00C81C40">
        <w:rPr>
          <w:rFonts w:ascii="Times New Roman" w:hAnsi="Times New Roman" w:cs="Times New Roman"/>
          <w:sz w:val="24"/>
          <w:szCs w:val="24"/>
        </w:rPr>
        <w:t xml:space="preserve"> At the beginning of long issue sections, an internal preview provides a quick overview of the major points that will follow (</w:t>
      </w:r>
      <w:proofErr w:type="spellStart"/>
      <w:r w:rsidRPr="00C81C40">
        <w:rPr>
          <w:rFonts w:ascii="Times New Roman" w:hAnsi="Times New Roman" w:cs="Times New Roman"/>
          <w:sz w:val="24"/>
          <w:szCs w:val="24"/>
        </w:rPr>
        <w:t>Red</w:t>
      </w:r>
      <w:r w:rsidR="00CD7EC9" w:rsidRPr="00C81C40">
        <w:rPr>
          <w:rFonts w:ascii="Times New Roman" w:hAnsi="Times New Roman" w:cs="Times New Roman"/>
          <w:sz w:val="24"/>
          <w:szCs w:val="24"/>
        </w:rPr>
        <w:t>ish</w:t>
      </w:r>
      <w:proofErr w:type="spellEnd"/>
      <w:r w:rsidR="00CD7EC9" w:rsidRPr="00C81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7EC9" w:rsidRPr="00C81C40">
        <w:rPr>
          <w:rFonts w:ascii="Times New Roman" w:hAnsi="Times New Roman" w:cs="Times New Roman"/>
          <w:sz w:val="24"/>
          <w:szCs w:val="24"/>
        </w:rPr>
        <w:t>Battison</w:t>
      </w:r>
      <w:proofErr w:type="spellEnd"/>
      <w:r w:rsidR="00CD7EC9" w:rsidRPr="00C81C40">
        <w:rPr>
          <w:rFonts w:ascii="Times New Roman" w:hAnsi="Times New Roman" w:cs="Times New Roman"/>
          <w:sz w:val="24"/>
          <w:szCs w:val="24"/>
        </w:rPr>
        <w:t>, and Gold, 1985).</w:t>
      </w:r>
    </w:p>
    <w:p w:rsidR="00D8711C" w:rsidRPr="00C81C40" w:rsidRDefault="00D8711C" w:rsidP="00D871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1C40">
        <w:rPr>
          <w:rFonts w:ascii="Times New Roman" w:hAnsi="Times New Roman" w:cs="Times New Roman"/>
          <w:sz w:val="24"/>
          <w:szCs w:val="24"/>
        </w:rPr>
        <w:t>Proximity of Subject-Verb-Object.</w:t>
      </w:r>
      <w:proofErr w:type="gramEnd"/>
      <w:r w:rsidRPr="00C81C40">
        <w:rPr>
          <w:rFonts w:ascii="Times New Roman" w:hAnsi="Times New Roman" w:cs="Times New Roman"/>
          <w:sz w:val="24"/>
          <w:szCs w:val="24"/>
        </w:rPr>
        <w:t xml:space="preserve"> Keeping subjects, verbs, and objects within clauses close to each other avoids strain on the audience’s short-term m</w:t>
      </w:r>
      <w:r w:rsidR="00CD7EC9" w:rsidRPr="00C81C40">
        <w:rPr>
          <w:rFonts w:ascii="Times New Roman" w:hAnsi="Times New Roman" w:cs="Times New Roman"/>
          <w:sz w:val="24"/>
          <w:szCs w:val="24"/>
        </w:rPr>
        <w:t>emory (Fodor and Garret, 1967).</w:t>
      </w:r>
    </w:p>
    <w:p w:rsidR="00D8711C" w:rsidRPr="00C81C40" w:rsidRDefault="00D8711C" w:rsidP="00D871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1C40">
        <w:rPr>
          <w:rFonts w:ascii="Times New Roman" w:hAnsi="Times New Roman" w:cs="Times New Roman"/>
          <w:sz w:val="24"/>
          <w:szCs w:val="24"/>
        </w:rPr>
        <w:t>Active Verbs.</w:t>
      </w:r>
      <w:proofErr w:type="gramEnd"/>
      <w:r w:rsidRPr="00C81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1C40">
        <w:rPr>
          <w:rFonts w:ascii="Times New Roman" w:hAnsi="Times New Roman" w:cs="Times New Roman"/>
          <w:sz w:val="24"/>
          <w:szCs w:val="24"/>
        </w:rPr>
        <w:t>When ever</w:t>
      </w:r>
      <w:proofErr w:type="spellEnd"/>
      <w:r w:rsidRPr="00C81C40">
        <w:rPr>
          <w:rFonts w:ascii="Times New Roman" w:hAnsi="Times New Roman" w:cs="Times New Roman"/>
          <w:sz w:val="24"/>
          <w:szCs w:val="24"/>
        </w:rPr>
        <w:t xml:space="preserve"> appropriate, active verbs put the agent of the action up front (</w:t>
      </w:r>
      <w:proofErr w:type="spellStart"/>
      <w:r w:rsidRPr="00C81C40">
        <w:rPr>
          <w:rFonts w:ascii="Times New Roman" w:hAnsi="Times New Roman" w:cs="Times New Roman"/>
          <w:sz w:val="24"/>
          <w:szCs w:val="24"/>
        </w:rPr>
        <w:t>Mirel</w:t>
      </w:r>
      <w:proofErr w:type="spellEnd"/>
      <w:r w:rsidRPr="00C81C40">
        <w:rPr>
          <w:rFonts w:ascii="Times New Roman" w:hAnsi="Times New Roman" w:cs="Times New Roman"/>
          <w:sz w:val="24"/>
          <w:szCs w:val="24"/>
        </w:rPr>
        <w:t xml:space="preserve">, </w:t>
      </w:r>
      <w:r w:rsidR="00CD7EC9" w:rsidRPr="00C81C40">
        <w:rPr>
          <w:rFonts w:ascii="Times New Roman" w:hAnsi="Times New Roman" w:cs="Times New Roman"/>
          <w:sz w:val="24"/>
          <w:szCs w:val="24"/>
        </w:rPr>
        <w:t xml:space="preserve">1988; </w:t>
      </w:r>
      <w:proofErr w:type="spellStart"/>
      <w:r w:rsidR="00CD7EC9" w:rsidRPr="00C81C40">
        <w:rPr>
          <w:rFonts w:ascii="Times New Roman" w:hAnsi="Times New Roman" w:cs="Times New Roman"/>
          <w:sz w:val="24"/>
          <w:szCs w:val="24"/>
        </w:rPr>
        <w:t>Selzer</w:t>
      </w:r>
      <w:proofErr w:type="spellEnd"/>
      <w:r w:rsidR="00CD7EC9" w:rsidRPr="00C81C40">
        <w:rPr>
          <w:rFonts w:ascii="Times New Roman" w:hAnsi="Times New Roman" w:cs="Times New Roman"/>
          <w:sz w:val="24"/>
          <w:szCs w:val="24"/>
        </w:rPr>
        <w:t>, 1983).</w:t>
      </w:r>
      <w:proofErr w:type="gramEnd"/>
    </w:p>
    <w:p w:rsidR="00D8711C" w:rsidRPr="00C81C40" w:rsidRDefault="00D8711C" w:rsidP="00D871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1C40">
        <w:rPr>
          <w:rFonts w:ascii="Times New Roman" w:hAnsi="Times New Roman" w:cs="Times New Roman"/>
          <w:sz w:val="24"/>
          <w:szCs w:val="24"/>
        </w:rPr>
        <w:t>Explicit Transitional Tags.</w:t>
      </w:r>
      <w:proofErr w:type="gramEnd"/>
      <w:r w:rsidRPr="00C81C40">
        <w:rPr>
          <w:rFonts w:ascii="Times New Roman" w:hAnsi="Times New Roman" w:cs="Times New Roman"/>
          <w:sz w:val="24"/>
          <w:szCs w:val="24"/>
        </w:rPr>
        <w:t xml:space="preserve"> Clearing temporal transitional tags, such as “after” and “next,” and “then,” makes it easier for readers to grasp relationships between ideas (</w:t>
      </w:r>
      <w:proofErr w:type="spellStart"/>
      <w:r w:rsidRPr="00C81C40">
        <w:rPr>
          <w:rFonts w:ascii="Times New Roman" w:hAnsi="Times New Roman" w:cs="Times New Roman"/>
          <w:sz w:val="24"/>
          <w:szCs w:val="24"/>
        </w:rPr>
        <w:t>Guillemette</w:t>
      </w:r>
      <w:proofErr w:type="spellEnd"/>
      <w:r w:rsidRPr="00C81C40">
        <w:rPr>
          <w:rFonts w:ascii="Times New Roman" w:hAnsi="Times New Roman" w:cs="Times New Roman"/>
          <w:sz w:val="24"/>
          <w:szCs w:val="24"/>
        </w:rPr>
        <w:t>, 1987).</w:t>
      </w:r>
    </w:p>
    <w:p w:rsidR="00D8711C" w:rsidRPr="00C81C40" w:rsidRDefault="00D8711C" w:rsidP="00D8711C">
      <w:pPr>
        <w:pStyle w:val="Heading1"/>
        <w:rPr>
          <w:rFonts w:ascii="Times New Roman" w:hAnsi="Times New Roman"/>
          <w:sz w:val="24"/>
        </w:rPr>
      </w:pPr>
      <w:r w:rsidRPr="00C81C40">
        <w:rPr>
          <w:rFonts w:ascii="Times New Roman" w:hAnsi="Times New Roman"/>
          <w:sz w:val="24"/>
        </w:rPr>
        <w:t xml:space="preserve">Writing Assignment Tool </w:t>
      </w:r>
    </w:p>
    <w:p w:rsidR="00D8711C" w:rsidRPr="00C81C40" w:rsidRDefault="00D8711C" w:rsidP="00D8711C">
      <w:pPr>
        <w:pStyle w:val="Heading1"/>
        <w:numPr>
          <w:ilvl w:val="0"/>
          <w:numId w:val="3"/>
        </w:numPr>
        <w:rPr>
          <w:rFonts w:ascii="Times New Roman" w:hAnsi="Times New Roman"/>
          <w:b w:val="0"/>
          <w:bCs w:val="0"/>
          <w:sz w:val="24"/>
        </w:rPr>
      </w:pPr>
      <w:r w:rsidRPr="00C81C40">
        <w:rPr>
          <w:rFonts w:ascii="Times New Roman" w:hAnsi="Times New Roman"/>
          <w:b w:val="0"/>
          <w:bCs w:val="0"/>
          <w:sz w:val="24"/>
        </w:rPr>
        <w:t xml:space="preserve">100% </w:t>
      </w:r>
      <w:proofErr w:type="gramStart"/>
      <w:r w:rsidRPr="00C81C40">
        <w:rPr>
          <w:rFonts w:ascii="Times New Roman" w:hAnsi="Times New Roman"/>
          <w:b w:val="0"/>
          <w:bCs w:val="0"/>
          <w:sz w:val="24"/>
        </w:rPr>
        <w:t>Handles</w:t>
      </w:r>
      <w:proofErr w:type="gramEnd"/>
      <w:r w:rsidRPr="00C81C40">
        <w:rPr>
          <w:rFonts w:ascii="Times New Roman" w:hAnsi="Times New Roman"/>
          <w:b w:val="0"/>
          <w:bCs w:val="0"/>
          <w:sz w:val="24"/>
        </w:rPr>
        <w:t xml:space="preserve"> the assignment thoroughly, identifying several main points and exploring them in some depth. </w:t>
      </w:r>
    </w:p>
    <w:p w:rsidR="00D8711C" w:rsidRPr="00C81C40" w:rsidRDefault="00D8711C" w:rsidP="00D8711C">
      <w:pPr>
        <w:numPr>
          <w:ilvl w:val="0"/>
          <w:numId w:val="3"/>
        </w:numPr>
        <w:spacing w:before="4" w:after="0" w:line="288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90% </w:t>
      </w:r>
      <w:proofErr w:type="gramStart"/>
      <w:r w:rsidRPr="00C81C40">
        <w:rPr>
          <w:rFonts w:ascii="Times New Roman" w:hAnsi="Times New Roman" w:cs="Times New Roman"/>
          <w:sz w:val="24"/>
          <w:szCs w:val="24"/>
        </w:rPr>
        <w:t>Handles</w:t>
      </w:r>
      <w:proofErr w:type="gramEnd"/>
      <w:r w:rsidRPr="00C81C40">
        <w:rPr>
          <w:rFonts w:ascii="Times New Roman" w:hAnsi="Times New Roman" w:cs="Times New Roman"/>
          <w:sz w:val="24"/>
          <w:szCs w:val="24"/>
        </w:rPr>
        <w:t xml:space="preserve"> the assignment quite thoroughly, identifying and explaining issues clearly. </w:t>
      </w:r>
    </w:p>
    <w:p w:rsidR="00D8711C" w:rsidRPr="00C81C40" w:rsidRDefault="00D8711C" w:rsidP="00D8711C">
      <w:pPr>
        <w:numPr>
          <w:ilvl w:val="0"/>
          <w:numId w:val="3"/>
        </w:numPr>
        <w:spacing w:before="62" w:after="0" w:line="264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80% </w:t>
      </w:r>
      <w:proofErr w:type="gramStart"/>
      <w:r w:rsidRPr="00C81C40">
        <w:rPr>
          <w:rFonts w:ascii="Times New Roman" w:hAnsi="Times New Roman" w:cs="Times New Roman"/>
          <w:sz w:val="24"/>
          <w:szCs w:val="24"/>
        </w:rPr>
        <w:t>Handles</w:t>
      </w:r>
      <w:proofErr w:type="gramEnd"/>
      <w:r w:rsidRPr="00C81C40">
        <w:rPr>
          <w:rFonts w:ascii="Times New Roman" w:hAnsi="Times New Roman" w:cs="Times New Roman"/>
          <w:sz w:val="24"/>
          <w:szCs w:val="24"/>
        </w:rPr>
        <w:t xml:space="preserve"> the assignment, identifying some main points and providing some explanation. </w:t>
      </w:r>
    </w:p>
    <w:p w:rsidR="00D8711C" w:rsidRPr="00C81C40" w:rsidRDefault="00D8711C" w:rsidP="00D8711C">
      <w:pPr>
        <w:numPr>
          <w:ilvl w:val="0"/>
          <w:numId w:val="3"/>
        </w:numPr>
        <w:spacing w:before="62" w:after="0" w:line="264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70% Begins to handle the assignment, but may raise issues without explaining them adequately; may digress; or may narrowly identify and analyze a single issue. </w:t>
      </w:r>
    </w:p>
    <w:p w:rsidR="00D8711C" w:rsidRPr="00C81C40" w:rsidRDefault="00D8711C" w:rsidP="00D8711C">
      <w:pPr>
        <w:numPr>
          <w:ilvl w:val="0"/>
          <w:numId w:val="3"/>
        </w:numPr>
        <w:spacing w:before="62" w:after="0" w:line="264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60% Asserts main point without backing it up; may focus on insignificant aspects of the subject. </w:t>
      </w:r>
    </w:p>
    <w:p w:rsidR="00D8711C" w:rsidRPr="00C81C40" w:rsidRDefault="00D8711C" w:rsidP="00D8711C">
      <w:pPr>
        <w:numPr>
          <w:ilvl w:val="0"/>
          <w:numId w:val="3"/>
        </w:numPr>
        <w:spacing w:before="57" w:after="0" w:line="264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50% No significant treatment of subject. Loose collection of </w:t>
      </w:r>
      <w:proofErr w:type="gramStart"/>
      <w:r w:rsidRPr="00C81C40">
        <w:rPr>
          <w:rFonts w:ascii="Times New Roman" w:hAnsi="Times New Roman" w:cs="Times New Roman"/>
          <w:sz w:val="24"/>
          <w:szCs w:val="24"/>
        </w:rPr>
        <w:t>others ,</w:t>
      </w:r>
      <w:proofErr w:type="gramEnd"/>
      <w:r w:rsidRPr="00C81C40">
        <w:rPr>
          <w:rFonts w:ascii="Times New Roman" w:hAnsi="Times New Roman" w:cs="Times New Roman"/>
          <w:sz w:val="24"/>
          <w:szCs w:val="24"/>
        </w:rPr>
        <w:t xml:space="preserve"> ideas. </w:t>
      </w:r>
    </w:p>
    <w:p w:rsidR="00D8711C" w:rsidRPr="00C81C40" w:rsidRDefault="00D8711C" w:rsidP="00D8711C">
      <w:pPr>
        <w:spacing w:before="57" w:line="264" w:lineRule="exact"/>
        <w:rPr>
          <w:rFonts w:ascii="Times New Roman" w:hAnsi="Times New Roman" w:cs="Times New Roman"/>
          <w:sz w:val="24"/>
          <w:szCs w:val="24"/>
        </w:rPr>
      </w:pPr>
    </w:p>
    <w:p w:rsidR="00D8711C" w:rsidRPr="00C81C40" w:rsidRDefault="00D8711C" w:rsidP="00D8711C">
      <w:pPr>
        <w:pStyle w:val="Heading2"/>
        <w:rPr>
          <w:rFonts w:ascii="Times New Roman" w:hAnsi="Times New Roman"/>
          <w:sz w:val="24"/>
          <w:szCs w:val="24"/>
        </w:rPr>
      </w:pPr>
      <w:r w:rsidRPr="00C81C40">
        <w:rPr>
          <w:rFonts w:ascii="Times New Roman" w:hAnsi="Times New Roman"/>
          <w:sz w:val="24"/>
          <w:szCs w:val="24"/>
        </w:rPr>
        <w:t xml:space="preserve">Coherence Tool </w:t>
      </w:r>
    </w:p>
    <w:p w:rsidR="00D8711C" w:rsidRPr="00C81C40" w:rsidRDefault="00D8711C" w:rsidP="00D8711C">
      <w:pPr>
        <w:numPr>
          <w:ilvl w:val="0"/>
          <w:numId w:val="4"/>
        </w:numPr>
        <w:spacing w:after="0" w:line="259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100% Text forms meaningful whole with a logically developed controlling idea. Rereading is </w:t>
      </w:r>
      <w:proofErr w:type="gramStart"/>
      <w:r w:rsidRPr="00C81C40">
        <w:rPr>
          <w:rFonts w:ascii="Times New Roman" w:hAnsi="Times New Roman" w:cs="Times New Roman"/>
          <w:sz w:val="24"/>
          <w:szCs w:val="24"/>
        </w:rPr>
        <w:t>unnecessary .</w:t>
      </w:r>
      <w:proofErr w:type="gramEnd"/>
      <w:r w:rsidRPr="00C81C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11C" w:rsidRPr="00C81C40" w:rsidRDefault="00D8711C" w:rsidP="00D8711C">
      <w:pPr>
        <w:numPr>
          <w:ilvl w:val="0"/>
          <w:numId w:val="4"/>
        </w:numPr>
        <w:spacing w:before="67" w:after="0" w:line="259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90% Text largely forms meaningful whole with a logically developed controlling idea. Rereading is rarely necessary </w:t>
      </w:r>
    </w:p>
    <w:p w:rsidR="00D8711C" w:rsidRPr="00C81C40" w:rsidRDefault="00D8711C" w:rsidP="00D8711C">
      <w:pPr>
        <w:numPr>
          <w:ilvl w:val="0"/>
          <w:numId w:val="4"/>
        </w:numPr>
        <w:spacing w:before="62" w:after="0" w:line="259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80% Text forms some sense of meaning around a central idea with general movement from one passage to the next. Occasional rereading may be necessary. </w:t>
      </w:r>
    </w:p>
    <w:p w:rsidR="00D8711C" w:rsidRPr="00C81C40" w:rsidRDefault="00D8711C" w:rsidP="00D8711C">
      <w:pPr>
        <w:numPr>
          <w:ilvl w:val="0"/>
          <w:numId w:val="4"/>
        </w:numPr>
        <w:spacing w:before="67" w:after="0" w:line="259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70% </w:t>
      </w:r>
      <w:proofErr w:type="gramStart"/>
      <w:r w:rsidRPr="00C81C40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C81C40">
        <w:rPr>
          <w:rFonts w:ascii="Times New Roman" w:hAnsi="Times New Roman" w:cs="Times New Roman"/>
          <w:sz w:val="24"/>
          <w:szCs w:val="24"/>
        </w:rPr>
        <w:t xml:space="preserve"> passages hold together but do not form a meaningful whole. Cohesive devices may not compensate for lack of overall meaning. Frequent rereading is necessary. </w:t>
      </w:r>
    </w:p>
    <w:p w:rsidR="00D8711C" w:rsidRPr="00C81C40" w:rsidRDefault="00D8711C" w:rsidP="00D8711C">
      <w:pPr>
        <w:numPr>
          <w:ilvl w:val="0"/>
          <w:numId w:val="4"/>
        </w:numPr>
        <w:spacing w:before="52" w:after="0" w:line="268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60% </w:t>
      </w:r>
      <w:proofErr w:type="gramStart"/>
      <w:r w:rsidRPr="00C81C40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C81C40">
        <w:rPr>
          <w:rFonts w:ascii="Times New Roman" w:hAnsi="Times New Roman" w:cs="Times New Roman"/>
          <w:sz w:val="24"/>
          <w:szCs w:val="24"/>
        </w:rPr>
        <w:t xml:space="preserve"> passages do not hold together; no sense of meaningful whole. Some passages remain unclear even after rereading. </w:t>
      </w:r>
    </w:p>
    <w:p w:rsidR="00D8711C" w:rsidRPr="00C81C40" w:rsidRDefault="00D8711C" w:rsidP="00D8711C">
      <w:pPr>
        <w:numPr>
          <w:ilvl w:val="0"/>
          <w:numId w:val="4"/>
        </w:numPr>
        <w:spacing w:before="52" w:after="0" w:line="264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50% Passages are disjointed with no overall sense of meaning. Entire text requires rereading; many passages remain unclear. </w:t>
      </w:r>
    </w:p>
    <w:p w:rsidR="00D8711C" w:rsidRPr="00C81C40" w:rsidRDefault="00D8711C" w:rsidP="00D8711C">
      <w:pPr>
        <w:spacing w:before="52" w:line="264" w:lineRule="exact"/>
        <w:rPr>
          <w:rFonts w:ascii="Times New Roman" w:hAnsi="Times New Roman" w:cs="Times New Roman"/>
          <w:sz w:val="24"/>
          <w:szCs w:val="24"/>
        </w:rPr>
      </w:pPr>
    </w:p>
    <w:p w:rsidR="00D8711C" w:rsidRPr="00C81C40" w:rsidRDefault="00D8711C" w:rsidP="00D8711C">
      <w:pPr>
        <w:pStyle w:val="Heading1"/>
        <w:spacing w:line="278" w:lineRule="exact"/>
        <w:rPr>
          <w:rFonts w:ascii="Times New Roman" w:hAnsi="Times New Roman"/>
          <w:sz w:val="24"/>
        </w:rPr>
      </w:pPr>
      <w:r w:rsidRPr="00C81C40">
        <w:rPr>
          <w:rFonts w:ascii="Times New Roman" w:hAnsi="Times New Roman"/>
          <w:sz w:val="24"/>
        </w:rPr>
        <w:t xml:space="preserve">Reasoning Units Tool </w:t>
      </w:r>
    </w:p>
    <w:p w:rsidR="00D8711C" w:rsidRPr="00C81C40" w:rsidRDefault="00D8711C" w:rsidP="00D8711C">
      <w:pPr>
        <w:numPr>
          <w:ilvl w:val="0"/>
          <w:numId w:val="5"/>
        </w:numPr>
        <w:spacing w:after="0" w:line="264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100% Reasoning units, consisting of claims and support, are logical, credible, and complete. Support is relevant to claims, varied, concrete, and engaging. </w:t>
      </w:r>
    </w:p>
    <w:p w:rsidR="00D8711C" w:rsidRPr="00C81C40" w:rsidRDefault="00D8711C" w:rsidP="00D8711C">
      <w:pPr>
        <w:numPr>
          <w:ilvl w:val="0"/>
          <w:numId w:val="5"/>
        </w:numPr>
        <w:spacing w:before="67" w:after="0" w:line="259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90% Reasoning units, consisting of claims and support, are logical and credible. Claims are explicitly stated and sufficiently explained. </w:t>
      </w:r>
    </w:p>
    <w:p w:rsidR="00D8711C" w:rsidRPr="00C81C40" w:rsidRDefault="00D8711C" w:rsidP="00D8711C">
      <w:pPr>
        <w:numPr>
          <w:ilvl w:val="0"/>
          <w:numId w:val="5"/>
        </w:numPr>
        <w:spacing w:before="24" w:after="0" w:line="312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80% Reasoning units, consisting of claims and supports, are adequate. 3 Reasoning units are incomplete or inadequate. Claims are undeveloped with little or no support; support is reasonably relevant to claims. </w:t>
      </w:r>
    </w:p>
    <w:p w:rsidR="00D8711C" w:rsidRPr="00C81C40" w:rsidRDefault="00D8711C" w:rsidP="00D8711C">
      <w:pPr>
        <w:numPr>
          <w:ilvl w:val="0"/>
          <w:numId w:val="5"/>
        </w:numPr>
        <w:spacing w:before="57" w:after="0" w:line="264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70% Claims may be vague, difficult to find, insignificant, or irrelevant. </w:t>
      </w:r>
    </w:p>
    <w:p w:rsidR="00D8711C" w:rsidRPr="00C81C40" w:rsidRDefault="00D8711C" w:rsidP="00D8711C">
      <w:pPr>
        <w:numPr>
          <w:ilvl w:val="0"/>
          <w:numId w:val="5"/>
        </w:numPr>
        <w:spacing w:before="52" w:after="0" w:line="264" w:lineRule="exact"/>
        <w:rPr>
          <w:rFonts w:ascii="Times New Roman" w:hAnsi="Times New Roman" w:cs="Times New Roman"/>
          <w:sz w:val="24"/>
          <w:szCs w:val="24"/>
        </w:rPr>
      </w:pPr>
      <w:r w:rsidRPr="00C81C40">
        <w:rPr>
          <w:rFonts w:ascii="Times New Roman" w:hAnsi="Times New Roman" w:cs="Times New Roman"/>
          <w:sz w:val="24"/>
          <w:szCs w:val="24"/>
        </w:rPr>
        <w:t xml:space="preserve">60% No claims; no support. </w:t>
      </w:r>
    </w:p>
    <w:p w:rsidR="00D8711C" w:rsidRPr="00C81C40" w:rsidRDefault="00D8711C" w:rsidP="00D8711C">
      <w:pPr>
        <w:spacing w:before="52" w:line="264" w:lineRule="exact"/>
        <w:rPr>
          <w:rFonts w:ascii="Times New Roman" w:hAnsi="Times New Roman" w:cs="Times New Roman"/>
          <w:sz w:val="24"/>
          <w:szCs w:val="24"/>
        </w:rPr>
      </w:pPr>
    </w:p>
    <w:p w:rsidR="00D8711C" w:rsidRPr="00C81C40" w:rsidRDefault="00D8711C" w:rsidP="00D8711C">
      <w:pPr>
        <w:pStyle w:val="Heading2"/>
        <w:rPr>
          <w:rFonts w:ascii="Times New Roman" w:hAnsi="Times New Roman"/>
          <w:sz w:val="24"/>
          <w:szCs w:val="24"/>
        </w:rPr>
      </w:pPr>
      <w:r w:rsidRPr="00C81C40">
        <w:rPr>
          <w:rFonts w:ascii="Times New Roman" w:hAnsi="Times New Roman"/>
          <w:sz w:val="24"/>
          <w:szCs w:val="24"/>
        </w:rPr>
        <w:t xml:space="preserve">Error Interference Tool </w:t>
      </w:r>
    </w:p>
    <w:p w:rsidR="00D8711C" w:rsidRPr="00C81C40" w:rsidRDefault="00D8711C" w:rsidP="00D8711C">
      <w:pPr>
        <w:numPr>
          <w:ilvl w:val="0"/>
          <w:numId w:val="6"/>
        </w:numPr>
        <w:spacing w:after="0" w:line="292" w:lineRule="exact"/>
        <w:rPr>
          <w:rFonts w:ascii="Times New Roman" w:hAnsi="Times New Roman" w:cs="Times New Roman"/>
          <w:i/>
          <w:iCs/>
          <w:sz w:val="24"/>
          <w:szCs w:val="24"/>
        </w:rPr>
      </w:pPr>
      <w:r w:rsidRPr="00C81C40">
        <w:rPr>
          <w:rFonts w:ascii="Times New Roman" w:hAnsi="Times New Roman" w:cs="Times New Roman"/>
          <w:i/>
          <w:iCs/>
          <w:sz w:val="24"/>
          <w:szCs w:val="24"/>
        </w:rPr>
        <w:t xml:space="preserve">Disruptive Errors </w:t>
      </w:r>
      <w:r w:rsidRPr="00C81C40">
        <w:rPr>
          <w:rFonts w:ascii="Times New Roman" w:hAnsi="Times New Roman" w:cs="Times New Roman"/>
          <w:sz w:val="24"/>
          <w:szCs w:val="24"/>
        </w:rPr>
        <w:t xml:space="preserve">(unintelligible sentences, omitted words/phrases, unclear pronoun references, incorrect verb forms, run-on sentences, wrong words) </w:t>
      </w:r>
      <w:r w:rsidRPr="00C81C40">
        <w:rPr>
          <w:rFonts w:ascii="Times New Roman" w:hAnsi="Times New Roman" w:cs="Times New Roman"/>
          <w:i/>
          <w:iCs/>
          <w:sz w:val="24"/>
          <w:szCs w:val="24"/>
        </w:rPr>
        <w:t xml:space="preserve">tend to make the reader's task more difficult. </w:t>
      </w:r>
    </w:p>
    <w:p w:rsidR="00D8711C" w:rsidRPr="00C81C40" w:rsidRDefault="00D8711C" w:rsidP="00D8711C">
      <w:pPr>
        <w:numPr>
          <w:ilvl w:val="0"/>
          <w:numId w:val="6"/>
        </w:numPr>
        <w:spacing w:before="52" w:after="0" w:line="264" w:lineRule="exact"/>
        <w:rPr>
          <w:rFonts w:ascii="Times New Roman" w:hAnsi="Times New Roman" w:cs="Times New Roman"/>
          <w:i/>
          <w:iCs/>
          <w:sz w:val="24"/>
          <w:szCs w:val="24"/>
        </w:rPr>
      </w:pPr>
      <w:r w:rsidRPr="00C81C40">
        <w:rPr>
          <w:rFonts w:ascii="Times New Roman" w:hAnsi="Times New Roman" w:cs="Times New Roman"/>
          <w:i/>
          <w:iCs/>
          <w:sz w:val="24"/>
          <w:szCs w:val="24"/>
        </w:rPr>
        <w:t>Credibility Errors</w:t>
      </w:r>
      <w:r w:rsidRPr="00C81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1C40">
        <w:rPr>
          <w:rFonts w:ascii="Times New Roman" w:hAnsi="Times New Roman" w:cs="Times New Roman"/>
          <w:sz w:val="24"/>
          <w:szCs w:val="24"/>
        </w:rPr>
        <w:t>(e.g. faulty subject/verb agreement, some punctuation errors, spelling errors) do not usually disrupt communication</w:t>
      </w:r>
      <w:proofErr w:type="gramStart"/>
      <w:r w:rsidRPr="00C81C40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C81C40">
        <w:rPr>
          <w:rFonts w:ascii="Times New Roman" w:hAnsi="Times New Roman" w:cs="Times New Roman"/>
          <w:sz w:val="24"/>
          <w:szCs w:val="24"/>
        </w:rPr>
        <w:t xml:space="preserve"> but they </w:t>
      </w:r>
      <w:r w:rsidRPr="00C81C40">
        <w:rPr>
          <w:rFonts w:ascii="Times New Roman" w:hAnsi="Times New Roman" w:cs="Times New Roman"/>
          <w:i/>
          <w:iCs/>
          <w:sz w:val="24"/>
          <w:szCs w:val="24"/>
        </w:rPr>
        <w:t>tend to reflect negatively on the writer 's credibility, reducing the reader 's confidence in the writer has to say.</w:t>
      </w:r>
    </w:p>
    <w:p w:rsidR="00D8711C" w:rsidRPr="00C81C40" w:rsidRDefault="00D8711C" w:rsidP="002A4F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8711C" w:rsidRPr="00C81C4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40196"/>
    <w:multiLevelType w:val="hybridMultilevel"/>
    <w:tmpl w:val="1B003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22710A"/>
    <w:multiLevelType w:val="hybridMultilevel"/>
    <w:tmpl w:val="9DF8A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5F0C61"/>
    <w:multiLevelType w:val="hybridMultilevel"/>
    <w:tmpl w:val="4456E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2A7F35"/>
    <w:multiLevelType w:val="multilevel"/>
    <w:tmpl w:val="EE5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0A49B2"/>
    <w:multiLevelType w:val="hybridMultilevel"/>
    <w:tmpl w:val="CCDC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538B8"/>
    <w:multiLevelType w:val="hybridMultilevel"/>
    <w:tmpl w:val="5A74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B04DA"/>
    <w:multiLevelType w:val="hybridMultilevel"/>
    <w:tmpl w:val="A92A6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3923DA"/>
    <w:multiLevelType w:val="hybridMultilevel"/>
    <w:tmpl w:val="9CB094E8"/>
    <w:lvl w:ilvl="0" w:tplc="C6041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EB2974"/>
    <w:multiLevelType w:val="hybridMultilevel"/>
    <w:tmpl w:val="BCDC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0A88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B11BC"/>
    <w:multiLevelType w:val="hybridMultilevel"/>
    <w:tmpl w:val="262E0E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372"/>
    <w:rsid w:val="00012C7E"/>
    <w:rsid w:val="00060994"/>
    <w:rsid w:val="001400D7"/>
    <w:rsid w:val="00175665"/>
    <w:rsid w:val="00210F81"/>
    <w:rsid w:val="0022124F"/>
    <w:rsid w:val="00233A34"/>
    <w:rsid w:val="00250BFA"/>
    <w:rsid w:val="00267B22"/>
    <w:rsid w:val="002A4FFA"/>
    <w:rsid w:val="003548A2"/>
    <w:rsid w:val="00374A96"/>
    <w:rsid w:val="003C7758"/>
    <w:rsid w:val="003D5525"/>
    <w:rsid w:val="003F0B31"/>
    <w:rsid w:val="00452ECD"/>
    <w:rsid w:val="00473B09"/>
    <w:rsid w:val="004773FC"/>
    <w:rsid w:val="004B53D2"/>
    <w:rsid w:val="005112AC"/>
    <w:rsid w:val="005A58BA"/>
    <w:rsid w:val="005B4375"/>
    <w:rsid w:val="00603AF4"/>
    <w:rsid w:val="006C39F7"/>
    <w:rsid w:val="007478A8"/>
    <w:rsid w:val="007721ED"/>
    <w:rsid w:val="00792778"/>
    <w:rsid w:val="008467A7"/>
    <w:rsid w:val="00850BC6"/>
    <w:rsid w:val="00871F5A"/>
    <w:rsid w:val="00885423"/>
    <w:rsid w:val="008920B1"/>
    <w:rsid w:val="008B3A1F"/>
    <w:rsid w:val="00930983"/>
    <w:rsid w:val="00991088"/>
    <w:rsid w:val="009A469D"/>
    <w:rsid w:val="009B11C7"/>
    <w:rsid w:val="009B6F57"/>
    <w:rsid w:val="009E6F07"/>
    <w:rsid w:val="009F7FFE"/>
    <w:rsid w:val="00A03C8E"/>
    <w:rsid w:val="00A13264"/>
    <w:rsid w:val="00A20C3C"/>
    <w:rsid w:val="00A30625"/>
    <w:rsid w:val="00B54826"/>
    <w:rsid w:val="00B65215"/>
    <w:rsid w:val="00B918E0"/>
    <w:rsid w:val="00BD02E5"/>
    <w:rsid w:val="00BD5F8A"/>
    <w:rsid w:val="00C50758"/>
    <w:rsid w:val="00C81C40"/>
    <w:rsid w:val="00CB69F3"/>
    <w:rsid w:val="00CD7EC9"/>
    <w:rsid w:val="00D76324"/>
    <w:rsid w:val="00D8711C"/>
    <w:rsid w:val="00DA340E"/>
    <w:rsid w:val="00DB254C"/>
    <w:rsid w:val="00E70066"/>
    <w:rsid w:val="00E73372"/>
    <w:rsid w:val="00EA598E"/>
    <w:rsid w:val="00EC6359"/>
    <w:rsid w:val="00EE6889"/>
    <w:rsid w:val="00EE79B0"/>
    <w:rsid w:val="00F1493E"/>
    <w:rsid w:val="00F5059B"/>
    <w:rsid w:val="00F558E4"/>
    <w:rsid w:val="00F55F50"/>
    <w:rsid w:val="00FE3C86"/>
    <w:rsid w:val="00FE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D8711C"/>
    <w:pPr>
      <w:keepNext/>
      <w:spacing w:after="0" w:line="240" w:lineRule="auto"/>
      <w:outlineLvl w:val="0"/>
    </w:pPr>
    <w:rPr>
      <w:rFonts w:asciiTheme="majorHAnsi" w:eastAsia="바탕" w:hAnsiTheme="majorHAnsi" w:cs="Times New Roman"/>
      <w:b/>
      <w:bCs/>
      <w:sz w:val="3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8711C"/>
    <w:pPr>
      <w:keepNext/>
      <w:autoSpaceDE w:val="0"/>
      <w:autoSpaceDN w:val="0"/>
      <w:adjustRightInd w:val="0"/>
      <w:spacing w:after="0" w:line="259" w:lineRule="exact"/>
      <w:outlineLvl w:val="1"/>
    </w:pPr>
    <w:rPr>
      <w:rFonts w:eastAsia="바탕" w:cs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31">
    <w:name w:val="style131"/>
    <w:basedOn w:val="DefaultParagraphFont"/>
    <w:rsid w:val="00885423"/>
  </w:style>
  <w:style w:type="character" w:customStyle="1" w:styleId="apple-converted-space">
    <w:name w:val="apple-converted-space"/>
    <w:basedOn w:val="DefaultParagraphFont"/>
    <w:rsid w:val="00885423"/>
  </w:style>
  <w:style w:type="paragraph" w:customStyle="1" w:styleId="style9">
    <w:name w:val="style9"/>
    <w:basedOn w:val="Normal"/>
    <w:rsid w:val="0088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">
    <w:name w:val="style8"/>
    <w:basedOn w:val="Normal"/>
    <w:rsid w:val="0088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Normal"/>
    <w:rsid w:val="0088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423"/>
    <w:rPr>
      <w:b/>
      <w:bCs/>
    </w:rPr>
  </w:style>
  <w:style w:type="character" w:customStyle="1" w:styleId="grame">
    <w:name w:val="grame"/>
    <w:basedOn w:val="DefaultParagraphFont"/>
    <w:rsid w:val="00885423"/>
  </w:style>
  <w:style w:type="character" w:styleId="Hyperlink">
    <w:name w:val="Hyperlink"/>
    <w:basedOn w:val="DefaultParagraphFont"/>
    <w:uiPriority w:val="99"/>
    <w:semiHidden/>
    <w:unhideWhenUsed/>
    <w:rsid w:val="00B65215"/>
    <w:rPr>
      <w:color w:val="0000FF"/>
      <w:u w:val="single"/>
    </w:rPr>
  </w:style>
  <w:style w:type="table" w:styleId="TableGrid">
    <w:name w:val="Table Grid"/>
    <w:basedOn w:val="TableNormal"/>
    <w:uiPriority w:val="59"/>
    <w:rsid w:val="003D5525"/>
    <w:pPr>
      <w:spacing w:after="0" w:line="240" w:lineRule="auto"/>
    </w:pPr>
    <w:rPr>
      <w:rFonts w:ascii="Times New Roman" w:eastAsia="바탕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D8711C"/>
    <w:rPr>
      <w:rFonts w:asciiTheme="majorHAnsi" w:eastAsia="바탕" w:hAnsiTheme="majorHAnsi" w:cs="Times New Roman"/>
      <w:b/>
      <w:bCs/>
      <w:sz w:val="3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D8711C"/>
    <w:rPr>
      <w:rFonts w:eastAsia="바탕" w:cs="Times New Roman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F55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D8711C"/>
    <w:pPr>
      <w:keepNext/>
      <w:spacing w:after="0" w:line="240" w:lineRule="auto"/>
      <w:outlineLvl w:val="0"/>
    </w:pPr>
    <w:rPr>
      <w:rFonts w:asciiTheme="majorHAnsi" w:eastAsia="바탕" w:hAnsiTheme="majorHAnsi" w:cs="Times New Roman"/>
      <w:b/>
      <w:bCs/>
      <w:sz w:val="3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8711C"/>
    <w:pPr>
      <w:keepNext/>
      <w:autoSpaceDE w:val="0"/>
      <w:autoSpaceDN w:val="0"/>
      <w:adjustRightInd w:val="0"/>
      <w:spacing w:after="0" w:line="259" w:lineRule="exact"/>
      <w:outlineLvl w:val="1"/>
    </w:pPr>
    <w:rPr>
      <w:rFonts w:eastAsia="바탕" w:cs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31">
    <w:name w:val="style131"/>
    <w:basedOn w:val="DefaultParagraphFont"/>
    <w:rsid w:val="00885423"/>
  </w:style>
  <w:style w:type="character" w:customStyle="1" w:styleId="apple-converted-space">
    <w:name w:val="apple-converted-space"/>
    <w:basedOn w:val="DefaultParagraphFont"/>
    <w:rsid w:val="00885423"/>
  </w:style>
  <w:style w:type="paragraph" w:customStyle="1" w:styleId="style9">
    <w:name w:val="style9"/>
    <w:basedOn w:val="Normal"/>
    <w:rsid w:val="0088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">
    <w:name w:val="style8"/>
    <w:basedOn w:val="Normal"/>
    <w:rsid w:val="0088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Normal"/>
    <w:rsid w:val="0088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423"/>
    <w:rPr>
      <w:b/>
      <w:bCs/>
    </w:rPr>
  </w:style>
  <w:style w:type="character" w:customStyle="1" w:styleId="grame">
    <w:name w:val="grame"/>
    <w:basedOn w:val="DefaultParagraphFont"/>
    <w:rsid w:val="00885423"/>
  </w:style>
  <w:style w:type="character" w:styleId="Hyperlink">
    <w:name w:val="Hyperlink"/>
    <w:basedOn w:val="DefaultParagraphFont"/>
    <w:uiPriority w:val="99"/>
    <w:semiHidden/>
    <w:unhideWhenUsed/>
    <w:rsid w:val="00B65215"/>
    <w:rPr>
      <w:color w:val="0000FF"/>
      <w:u w:val="single"/>
    </w:rPr>
  </w:style>
  <w:style w:type="table" w:styleId="TableGrid">
    <w:name w:val="Table Grid"/>
    <w:basedOn w:val="TableNormal"/>
    <w:uiPriority w:val="59"/>
    <w:rsid w:val="003D5525"/>
    <w:pPr>
      <w:spacing w:after="0" w:line="240" w:lineRule="auto"/>
    </w:pPr>
    <w:rPr>
      <w:rFonts w:ascii="Times New Roman" w:eastAsia="바탕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D8711C"/>
    <w:rPr>
      <w:rFonts w:asciiTheme="majorHAnsi" w:eastAsia="바탕" w:hAnsiTheme="majorHAnsi" w:cs="Times New Roman"/>
      <w:b/>
      <w:bCs/>
      <w:sz w:val="3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D8711C"/>
    <w:rPr>
      <w:rFonts w:eastAsia="바탕" w:cs="Times New Roman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F5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giarism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wl.english.purdue.edu/owl/resource/589/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uisville.edu/writingcenter/resources-for-faculty/plagiarism-1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Ghiyoung Im</cp:lastModifiedBy>
  <cp:revision>68</cp:revision>
  <dcterms:created xsi:type="dcterms:W3CDTF">2011-10-16T19:41:00Z</dcterms:created>
  <dcterms:modified xsi:type="dcterms:W3CDTF">2011-10-24T13:49:00Z</dcterms:modified>
</cp:coreProperties>
</file>