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5E12" w14:textId="56DFAC62" w:rsidR="007536A5" w:rsidRDefault="007536A5">
      <w:r>
        <w:rPr>
          <w:noProof/>
        </w:rPr>
        <w:drawing>
          <wp:inline distT="0" distB="0" distL="0" distR="0" wp14:anchorId="70A4F53A" wp14:editId="03609B0D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ps Wi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F41" w14:textId="47EFC0F8" w:rsidR="007536A5" w:rsidRDefault="007536A5">
      <w:r>
        <w:t xml:space="preserve">In this instance a 7 is a loss of craps and as we can tell, you have a much higher chance of losing than you do of winning. This is mostly due to the fact that 7 is always going to end up being a loss </w:t>
      </w:r>
      <w:proofErr w:type="spellStart"/>
      <w:proofErr w:type="gramStart"/>
      <w:r>
        <w:t>where as</w:t>
      </w:r>
      <w:proofErr w:type="spellEnd"/>
      <w:proofErr w:type="gramEnd"/>
      <w:r>
        <w:t xml:space="preserve"> the others only stand to winner on certain iterations. </w:t>
      </w:r>
    </w:p>
    <w:p w14:paraId="2327CC61" w14:textId="48D8727D" w:rsidR="007536A5" w:rsidRDefault="007536A5">
      <w:r>
        <w:rPr>
          <w:noProof/>
        </w:rPr>
        <w:lastRenderedPageBreak/>
        <w:drawing>
          <wp:inline distT="0" distB="0" distL="0" distR="0" wp14:anchorId="2C28E145" wp14:editId="3756D99A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ling 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9AA" w14:textId="3395E2AB" w:rsidR="007536A5" w:rsidRDefault="007536A5">
      <w:r>
        <w:t xml:space="preserve">You stand a pretty good chance of winning this game as 1 or more roll of a 1 is a win, </w:t>
      </w:r>
      <w:proofErr w:type="gramStart"/>
      <w:r>
        <w:t>Even</w:t>
      </w:r>
      <w:proofErr w:type="gramEnd"/>
      <w:r>
        <w:t xml:space="preserve"> though there is a high chance to not roll a one the compound nature of the other values more than make up for it</w:t>
      </w:r>
    </w:p>
    <w:p w14:paraId="7A036E22" w14:textId="18258953" w:rsidR="00EA67C2" w:rsidRDefault="007536A5">
      <w:r>
        <w:rPr>
          <w:noProof/>
        </w:rPr>
        <w:lastRenderedPageBreak/>
        <w:drawing>
          <wp:inline distT="0" distB="0" distL="0" distR="0" wp14:anchorId="19E6B201" wp14:editId="424787A9">
            <wp:extent cx="5842000" cy="438150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ke E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867" w14:textId="136F980B" w:rsidR="007536A5" w:rsidRDefault="007536A5">
      <w:r>
        <w:t>You stand a less of an amount of winning here because the compound doesn’t catch up in time</w:t>
      </w:r>
      <w:bookmarkStart w:id="0" w:name="_GoBack"/>
      <w:bookmarkEnd w:id="0"/>
    </w:p>
    <w:sectPr w:rsidR="007536A5" w:rsidSect="00D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9273" w14:textId="77777777" w:rsidR="000128B2" w:rsidRDefault="000128B2" w:rsidP="007536A5">
      <w:r>
        <w:separator/>
      </w:r>
    </w:p>
  </w:endnote>
  <w:endnote w:type="continuationSeparator" w:id="0">
    <w:p w14:paraId="57AE84EA" w14:textId="77777777" w:rsidR="000128B2" w:rsidRDefault="000128B2" w:rsidP="0075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C470" w14:textId="77777777" w:rsidR="000128B2" w:rsidRDefault="000128B2" w:rsidP="007536A5">
      <w:r>
        <w:separator/>
      </w:r>
    </w:p>
  </w:footnote>
  <w:footnote w:type="continuationSeparator" w:id="0">
    <w:p w14:paraId="17E61773" w14:textId="77777777" w:rsidR="000128B2" w:rsidRDefault="000128B2" w:rsidP="00753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A5"/>
    <w:rsid w:val="000128B2"/>
    <w:rsid w:val="007536A5"/>
    <w:rsid w:val="00800C4D"/>
    <w:rsid w:val="00D72ED0"/>
    <w:rsid w:val="00E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06A46"/>
  <w15:chartTrackingRefBased/>
  <w15:docId w15:val="{657E8D97-CCBB-5D42-B22F-D05C9B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6A5"/>
  </w:style>
  <w:style w:type="paragraph" w:styleId="Footer">
    <w:name w:val="footer"/>
    <w:basedOn w:val="Normal"/>
    <w:link w:val="FooterChar"/>
    <w:uiPriority w:val="99"/>
    <w:unhideWhenUsed/>
    <w:rsid w:val="00753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Gadaleta, Jacob D</dc:creator>
  <cp:keywords/>
  <dc:description/>
  <cp:lastModifiedBy>Gadaleta, Jacob D</cp:lastModifiedBy>
  <cp:revision>2</cp:revision>
  <dcterms:created xsi:type="dcterms:W3CDTF">2019-11-22T16:38:00Z</dcterms:created>
  <dcterms:modified xsi:type="dcterms:W3CDTF">2019-11-22T16:38:00Z</dcterms:modified>
</cp:coreProperties>
</file>