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Judge Grp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108-ii</w:t>
            </w:r>
          </w:p>
        </w:tc>
        <w:tc>
          <w:tcPr>
            <w:tcW w:type="dxa" w:w="1728"/>
          </w:tcPr>
          <w:p>
            <w:r>
              <w:t>44524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120-ii</w:t>
            </w:r>
          </w:p>
        </w:tc>
        <w:tc>
          <w:tcPr>
            <w:tcW w:type="dxa" w:w="1728"/>
          </w:tcPr>
          <w:p>
            <w:r>
              <w:t>45278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121-i</w:t>
            </w:r>
          </w:p>
        </w:tc>
        <w:tc>
          <w:tcPr>
            <w:tcW w:type="dxa" w:w="1728"/>
          </w:tcPr>
          <w:p>
            <w:r>
              <w:t>1166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123-i</w:t>
            </w:r>
          </w:p>
        </w:tc>
        <w:tc>
          <w:tcPr>
            <w:tcW w:type="dxa" w:w="1728"/>
          </w:tcPr>
          <w:p>
            <w:r>
              <w:t>31553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121-ii</w:t>
            </w:r>
          </w:p>
        </w:tc>
        <w:tc>
          <w:tcPr>
            <w:tcW w:type="dxa" w:w="1728"/>
          </w:tcPr>
          <w:p>
            <w:r>
              <w:t>1165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123-ii</w:t>
            </w:r>
          </w:p>
        </w:tc>
        <w:tc>
          <w:tcPr>
            <w:tcW w:type="dxa" w:w="1728"/>
          </w:tcPr>
          <w:p>
            <w:r>
              <w:t>45328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106-i</w:t>
            </w:r>
          </w:p>
        </w:tc>
        <w:tc>
          <w:tcPr>
            <w:tcW w:type="dxa" w:w="1728"/>
          </w:tcPr>
          <w:p>
            <w:r>
              <w:t>45469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107-i</w:t>
            </w:r>
          </w:p>
        </w:tc>
        <w:tc>
          <w:tcPr>
            <w:tcW w:type="dxa" w:w="1728"/>
          </w:tcPr>
          <w:p>
            <w:r>
              <w:t>5230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106-ii</w:t>
            </w:r>
          </w:p>
        </w:tc>
        <w:tc>
          <w:tcPr>
            <w:tcW w:type="dxa" w:w="1728"/>
          </w:tcPr>
          <w:p>
            <w:r>
              <w:t>34425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107-ii</w:t>
            </w:r>
          </w:p>
        </w:tc>
        <w:tc>
          <w:tcPr>
            <w:tcW w:type="dxa" w:w="1728"/>
          </w:tcPr>
          <w:p>
            <w:r>
              <w:t>5220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108-i</w:t>
            </w:r>
          </w:p>
        </w:tc>
        <w:tc>
          <w:tcPr>
            <w:tcW w:type="dxa" w:w="1728"/>
          </w:tcPr>
          <w:p>
            <w:r>
              <w:t>44523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120-i</w:t>
            </w:r>
          </w:p>
        </w:tc>
        <w:tc>
          <w:tcPr>
            <w:tcW w:type="dxa" w:w="1728"/>
          </w:tcPr>
          <w:p>
            <w:r>
              <w:t>40251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