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7114</w:t>
        <w:tab/>
        <w:tab/>
        <w:t>WMS Blue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