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50739845"/>
        <w:docPartObj>
          <w:docPartGallery w:val="Cover Pages"/>
          <w:docPartUnique/>
        </w:docPartObj>
      </w:sdtPr>
      <w:sdtEndPr/>
      <w:sdtContent>
        <w:p w14:paraId="2F947C21" w14:textId="77777777" w:rsidR="00E464BE" w:rsidRDefault="00E464BE"/>
        <w:p w14:paraId="6E6AB7AE" w14:textId="77777777" w:rsidR="00E464BE" w:rsidRDefault="00E464BE">
          <w:r>
            <w:rPr>
              <w:noProof/>
            </w:rPr>
            <mc:AlternateContent>
              <mc:Choice Requires="wpg">
                <w:drawing>
                  <wp:anchor distT="0" distB="0" distL="114300" distR="114300" simplePos="0" relativeHeight="251658240" behindDoc="1" locked="0" layoutInCell="1" allowOverlap="1" wp14:anchorId="5BE8E6A2" wp14:editId="10E4AE18">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4B216AC6" w14:textId="5C6BB725" w:rsidR="00304C39" w:rsidRDefault="001848A8">
                                  <w:pPr>
                                    <w:rPr>
                                      <w:color w:val="000000" w:themeColor="background1"/>
                                      <w:sz w:val="72"/>
                                      <w:szCs w:val="72"/>
                                    </w:rPr>
                                  </w:pPr>
                                  <w:sdt>
                                    <w:sdtPr>
                                      <w:rPr>
                                        <w:color w:val="000000"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304C39">
                                        <w:rPr>
                                          <w:color w:val="000000" w:themeColor="background1"/>
                                          <w:sz w:val="72"/>
                                          <w:szCs w:val="72"/>
                                        </w:rPr>
                                        <w:t>Buttonboard</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5BE8E6A2" id="Group 125" o:spid="_x0000_s1026" style="position:absolute;margin-left:0;margin-top:0;width:540pt;height:556.55pt;z-index:-251658240;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d60000 [2994]" stroked="f">
                      <v:fill color2="#780000 [2018]" rotate="t" colors="0 #e33030;.5 #d50f0f;1 #ac0000"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4B216AC6" w14:textId="5C6BB725" w:rsidR="00304C39" w:rsidRDefault="001848A8">
                            <w:pPr>
                              <w:rPr>
                                <w:color w:val="000000" w:themeColor="background1"/>
                                <w:sz w:val="72"/>
                                <w:szCs w:val="72"/>
                              </w:rPr>
                            </w:pPr>
                            <w:sdt>
                              <w:sdtPr>
                                <w:rPr>
                                  <w:color w:val="000000"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304C39">
                                  <w:rPr>
                                    <w:color w:val="000000" w:themeColor="background1"/>
                                    <w:sz w:val="72"/>
                                    <w:szCs w:val="72"/>
                                  </w:rPr>
                                  <w:t>Buttonboard</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black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58243" behindDoc="0" locked="0" layoutInCell="1" allowOverlap="1" wp14:anchorId="2FF78F02" wp14:editId="473613B9">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GridTable1Light-Accent3"/>
                                  <w:tblW w:w="0" w:type="auto"/>
                                  <w:tblLook w:val="04A0" w:firstRow="1" w:lastRow="0" w:firstColumn="1" w:lastColumn="0" w:noHBand="0" w:noVBand="1"/>
                                </w:tblPr>
                                <w:tblGrid>
                                  <w:gridCol w:w="1381"/>
                                  <w:gridCol w:w="1516"/>
                                  <w:gridCol w:w="1471"/>
                                  <w:gridCol w:w="1519"/>
                                </w:tblGrid>
                                <w:tr w:rsidR="00304C39" w14:paraId="445FE379" w14:textId="77777777" w:rsidTr="00255E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4" w:type="dxa"/>
                                    </w:tcPr>
                                    <w:p w14:paraId="09659065" w14:textId="77777777" w:rsidR="00304C39" w:rsidRDefault="00304C39">
                                      <w:pPr>
                                        <w:pStyle w:val="NoSpacing"/>
                                        <w:rPr>
                                          <w:color w:val="7F7F7F" w:themeColor="text1" w:themeTint="80"/>
                                          <w:sz w:val="18"/>
                                          <w:szCs w:val="18"/>
                                        </w:rPr>
                                      </w:pPr>
                                      <w:r>
                                        <w:rPr>
                                          <w:color w:val="7F7F7F" w:themeColor="text1" w:themeTint="80"/>
                                          <w:sz w:val="18"/>
                                          <w:szCs w:val="18"/>
                                        </w:rPr>
                                        <w:t>Project (P15)</w:t>
                                      </w:r>
                                    </w:p>
                                  </w:tc>
                                  <w:tc>
                                    <w:tcPr>
                                      <w:tcW w:w="1945" w:type="dxa"/>
                                    </w:tcPr>
                                    <w:p w14:paraId="18612C77" w14:textId="4D7484AE" w:rsidR="00304C39" w:rsidRDefault="00304C39">
                                      <w:pPr>
                                        <w:pStyle w:val="NoSpacing"/>
                                        <w:cnfStyle w:val="100000000000" w:firstRow="1" w:lastRow="0" w:firstColumn="0" w:lastColumn="0" w:oddVBand="0" w:evenVBand="0" w:oddHBand="0" w:evenHBand="0" w:firstRowFirstColumn="0" w:firstRowLastColumn="0" w:lastRowFirstColumn="0" w:lastRowLastColumn="0"/>
                                        <w:rPr>
                                          <w:color w:val="7F7F7F" w:themeColor="text1" w:themeTint="80"/>
                                          <w:sz w:val="18"/>
                                          <w:szCs w:val="18"/>
                                        </w:rPr>
                                      </w:pPr>
                                      <w:r>
                                        <w:rPr>
                                          <w:color w:val="7F7F7F" w:themeColor="text1" w:themeTint="80"/>
                                          <w:sz w:val="18"/>
                                          <w:szCs w:val="18"/>
                                        </w:rPr>
                                        <w:t>Current Rev # C</w:t>
                                      </w:r>
                                    </w:p>
                                  </w:tc>
                                  <w:tc>
                                    <w:tcPr>
                                      <w:tcW w:w="1925" w:type="dxa"/>
                                    </w:tcPr>
                                    <w:p w14:paraId="62F3866E" w14:textId="70BC6EA8" w:rsidR="00304C39" w:rsidRDefault="00304C39">
                                      <w:pPr>
                                        <w:pStyle w:val="NoSpacing"/>
                                        <w:cnfStyle w:val="100000000000" w:firstRow="1" w:lastRow="0" w:firstColumn="0" w:lastColumn="0" w:oddVBand="0" w:evenVBand="0" w:oddHBand="0" w:evenHBand="0" w:firstRowFirstColumn="0" w:firstRowLastColumn="0" w:lastRowFirstColumn="0" w:lastRowLastColumn="0"/>
                                        <w:rPr>
                                          <w:color w:val="7F7F7F" w:themeColor="text1" w:themeTint="80"/>
                                          <w:sz w:val="18"/>
                                          <w:szCs w:val="18"/>
                                        </w:rPr>
                                      </w:pPr>
                                      <w:r>
                                        <w:rPr>
                                          <w:color w:val="7F7F7F" w:themeColor="text1" w:themeTint="80"/>
                                          <w:sz w:val="18"/>
                                          <w:szCs w:val="18"/>
                                        </w:rPr>
                                        <w:t xml:space="preserve">March 18, 2021 </w:t>
                                      </w:r>
                                    </w:p>
                                  </w:tc>
                                  <w:tc>
                                    <w:tcPr>
                                      <w:tcW w:w="2004" w:type="dxa"/>
                                    </w:tcPr>
                                    <w:p w14:paraId="33790274" w14:textId="30D4E1C7" w:rsidR="00304C39" w:rsidRDefault="00304C39">
                                      <w:pPr>
                                        <w:pStyle w:val="NoSpacing"/>
                                        <w:cnfStyle w:val="100000000000" w:firstRow="1" w:lastRow="0" w:firstColumn="0" w:lastColumn="0" w:oddVBand="0" w:evenVBand="0" w:oddHBand="0" w:evenHBand="0" w:firstRowFirstColumn="0" w:firstRowLastColumn="0" w:lastRowFirstColumn="0" w:lastRowLastColumn="0"/>
                                        <w:rPr>
                                          <w:color w:val="7F7F7F" w:themeColor="text1" w:themeTint="80"/>
                                          <w:sz w:val="18"/>
                                          <w:szCs w:val="18"/>
                                        </w:rPr>
                                      </w:pPr>
                                      <w:r>
                                        <w:rPr>
                                          <w:color w:val="7F7F7F" w:themeColor="text1" w:themeTint="80"/>
                                          <w:sz w:val="18"/>
                                          <w:szCs w:val="18"/>
                                        </w:rPr>
                                        <w:t>Bryce Staver</w:t>
                                      </w:r>
                                    </w:p>
                                  </w:tc>
                                </w:tr>
                              </w:tbl>
                              <w:p w14:paraId="2DA66FCD" w14:textId="77777777" w:rsidR="00304C39" w:rsidRDefault="00304C39">
                                <w:pPr>
                                  <w:pStyle w:val="NoSpacing"/>
                                  <w:rPr>
                                    <w:color w:val="7F7F7F" w:themeColor="text1" w:themeTint="80"/>
                                    <w:sz w:val="18"/>
                                    <w:szCs w:val="18"/>
                                  </w:rPr>
                                </w:pP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2FF78F02" id="_x0000_t202" coordsize="21600,21600" o:spt="202" path="m,l,21600r21600,l21600,xe">
                    <v:stroke joinstyle="miter"/>
                    <v:path gradientshapeok="t" o:connecttype="rect"/>
                  </v:shapetype>
                  <v:shape id="Text Box 128" o:spid="_x0000_s1029" type="#_x0000_t202" style="position:absolute;margin-left:0;margin-top:0;width:453pt;height:11.5pt;z-index:251658243;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tbl>
                          <w:tblPr>
                            <w:tblStyle w:val="GridTable1Light-Accent3"/>
                            <w:tblW w:w="0" w:type="auto"/>
                            <w:tblLook w:val="04A0" w:firstRow="1" w:lastRow="0" w:firstColumn="1" w:lastColumn="0" w:noHBand="0" w:noVBand="1"/>
                          </w:tblPr>
                          <w:tblGrid>
                            <w:gridCol w:w="1381"/>
                            <w:gridCol w:w="1516"/>
                            <w:gridCol w:w="1471"/>
                            <w:gridCol w:w="1519"/>
                          </w:tblGrid>
                          <w:tr w:rsidR="00304C39" w14:paraId="445FE379" w14:textId="77777777" w:rsidTr="00255E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4" w:type="dxa"/>
                              </w:tcPr>
                              <w:p w14:paraId="09659065" w14:textId="77777777" w:rsidR="00304C39" w:rsidRDefault="00304C39">
                                <w:pPr>
                                  <w:pStyle w:val="NoSpacing"/>
                                  <w:rPr>
                                    <w:color w:val="7F7F7F" w:themeColor="text1" w:themeTint="80"/>
                                    <w:sz w:val="18"/>
                                    <w:szCs w:val="18"/>
                                  </w:rPr>
                                </w:pPr>
                                <w:r>
                                  <w:rPr>
                                    <w:color w:val="7F7F7F" w:themeColor="text1" w:themeTint="80"/>
                                    <w:sz w:val="18"/>
                                    <w:szCs w:val="18"/>
                                  </w:rPr>
                                  <w:t>Project (P15)</w:t>
                                </w:r>
                              </w:p>
                            </w:tc>
                            <w:tc>
                              <w:tcPr>
                                <w:tcW w:w="1945" w:type="dxa"/>
                              </w:tcPr>
                              <w:p w14:paraId="18612C77" w14:textId="4D7484AE" w:rsidR="00304C39" w:rsidRDefault="00304C39">
                                <w:pPr>
                                  <w:pStyle w:val="NoSpacing"/>
                                  <w:cnfStyle w:val="100000000000" w:firstRow="1" w:lastRow="0" w:firstColumn="0" w:lastColumn="0" w:oddVBand="0" w:evenVBand="0" w:oddHBand="0" w:evenHBand="0" w:firstRowFirstColumn="0" w:firstRowLastColumn="0" w:lastRowFirstColumn="0" w:lastRowLastColumn="0"/>
                                  <w:rPr>
                                    <w:color w:val="7F7F7F" w:themeColor="text1" w:themeTint="80"/>
                                    <w:sz w:val="18"/>
                                    <w:szCs w:val="18"/>
                                  </w:rPr>
                                </w:pPr>
                                <w:r>
                                  <w:rPr>
                                    <w:color w:val="7F7F7F" w:themeColor="text1" w:themeTint="80"/>
                                    <w:sz w:val="18"/>
                                    <w:szCs w:val="18"/>
                                  </w:rPr>
                                  <w:t>Current Rev # C</w:t>
                                </w:r>
                              </w:p>
                            </w:tc>
                            <w:tc>
                              <w:tcPr>
                                <w:tcW w:w="1925" w:type="dxa"/>
                              </w:tcPr>
                              <w:p w14:paraId="62F3866E" w14:textId="70BC6EA8" w:rsidR="00304C39" w:rsidRDefault="00304C39">
                                <w:pPr>
                                  <w:pStyle w:val="NoSpacing"/>
                                  <w:cnfStyle w:val="100000000000" w:firstRow="1" w:lastRow="0" w:firstColumn="0" w:lastColumn="0" w:oddVBand="0" w:evenVBand="0" w:oddHBand="0" w:evenHBand="0" w:firstRowFirstColumn="0" w:firstRowLastColumn="0" w:lastRowFirstColumn="0" w:lastRowLastColumn="0"/>
                                  <w:rPr>
                                    <w:color w:val="7F7F7F" w:themeColor="text1" w:themeTint="80"/>
                                    <w:sz w:val="18"/>
                                    <w:szCs w:val="18"/>
                                  </w:rPr>
                                </w:pPr>
                                <w:r>
                                  <w:rPr>
                                    <w:color w:val="7F7F7F" w:themeColor="text1" w:themeTint="80"/>
                                    <w:sz w:val="18"/>
                                    <w:szCs w:val="18"/>
                                  </w:rPr>
                                  <w:t xml:space="preserve">March 18, 2021 </w:t>
                                </w:r>
                              </w:p>
                            </w:tc>
                            <w:tc>
                              <w:tcPr>
                                <w:tcW w:w="2004" w:type="dxa"/>
                              </w:tcPr>
                              <w:p w14:paraId="33790274" w14:textId="30D4E1C7" w:rsidR="00304C39" w:rsidRDefault="00304C39">
                                <w:pPr>
                                  <w:pStyle w:val="NoSpacing"/>
                                  <w:cnfStyle w:val="100000000000" w:firstRow="1" w:lastRow="0" w:firstColumn="0" w:lastColumn="0" w:oddVBand="0" w:evenVBand="0" w:oddHBand="0" w:evenHBand="0" w:firstRowFirstColumn="0" w:firstRowLastColumn="0" w:lastRowFirstColumn="0" w:lastRowLastColumn="0"/>
                                  <w:rPr>
                                    <w:color w:val="7F7F7F" w:themeColor="text1" w:themeTint="80"/>
                                    <w:sz w:val="18"/>
                                    <w:szCs w:val="18"/>
                                  </w:rPr>
                                </w:pPr>
                                <w:r>
                                  <w:rPr>
                                    <w:color w:val="7F7F7F" w:themeColor="text1" w:themeTint="80"/>
                                    <w:sz w:val="18"/>
                                    <w:szCs w:val="18"/>
                                  </w:rPr>
                                  <w:t>Bryce Staver</w:t>
                                </w:r>
                              </w:p>
                            </w:tc>
                          </w:tr>
                        </w:tbl>
                        <w:p w14:paraId="2DA66FCD" w14:textId="77777777" w:rsidR="00304C39" w:rsidRDefault="00304C39">
                          <w:pPr>
                            <w:pStyle w:val="NoSpacing"/>
                            <w:rPr>
                              <w:color w:val="7F7F7F" w:themeColor="text1" w:themeTint="80"/>
                              <w:sz w:val="18"/>
                              <w:szCs w:val="18"/>
                            </w:rPr>
                          </w:pPr>
                        </w:p>
                      </w:txbxContent>
                    </v:textbox>
                    <w10:wrap type="square" anchorx="page" anchory="margin"/>
                  </v:shape>
                </w:pict>
              </mc:Fallback>
            </mc:AlternateContent>
          </w:r>
          <w:r>
            <w:rPr>
              <w:noProof/>
            </w:rPr>
            <mc:AlternateContent>
              <mc:Choice Requires="wps">
                <w:drawing>
                  <wp:anchor distT="0" distB="0" distL="114300" distR="114300" simplePos="0" relativeHeight="251658242" behindDoc="0" locked="0" layoutInCell="1" allowOverlap="1" wp14:anchorId="009F6B70" wp14:editId="7EE9693F">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ED7D31"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7778BF6B" w14:textId="77777777" w:rsidR="00304C39" w:rsidRDefault="00304C39">
                                    <w:pPr>
                                      <w:pStyle w:val="NoSpacing"/>
                                      <w:spacing w:before="40" w:after="40"/>
                                      <w:rPr>
                                        <w:caps/>
                                        <w:color w:val="ED7D31" w:themeColor="accent1"/>
                                        <w:sz w:val="28"/>
                                        <w:szCs w:val="28"/>
                                      </w:rPr>
                                    </w:pPr>
                                    <w:r>
                                      <w:rPr>
                                        <w:caps/>
                                        <w:color w:val="ED7D31" w:themeColor="accent1"/>
                                        <w:sz w:val="28"/>
                                        <w:szCs w:val="28"/>
                                      </w:rPr>
                                      <w:t>HARdware Documentation</w:t>
                                    </w:r>
                                  </w:p>
                                </w:sdtContent>
                              </w:sdt>
                              <w:sdt>
                                <w:sdtPr>
                                  <w:rPr>
                                    <w:caps/>
                                    <w:color w:val="FF4040"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6E545179" w14:textId="77777777" w:rsidR="00304C39" w:rsidRDefault="00304C39">
                                    <w:pPr>
                                      <w:pStyle w:val="NoSpacing"/>
                                      <w:spacing w:before="40" w:after="40"/>
                                      <w:rPr>
                                        <w:caps/>
                                        <w:color w:val="FF4040" w:themeColor="accent5"/>
                                        <w:sz w:val="24"/>
                                        <w:szCs w:val="24"/>
                                      </w:rPr>
                                    </w:pPr>
                                    <w:r>
                                      <w:rPr>
                                        <w:caps/>
                                        <w:color w:val="FF4040" w:themeColor="accent5"/>
                                        <w:sz w:val="24"/>
                                        <w:szCs w:val="24"/>
                                      </w:rPr>
                                      <w:t>Prisum solar car</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009F6B70" id="Text Box 129" o:spid="_x0000_s1030" type="#_x0000_t202" style="position:absolute;margin-left:0;margin-top:0;width:453pt;height:38.15pt;z-index:25165824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caps/>
                              <w:color w:val="ED7D31"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7778BF6B" w14:textId="77777777" w:rsidR="00304C39" w:rsidRDefault="00304C39">
                              <w:pPr>
                                <w:pStyle w:val="NoSpacing"/>
                                <w:spacing w:before="40" w:after="40"/>
                                <w:rPr>
                                  <w:caps/>
                                  <w:color w:val="ED7D31" w:themeColor="accent1"/>
                                  <w:sz w:val="28"/>
                                  <w:szCs w:val="28"/>
                                </w:rPr>
                              </w:pPr>
                              <w:r>
                                <w:rPr>
                                  <w:caps/>
                                  <w:color w:val="ED7D31" w:themeColor="accent1"/>
                                  <w:sz w:val="28"/>
                                  <w:szCs w:val="28"/>
                                </w:rPr>
                                <w:t>HARdware Documentation</w:t>
                              </w:r>
                            </w:p>
                          </w:sdtContent>
                        </w:sdt>
                        <w:sdt>
                          <w:sdtPr>
                            <w:rPr>
                              <w:caps/>
                              <w:color w:val="FF4040"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6E545179" w14:textId="77777777" w:rsidR="00304C39" w:rsidRDefault="00304C39">
                              <w:pPr>
                                <w:pStyle w:val="NoSpacing"/>
                                <w:spacing w:before="40" w:after="40"/>
                                <w:rPr>
                                  <w:caps/>
                                  <w:color w:val="FF4040" w:themeColor="accent5"/>
                                  <w:sz w:val="24"/>
                                  <w:szCs w:val="24"/>
                                </w:rPr>
                              </w:pPr>
                              <w:r>
                                <w:rPr>
                                  <w:caps/>
                                  <w:color w:val="FF4040" w:themeColor="accent5"/>
                                  <w:sz w:val="24"/>
                                  <w:szCs w:val="24"/>
                                </w:rPr>
                                <w:t>Prisum solar car</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8241" behindDoc="0" locked="0" layoutInCell="1" allowOverlap="1" wp14:anchorId="5B77939E" wp14:editId="1566F1D6">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000000"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5F6F97AE" w14:textId="32F1D812" w:rsidR="00304C39" w:rsidRDefault="00304C39">
                                    <w:pPr>
                                      <w:pStyle w:val="NoSpacing"/>
                                      <w:jc w:val="right"/>
                                      <w:rPr>
                                        <w:color w:val="000000" w:themeColor="background1"/>
                                        <w:sz w:val="24"/>
                                        <w:szCs w:val="24"/>
                                      </w:rPr>
                                    </w:pPr>
                                    <w:r>
                                      <w:rPr>
                                        <w:color w:val="000000"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B77939E" id="Rectangle 130" o:spid="_x0000_s1031" style="position:absolute;margin-left:-4.4pt;margin-top:0;width:46.8pt;height:77.75pt;z-index:251658241;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" fillcolor="#ed7d31 [3204]" stroked="f" strokeweight="1pt">
                    <o:lock v:ext="edit" aspectratio="t"/>
                    <v:textbox inset="3.6pt,,3.6pt">
                      <w:txbxContent>
                        <w:sdt>
                          <w:sdtPr>
                            <w:rPr>
                              <w:color w:val="000000"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5F6F97AE" w14:textId="32F1D812" w:rsidR="00304C39" w:rsidRDefault="00304C39">
                              <w:pPr>
                                <w:pStyle w:val="NoSpacing"/>
                                <w:jc w:val="right"/>
                                <w:rPr>
                                  <w:color w:val="000000" w:themeColor="background1"/>
                                  <w:sz w:val="24"/>
                                  <w:szCs w:val="24"/>
                                </w:rPr>
                              </w:pPr>
                              <w:r>
                                <w:rPr>
                                  <w:color w:val="000000" w:themeColor="background1"/>
                                  <w:sz w:val="24"/>
                                  <w:szCs w:val="24"/>
                                </w:rPr>
                                <w:t>2021</w:t>
                              </w:r>
                            </w:p>
                          </w:sdtContent>
                        </w:sdt>
                      </w:txbxContent>
                    </v:textbox>
                    <w10:wrap anchorx="margin" anchory="page"/>
                  </v:rect>
                </w:pict>
              </mc:Fallback>
            </mc:AlternateContent>
          </w:r>
          <w:r>
            <w:br w:type="page"/>
          </w:r>
        </w:p>
      </w:sdtContent>
    </w:sdt>
    <w:tbl>
      <w:tblPr>
        <w:tblStyle w:val="GridTable6Colorful"/>
        <w:tblW w:w="0" w:type="auto"/>
        <w:tblLook w:val="04A0" w:firstRow="1" w:lastRow="0" w:firstColumn="1" w:lastColumn="0" w:noHBand="0" w:noVBand="1"/>
      </w:tblPr>
      <w:tblGrid>
        <w:gridCol w:w="2249"/>
        <w:gridCol w:w="2514"/>
        <w:gridCol w:w="2462"/>
        <w:gridCol w:w="2125"/>
      </w:tblGrid>
      <w:tr w:rsidR="00255E90" w:rsidRPr="00E464BE" w14:paraId="483C134F" w14:textId="77777777" w:rsidTr="00B34F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0F15892C" w14:textId="77777777" w:rsidR="00255E90" w:rsidRPr="00E464BE" w:rsidRDefault="00255E90" w:rsidP="00E464BE">
            <w:pPr>
              <w:jc w:val="center"/>
              <w:rPr>
                <w:sz w:val="24"/>
                <w:szCs w:val="24"/>
              </w:rPr>
            </w:pPr>
            <w:r w:rsidRPr="00E464BE">
              <w:rPr>
                <w:sz w:val="24"/>
                <w:szCs w:val="24"/>
              </w:rPr>
              <w:lastRenderedPageBreak/>
              <w:t>Revision History</w:t>
            </w:r>
          </w:p>
        </w:tc>
      </w:tr>
      <w:tr w:rsidR="00255E90" w:rsidRPr="00E464BE" w14:paraId="617309A3" w14:textId="77777777" w:rsidTr="00255E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9" w:type="dxa"/>
          </w:tcPr>
          <w:p w14:paraId="43BD8BA0" w14:textId="77777777" w:rsidR="00255E90" w:rsidRPr="00E464BE" w:rsidRDefault="00255E90">
            <w:pPr>
              <w:rPr>
                <w:sz w:val="24"/>
                <w:szCs w:val="24"/>
              </w:rPr>
            </w:pPr>
            <w:r w:rsidRPr="00E464BE">
              <w:rPr>
                <w:sz w:val="24"/>
                <w:szCs w:val="24"/>
              </w:rPr>
              <w:t>Rev #</w:t>
            </w:r>
          </w:p>
        </w:tc>
        <w:tc>
          <w:tcPr>
            <w:tcW w:w="2514" w:type="dxa"/>
          </w:tcPr>
          <w:p w14:paraId="59A24F5E" w14:textId="77777777" w:rsidR="00255E90" w:rsidRPr="00E464BE" w:rsidRDefault="00255E90">
            <w:pPr>
              <w:cnfStyle w:val="000000100000" w:firstRow="0" w:lastRow="0" w:firstColumn="0" w:lastColumn="0" w:oddVBand="0" w:evenVBand="0" w:oddHBand="1" w:evenHBand="0" w:firstRowFirstColumn="0" w:firstRowLastColumn="0" w:lastRowFirstColumn="0" w:lastRowLastColumn="0"/>
              <w:rPr>
                <w:b/>
                <w:sz w:val="24"/>
                <w:szCs w:val="24"/>
              </w:rPr>
            </w:pPr>
            <w:r w:rsidRPr="00E464BE">
              <w:rPr>
                <w:b/>
                <w:sz w:val="24"/>
                <w:szCs w:val="24"/>
              </w:rPr>
              <w:t xml:space="preserve">Description </w:t>
            </w:r>
          </w:p>
        </w:tc>
        <w:tc>
          <w:tcPr>
            <w:tcW w:w="2462" w:type="dxa"/>
          </w:tcPr>
          <w:p w14:paraId="42CBA59C" w14:textId="77777777" w:rsidR="00255E90" w:rsidRPr="00E464BE" w:rsidRDefault="00255E90">
            <w:pPr>
              <w:cnfStyle w:val="000000100000" w:firstRow="0" w:lastRow="0" w:firstColumn="0" w:lastColumn="0" w:oddVBand="0" w:evenVBand="0" w:oddHBand="1" w:evenHBand="0" w:firstRowFirstColumn="0" w:firstRowLastColumn="0" w:lastRowFirstColumn="0" w:lastRowLastColumn="0"/>
              <w:rPr>
                <w:b/>
                <w:sz w:val="24"/>
                <w:szCs w:val="24"/>
              </w:rPr>
            </w:pPr>
            <w:r w:rsidRPr="00E464BE">
              <w:rPr>
                <w:b/>
                <w:sz w:val="24"/>
                <w:szCs w:val="24"/>
              </w:rPr>
              <w:t>Hardware Manager</w:t>
            </w:r>
          </w:p>
        </w:tc>
        <w:tc>
          <w:tcPr>
            <w:tcW w:w="2125" w:type="dxa"/>
          </w:tcPr>
          <w:p w14:paraId="199D310F" w14:textId="77777777" w:rsidR="00255E90" w:rsidRDefault="00255E90">
            <w:pP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 xml:space="preserve">Approved By </w:t>
            </w:r>
          </w:p>
          <w:p w14:paraId="3E6FC8B1" w14:textId="77777777" w:rsidR="00255E90" w:rsidRPr="00255E90" w:rsidRDefault="00255E90">
            <w:pPr>
              <w:cnfStyle w:val="000000100000" w:firstRow="0" w:lastRow="0" w:firstColumn="0" w:lastColumn="0" w:oddVBand="0" w:evenVBand="0" w:oddHBand="1" w:evenHBand="0" w:firstRowFirstColumn="0" w:firstRowLastColumn="0" w:lastRowFirstColumn="0" w:lastRowLastColumn="0"/>
              <w:rPr>
                <w:b/>
                <w:sz w:val="20"/>
                <w:szCs w:val="20"/>
              </w:rPr>
            </w:pPr>
            <w:r w:rsidRPr="00255E90">
              <w:rPr>
                <w:b/>
                <w:sz w:val="20"/>
                <w:szCs w:val="20"/>
              </w:rPr>
              <w:t>Need 2/3</w:t>
            </w:r>
            <w:r>
              <w:rPr>
                <w:b/>
                <w:sz w:val="20"/>
                <w:szCs w:val="20"/>
              </w:rPr>
              <w:t xml:space="preserve"> for</w:t>
            </w:r>
            <w:r w:rsidRPr="00255E90">
              <w:rPr>
                <w:b/>
                <w:sz w:val="20"/>
                <w:szCs w:val="20"/>
              </w:rPr>
              <w:t xml:space="preserve"> approval: </w:t>
            </w:r>
            <w:proofErr w:type="spellStart"/>
            <w:r w:rsidRPr="00255E90">
              <w:rPr>
                <w:b/>
                <w:sz w:val="20"/>
                <w:szCs w:val="20"/>
              </w:rPr>
              <w:t>eteam</w:t>
            </w:r>
            <w:proofErr w:type="spellEnd"/>
            <w:r w:rsidRPr="00255E90">
              <w:rPr>
                <w:b/>
                <w:sz w:val="20"/>
                <w:szCs w:val="20"/>
              </w:rPr>
              <w:t xml:space="preserve"> director or assistant director, </w:t>
            </w:r>
            <w:proofErr w:type="spellStart"/>
            <w:r w:rsidRPr="00255E90">
              <w:rPr>
                <w:b/>
                <w:sz w:val="20"/>
                <w:szCs w:val="20"/>
              </w:rPr>
              <w:t>eteam</w:t>
            </w:r>
            <w:proofErr w:type="spellEnd"/>
            <w:r w:rsidRPr="00255E90">
              <w:rPr>
                <w:b/>
                <w:sz w:val="20"/>
                <w:szCs w:val="20"/>
              </w:rPr>
              <w:t xml:space="preserve"> manager, or alumni</w:t>
            </w:r>
          </w:p>
        </w:tc>
      </w:tr>
      <w:tr w:rsidR="00C578A0" w:rsidRPr="00E464BE" w14:paraId="21B58AE9" w14:textId="77777777" w:rsidTr="00255E90">
        <w:tc>
          <w:tcPr>
            <w:cnfStyle w:val="001000000000" w:firstRow="0" w:lastRow="0" w:firstColumn="1" w:lastColumn="0" w:oddVBand="0" w:evenVBand="0" w:oddHBand="0" w:evenHBand="0" w:firstRowFirstColumn="0" w:firstRowLastColumn="0" w:lastRowFirstColumn="0" w:lastRowLastColumn="0"/>
            <w:tcW w:w="2249" w:type="dxa"/>
          </w:tcPr>
          <w:p w14:paraId="6AB7DBA6" w14:textId="4AAC1E27" w:rsidR="00C578A0" w:rsidRPr="00E464BE" w:rsidRDefault="001848A8">
            <w:pPr>
              <w:rPr>
                <w:sz w:val="24"/>
                <w:szCs w:val="24"/>
              </w:rPr>
            </w:pPr>
            <w:r>
              <w:rPr>
                <w:sz w:val="24"/>
                <w:szCs w:val="24"/>
              </w:rPr>
              <w:t>P14 Rev</w:t>
            </w:r>
          </w:p>
        </w:tc>
        <w:tc>
          <w:tcPr>
            <w:tcW w:w="2514" w:type="dxa"/>
          </w:tcPr>
          <w:p w14:paraId="2A725E6D" w14:textId="7B2453E1" w:rsidR="00C578A0" w:rsidRPr="00C578A0" w:rsidRDefault="00C578A0">
            <w:pPr>
              <w:cnfStyle w:val="000000000000" w:firstRow="0" w:lastRow="0" w:firstColumn="0" w:lastColumn="0" w:oddVBand="0" w:evenVBand="0" w:oddHBand="0" w:evenHBand="0" w:firstRowFirstColumn="0" w:firstRowLastColumn="0" w:lastRowFirstColumn="0" w:lastRowLastColumn="0"/>
              <w:rPr>
                <w:bCs/>
                <w:sz w:val="24"/>
                <w:szCs w:val="24"/>
              </w:rPr>
            </w:pPr>
            <w:r>
              <w:rPr>
                <w:bCs/>
                <w:sz w:val="24"/>
                <w:szCs w:val="24"/>
              </w:rPr>
              <w:t>P14</w:t>
            </w:r>
            <w:r w:rsidR="0099637F">
              <w:rPr>
                <w:bCs/>
                <w:sz w:val="24"/>
                <w:szCs w:val="24"/>
              </w:rPr>
              <w:t xml:space="preserve"> buttonboard</w:t>
            </w:r>
          </w:p>
        </w:tc>
        <w:tc>
          <w:tcPr>
            <w:tcW w:w="2462" w:type="dxa"/>
          </w:tcPr>
          <w:p w14:paraId="009D3D64" w14:textId="2299526B" w:rsidR="00C578A0" w:rsidRPr="0099637F" w:rsidRDefault="008652CF">
            <w:pPr>
              <w:cnfStyle w:val="000000000000" w:firstRow="0" w:lastRow="0" w:firstColumn="0" w:lastColumn="0" w:oddVBand="0" w:evenVBand="0" w:oddHBand="0" w:evenHBand="0" w:firstRowFirstColumn="0" w:firstRowLastColumn="0" w:lastRowFirstColumn="0" w:lastRowLastColumn="0"/>
              <w:rPr>
                <w:bCs/>
                <w:sz w:val="24"/>
                <w:szCs w:val="24"/>
              </w:rPr>
            </w:pPr>
            <w:r>
              <w:rPr>
                <w:bCs/>
                <w:sz w:val="24"/>
                <w:szCs w:val="24"/>
              </w:rPr>
              <w:t>Bryan Kalkhoff</w:t>
            </w:r>
          </w:p>
        </w:tc>
        <w:tc>
          <w:tcPr>
            <w:tcW w:w="2125" w:type="dxa"/>
          </w:tcPr>
          <w:p w14:paraId="2B48C4E0" w14:textId="77777777" w:rsidR="00C578A0" w:rsidRDefault="00C578A0">
            <w:pPr>
              <w:cnfStyle w:val="000000000000" w:firstRow="0" w:lastRow="0" w:firstColumn="0" w:lastColumn="0" w:oddVBand="0" w:evenVBand="0" w:oddHBand="0" w:evenHBand="0" w:firstRowFirstColumn="0" w:firstRowLastColumn="0" w:lastRowFirstColumn="0" w:lastRowLastColumn="0"/>
              <w:rPr>
                <w:b/>
                <w:sz w:val="24"/>
                <w:szCs w:val="24"/>
              </w:rPr>
            </w:pPr>
          </w:p>
        </w:tc>
      </w:tr>
      <w:tr w:rsidR="00255E90" w:rsidRPr="00E464BE" w14:paraId="634A2876" w14:textId="77777777" w:rsidTr="00255E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9" w:type="dxa"/>
          </w:tcPr>
          <w:p w14:paraId="15459C2B" w14:textId="0D32015B" w:rsidR="00255E90" w:rsidRPr="00E464BE" w:rsidRDefault="00F21596">
            <w:pPr>
              <w:rPr>
                <w:sz w:val="24"/>
                <w:szCs w:val="24"/>
              </w:rPr>
            </w:pPr>
            <w:r>
              <w:rPr>
                <w:sz w:val="24"/>
                <w:szCs w:val="24"/>
              </w:rPr>
              <w:t xml:space="preserve">Rev </w:t>
            </w:r>
            <w:r w:rsidR="001848A8">
              <w:rPr>
                <w:sz w:val="24"/>
                <w:szCs w:val="24"/>
              </w:rPr>
              <w:t>1</w:t>
            </w:r>
          </w:p>
        </w:tc>
        <w:tc>
          <w:tcPr>
            <w:tcW w:w="2514" w:type="dxa"/>
          </w:tcPr>
          <w:p w14:paraId="2A84CAF4" w14:textId="5EB2B5ED" w:rsidR="00255E90" w:rsidRPr="00F21596" w:rsidRDefault="003C656A">
            <w:pP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 xml:space="preserve">Reworked buttonboard from P14 and simplified it a ton. This was started as a new member project Fall 2020. Most of the changes were done here. </w:t>
            </w:r>
          </w:p>
        </w:tc>
        <w:tc>
          <w:tcPr>
            <w:tcW w:w="2462" w:type="dxa"/>
          </w:tcPr>
          <w:p w14:paraId="436AC85C" w14:textId="4A1B69A4" w:rsidR="00255E90" w:rsidRPr="00E464BE" w:rsidRDefault="00D77479">
            <w:pPr>
              <w:cnfStyle w:val="000000100000" w:firstRow="0" w:lastRow="0" w:firstColumn="0" w:lastColumn="0" w:oddVBand="0" w:evenVBand="0" w:oddHBand="1" w:evenHBand="0" w:firstRowFirstColumn="0" w:firstRowLastColumn="0" w:lastRowFirstColumn="0" w:lastRowLastColumn="0"/>
              <w:rPr>
                <w:b/>
                <w:sz w:val="24"/>
                <w:szCs w:val="24"/>
              </w:rPr>
            </w:pPr>
            <w:r w:rsidRPr="00D77479">
              <w:rPr>
                <w:bCs/>
                <w:sz w:val="24"/>
                <w:szCs w:val="24"/>
              </w:rPr>
              <w:t>Bryce Staver</w:t>
            </w:r>
          </w:p>
        </w:tc>
        <w:tc>
          <w:tcPr>
            <w:tcW w:w="2125" w:type="dxa"/>
          </w:tcPr>
          <w:p w14:paraId="72954377" w14:textId="1F6047F8" w:rsidR="00255E90" w:rsidRPr="008652CF" w:rsidRDefault="00B56A53">
            <w:pP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Bryan Kalkhoff</w:t>
            </w:r>
            <w:r w:rsidR="00EC6ED0">
              <w:rPr>
                <w:bCs/>
                <w:sz w:val="24"/>
                <w:szCs w:val="24"/>
              </w:rPr>
              <w:t>, Ashley Robertson</w:t>
            </w:r>
          </w:p>
        </w:tc>
      </w:tr>
      <w:tr w:rsidR="00255E90" w:rsidRPr="00E464BE" w14:paraId="34307077" w14:textId="77777777" w:rsidTr="00255E90">
        <w:tc>
          <w:tcPr>
            <w:cnfStyle w:val="001000000000" w:firstRow="0" w:lastRow="0" w:firstColumn="1" w:lastColumn="0" w:oddVBand="0" w:evenVBand="0" w:oddHBand="0" w:evenHBand="0" w:firstRowFirstColumn="0" w:firstRowLastColumn="0" w:lastRowFirstColumn="0" w:lastRowLastColumn="0"/>
            <w:tcW w:w="2249" w:type="dxa"/>
          </w:tcPr>
          <w:p w14:paraId="2EFF1700" w14:textId="62FA9A7E" w:rsidR="00255E90" w:rsidRPr="00E464BE" w:rsidRDefault="00D77479">
            <w:pPr>
              <w:rPr>
                <w:sz w:val="24"/>
                <w:szCs w:val="24"/>
              </w:rPr>
            </w:pPr>
            <w:r>
              <w:rPr>
                <w:sz w:val="24"/>
                <w:szCs w:val="24"/>
              </w:rPr>
              <w:t xml:space="preserve">Rev </w:t>
            </w:r>
            <w:r w:rsidR="001848A8">
              <w:rPr>
                <w:sz w:val="24"/>
                <w:szCs w:val="24"/>
              </w:rPr>
              <w:t>2</w:t>
            </w:r>
          </w:p>
        </w:tc>
        <w:tc>
          <w:tcPr>
            <w:tcW w:w="2514" w:type="dxa"/>
          </w:tcPr>
          <w:p w14:paraId="0B223691" w14:textId="668EECC4" w:rsidR="002E14C2" w:rsidRPr="00E464BE" w:rsidRDefault="00D77479">
            <w:pPr>
              <w:cnfStyle w:val="000000000000" w:firstRow="0" w:lastRow="0" w:firstColumn="0" w:lastColumn="0" w:oddVBand="0" w:evenVBand="0" w:oddHBand="0" w:evenHBand="0" w:firstRowFirstColumn="0" w:firstRowLastColumn="0" w:lastRowFirstColumn="0" w:lastRowLastColumn="0"/>
              <w:rPr>
                <w:b/>
                <w:sz w:val="24"/>
                <w:szCs w:val="24"/>
              </w:rPr>
            </w:pPr>
            <w:r>
              <w:rPr>
                <w:bCs/>
                <w:sz w:val="24"/>
                <w:szCs w:val="24"/>
              </w:rPr>
              <w:t xml:space="preserve">We changed the 12V connector to a </w:t>
            </w:r>
            <w:r w:rsidR="00033B12">
              <w:rPr>
                <w:bCs/>
                <w:sz w:val="24"/>
                <w:szCs w:val="24"/>
              </w:rPr>
              <w:t>M</w:t>
            </w:r>
            <w:r>
              <w:rPr>
                <w:bCs/>
                <w:sz w:val="24"/>
                <w:szCs w:val="24"/>
              </w:rPr>
              <w:t>egafit and added a reverse polarity protection</w:t>
            </w:r>
            <w:r w:rsidR="00033B12">
              <w:rPr>
                <w:bCs/>
                <w:sz w:val="24"/>
                <w:szCs w:val="24"/>
              </w:rPr>
              <w:t>.</w:t>
            </w:r>
          </w:p>
        </w:tc>
        <w:tc>
          <w:tcPr>
            <w:tcW w:w="2462" w:type="dxa"/>
          </w:tcPr>
          <w:p w14:paraId="3A940ACE" w14:textId="395A816C" w:rsidR="00255E90" w:rsidRPr="00D77479" w:rsidRDefault="00D77479">
            <w:pPr>
              <w:cnfStyle w:val="000000000000" w:firstRow="0" w:lastRow="0" w:firstColumn="0" w:lastColumn="0" w:oddVBand="0" w:evenVBand="0" w:oddHBand="0" w:evenHBand="0" w:firstRowFirstColumn="0" w:firstRowLastColumn="0" w:lastRowFirstColumn="0" w:lastRowLastColumn="0"/>
              <w:rPr>
                <w:bCs/>
                <w:sz w:val="24"/>
                <w:szCs w:val="24"/>
              </w:rPr>
            </w:pPr>
            <w:r w:rsidRPr="00D77479">
              <w:rPr>
                <w:bCs/>
                <w:sz w:val="24"/>
                <w:szCs w:val="24"/>
              </w:rPr>
              <w:t>Bryce Staver</w:t>
            </w:r>
          </w:p>
        </w:tc>
        <w:tc>
          <w:tcPr>
            <w:tcW w:w="2125" w:type="dxa"/>
          </w:tcPr>
          <w:p w14:paraId="5C6F482B" w14:textId="77777777" w:rsidR="002E14C2" w:rsidRPr="00E464BE" w:rsidRDefault="00B56A53">
            <w:pPr>
              <w:cnfStyle w:val="000000000000" w:firstRow="0" w:lastRow="0" w:firstColumn="0" w:lastColumn="0" w:oddVBand="0" w:evenVBand="0" w:oddHBand="0" w:evenHBand="0" w:firstRowFirstColumn="0" w:firstRowLastColumn="0" w:lastRowFirstColumn="0" w:lastRowLastColumn="0"/>
              <w:rPr>
                <w:b/>
                <w:sz w:val="24"/>
                <w:szCs w:val="24"/>
              </w:rPr>
            </w:pPr>
            <w:r>
              <w:rPr>
                <w:bCs/>
                <w:sz w:val="24"/>
                <w:szCs w:val="24"/>
              </w:rPr>
              <w:t>Bryan Kalkhoff</w:t>
            </w:r>
            <w:r w:rsidR="00EC6ED0">
              <w:rPr>
                <w:bCs/>
                <w:sz w:val="24"/>
                <w:szCs w:val="24"/>
              </w:rPr>
              <w:t>, Ashley Robertson</w:t>
            </w:r>
          </w:p>
        </w:tc>
      </w:tr>
      <w:tr w:rsidR="0058347C" w:rsidRPr="00E464BE" w14:paraId="3EBB54A4" w14:textId="77777777" w:rsidTr="00255E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9" w:type="dxa"/>
          </w:tcPr>
          <w:p w14:paraId="1EB93C9D" w14:textId="4C272E9A" w:rsidR="0058347C" w:rsidRDefault="0058347C" w:rsidP="0058347C">
            <w:pPr>
              <w:rPr>
                <w:sz w:val="24"/>
                <w:szCs w:val="24"/>
              </w:rPr>
            </w:pPr>
            <w:r>
              <w:rPr>
                <w:sz w:val="24"/>
                <w:szCs w:val="24"/>
              </w:rPr>
              <w:t xml:space="preserve">Rev </w:t>
            </w:r>
            <w:r w:rsidR="001848A8">
              <w:rPr>
                <w:sz w:val="24"/>
                <w:szCs w:val="24"/>
              </w:rPr>
              <w:t>3</w:t>
            </w:r>
          </w:p>
        </w:tc>
        <w:tc>
          <w:tcPr>
            <w:tcW w:w="2514" w:type="dxa"/>
          </w:tcPr>
          <w:p w14:paraId="43571E57" w14:textId="37744E6B" w:rsidR="0058347C" w:rsidRDefault="0058347C" w:rsidP="0058347C">
            <w:pP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Added input debouncing and power filtering for 12V_Main coming into the board</w:t>
            </w:r>
          </w:p>
        </w:tc>
        <w:tc>
          <w:tcPr>
            <w:tcW w:w="2462" w:type="dxa"/>
          </w:tcPr>
          <w:p w14:paraId="0033B824" w14:textId="320373E8" w:rsidR="0058347C" w:rsidRPr="00D77479" w:rsidRDefault="0058347C" w:rsidP="0058347C">
            <w:pP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Bryan Kalkhoff</w:t>
            </w:r>
          </w:p>
        </w:tc>
        <w:tc>
          <w:tcPr>
            <w:tcW w:w="2125" w:type="dxa"/>
          </w:tcPr>
          <w:p w14:paraId="7B5B730C" w14:textId="48CDC5D6" w:rsidR="0058347C" w:rsidRDefault="0058347C" w:rsidP="0058347C">
            <w:pP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Douglas Zuerch</w:t>
            </w:r>
            <w:r w:rsidR="007C0E83">
              <w:rPr>
                <w:bCs/>
                <w:sz w:val="24"/>
                <w:szCs w:val="24"/>
              </w:rPr>
              <w:t>e</w:t>
            </w:r>
            <w:r>
              <w:rPr>
                <w:bCs/>
                <w:sz w:val="24"/>
                <w:szCs w:val="24"/>
              </w:rPr>
              <w:t>r,</w:t>
            </w:r>
          </w:p>
          <w:p w14:paraId="5B2BE9F5" w14:textId="6C1FB698" w:rsidR="0058347C" w:rsidRDefault="0058347C" w:rsidP="0058347C">
            <w:pP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Ashley Robertson</w:t>
            </w:r>
          </w:p>
        </w:tc>
      </w:tr>
    </w:tbl>
    <w:p w14:paraId="41574CB6" w14:textId="77777777" w:rsidR="00E464BE" w:rsidRDefault="00E464BE"/>
    <w:p w14:paraId="4D26C6E5" w14:textId="77777777" w:rsidR="00E464BE" w:rsidRDefault="00E464BE"/>
    <w:p w14:paraId="63A924CB" w14:textId="77777777" w:rsidR="001406BF" w:rsidRDefault="001406BF"/>
    <w:p w14:paraId="6AF56546" w14:textId="77777777" w:rsidR="001406BF" w:rsidRDefault="001406BF"/>
    <w:p w14:paraId="633B0CFD" w14:textId="77777777" w:rsidR="001406BF" w:rsidRDefault="001406BF"/>
    <w:p w14:paraId="6B6E28BD" w14:textId="77777777" w:rsidR="001406BF" w:rsidRDefault="001406BF"/>
    <w:p w14:paraId="7C1DCAE6" w14:textId="77777777" w:rsidR="001406BF" w:rsidRDefault="001406BF"/>
    <w:p w14:paraId="1DFDDDA8" w14:textId="77777777" w:rsidR="001406BF" w:rsidRDefault="001406BF"/>
    <w:p w14:paraId="2F2D3280" w14:textId="77777777" w:rsidR="001406BF" w:rsidRDefault="001406BF"/>
    <w:p w14:paraId="73F72260" w14:textId="77777777" w:rsidR="001406BF" w:rsidRDefault="001406BF"/>
    <w:p w14:paraId="6AEEC0D2" w14:textId="77777777" w:rsidR="001406BF" w:rsidRDefault="001406BF"/>
    <w:p w14:paraId="6468338B" w14:textId="77777777" w:rsidR="001406BF" w:rsidRDefault="001406BF"/>
    <w:p w14:paraId="2511C1F5" w14:textId="77777777" w:rsidR="00E464BE" w:rsidRDefault="00E464BE"/>
    <w:sdt>
      <w:sdtPr>
        <w:rPr>
          <w:rFonts w:asciiTheme="minorHAnsi" w:eastAsiaTheme="minorHAnsi" w:hAnsiTheme="minorHAnsi" w:cstheme="minorBidi"/>
          <w:color w:val="auto"/>
          <w:sz w:val="22"/>
          <w:szCs w:val="22"/>
        </w:rPr>
        <w:id w:val="-1857571873"/>
        <w:docPartObj>
          <w:docPartGallery w:val="Table of Contents"/>
          <w:docPartUnique/>
        </w:docPartObj>
      </w:sdtPr>
      <w:sdtEndPr>
        <w:rPr>
          <w:b/>
          <w:bCs/>
          <w:noProof/>
        </w:rPr>
      </w:sdtEndPr>
      <w:sdtContent>
        <w:p w14:paraId="354A9C89" w14:textId="725E5DF5" w:rsidR="001406BF" w:rsidRDefault="001406BF">
          <w:pPr>
            <w:pStyle w:val="TOCHeading"/>
          </w:pPr>
          <w:r>
            <w:t>Contents</w:t>
          </w:r>
        </w:p>
        <w:p w14:paraId="0A640705" w14:textId="28AA0E75" w:rsidR="0092607B" w:rsidRPr="002C1D0A" w:rsidRDefault="001406BF">
          <w:pPr>
            <w:pStyle w:val="TOC1"/>
            <w:tabs>
              <w:tab w:val="right" w:leader="dot" w:pos="9350"/>
            </w:tabs>
            <w:rPr>
              <w:rFonts w:ascii="Times New Roman" w:hAnsi="Times New Roman"/>
              <w:b/>
              <w:bCs/>
              <w:noProof/>
            </w:rPr>
          </w:pPr>
          <w:r w:rsidRPr="002C1D0A">
            <w:rPr>
              <w:rFonts w:ascii="Times New Roman" w:hAnsi="Times New Roman"/>
              <w:b/>
              <w:bCs/>
              <w:noProof/>
            </w:rPr>
            <w:fldChar w:fldCharType="begin"/>
          </w:r>
          <w:r w:rsidRPr="002C1D0A">
            <w:rPr>
              <w:rFonts w:ascii="Times New Roman" w:hAnsi="Times New Roman"/>
              <w:b/>
              <w:bCs/>
              <w:noProof/>
            </w:rPr>
            <w:instrText xml:space="preserve"> TOC \o "1-3" \h \z \u </w:instrText>
          </w:r>
          <w:r w:rsidRPr="002C1D0A">
            <w:rPr>
              <w:rFonts w:ascii="Times New Roman" w:hAnsi="Times New Roman"/>
              <w:b/>
              <w:bCs/>
              <w:noProof/>
            </w:rPr>
            <w:fldChar w:fldCharType="separate"/>
          </w:r>
          <w:hyperlink w:anchor="_Toc14110488" w:history="1">
            <w:r w:rsidR="0092607B" w:rsidRPr="002C1D0A">
              <w:rPr>
                <w:rStyle w:val="Hyperlink"/>
                <w:rFonts w:ascii="Times New Roman" w:hAnsi="Times New Roman"/>
                <w:b/>
                <w:bCs/>
                <w:noProof/>
                <w:color w:val="auto"/>
                <w:u w:val="none"/>
              </w:rPr>
              <w:t>Theory of Operation</w:t>
            </w:r>
            <w:r w:rsidR="0092607B" w:rsidRPr="002C1D0A">
              <w:rPr>
                <w:rFonts w:ascii="Times New Roman" w:hAnsi="Times New Roman"/>
                <w:b/>
                <w:bCs/>
                <w:noProof/>
                <w:webHidden/>
              </w:rPr>
              <w:tab/>
            </w:r>
            <w:r w:rsidR="0092607B" w:rsidRPr="002C1D0A">
              <w:rPr>
                <w:rFonts w:ascii="Times New Roman" w:hAnsi="Times New Roman"/>
                <w:b/>
                <w:bCs/>
                <w:noProof/>
                <w:webHidden/>
              </w:rPr>
              <w:fldChar w:fldCharType="begin"/>
            </w:r>
            <w:r w:rsidR="0092607B" w:rsidRPr="002C1D0A">
              <w:rPr>
                <w:rFonts w:ascii="Times New Roman" w:hAnsi="Times New Roman"/>
                <w:b/>
                <w:bCs/>
                <w:noProof/>
                <w:webHidden/>
              </w:rPr>
              <w:instrText xml:space="preserve"> PAGEREF _Toc14110488 \h </w:instrText>
            </w:r>
            <w:r w:rsidR="0092607B" w:rsidRPr="002C1D0A">
              <w:rPr>
                <w:rFonts w:ascii="Times New Roman" w:hAnsi="Times New Roman"/>
                <w:b/>
                <w:bCs/>
                <w:noProof/>
                <w:webHidden/>
              </w:rPr>
            </w:r>
            <w:r w:rsidR="0092607B" w:rsidRPr="002C1D0A">
              <w:rPr>
                <w:rFonts w:ascii="Times New Roman" w:hAnsi="Times New Roman"/>
                <w:b/>
                <w:bCs/>
                <w:noProof/>
                <w:webHidden/>
              </w:rPr>
              <w:fldChar w:fldCharType="separate"/>
            </w:r>
            <w:r w:rsidR="00670739">
              <w:rPr>
                <w:rFonts w:ascii="Times New Roman" w:hAnsi="Times New Roman"/>
                <w:b/>
                <w:bCs/>
                <w:noProof/>
                <w:webHidden/>
              </w:rPr>
              <w:t>3</w:t>
            </w:r>
            <w:r w:rsidR="0092607B" w:rsidRPr="002C1D0A">
              <w:rPr>
                <w:rFonts w:ascii="Times New Roman" w:hAnsi="Times New Roman"/>
                <w:b/>
                <w:bCs/>
                <w:noProof/>
                <w:webHidden/>
              </w:rPr>
              <w:fldChar w:fldCharType="end"/>
            </w:r>
          </w:hyperlink>
        </w:p>
        <w:p w14:paraId="3A6DF6BA" w14:textId="610DE649" w:rsidR="0092607B" w:rsidRPr="002C1D0A" w:rsidRDefault="001848A8">
          <w:pPr>
            <w:pStyle w:val="TOC2"/>
            <w:tabs>
              <w:tab w:val="right" w:leader="dot" w:pos="9350"/>
            </w:tabs>
            <w:rPr>
              <w:rFonts w:ascii="Times New Roman" w:hAnsi="Times New Roman"/>
              <w:b/>
              <w:bCs/>
              <w:noProof/>
            </w:rPr>
          </w:pPr>
          <w:hyperlink w:anchor="_Toc14110489" w:history="1">
            <w:r w:rsidR="0092607B" w:rsidRPr="002C1D0A">
              <w:rPr>
                <w:rStyle w:val="Hyperlink"/>
                <w:rFonts w:ascii="Times New Roman" w:hAnsi="Times New Roman"/>
                <w:b/>
                <w:bCs/>
                <w:noProof/>
                <w:color w:val="auto"/>
                <w:u w:val="none"/>
              </w:rPr>
              <w:t>Description</w:t>
            </w:r>
            <w:r w:rsidR="0092607B" w:rsidRPr="002C1D0A">
              <w:rPr>
                <w:rFonts w:ascii="Times New Roman" w:hAnsi="Times New Roman"/>
                <w:b/>
                <w:bCs/>
                <w:noProof/>
                <w:webHidden/>
              </w:rPr>
              <w:tab/>
            </w:r>
            <w:r w:rsidR="0092607B" w:rsidRPr="002C1D0A">
              <w:rPr>
                <w:rFonts w:ascii="Times New Roman" w:hAnsi="Times New Roman"/>
                <w:b/>
                <w:bCs/>
                <w:noProof/>
                <w:webHidden/>
              </w:rPr>
              <w:fldChar w:fldCharType="begin"/>
            </w:r>
            <w:r w:rsidR="0092607B" w:rsidRPr="002C1D0A">
              <w:rPr>
                <w:rFonts w:ascii="Times New Roman" w:hAnsi="Times New Roman"/>
                <w:b/>
                <w:bCs/>
                <w:noProof/>
                <w:webHidden/>
              </w:rPr>
              <w:instrText xml:space="preserve"> PAGEREF _Toc14110489 \h </w:instrText>
            </w:r>
            <w:r w:rsidR="0092607B" w:rsidRPr="002C1D0A">
              <w:rPr>
                <w:rFonts w:ascii="Times New Roman" w:hAnsi="Times New Roman"/>
                <w:b/>
                <w:bCs/>
                <w:noProof/>
                <w:webHidden/>
              </w:rPr>
            </w:r>
            <w:r w:rsidR="0092607B" w:rsidRPr="002C1D0A">
              <w:rPr>
                <w:rFonts w:ascii="Times New Roman" w:hAnsi="Times New Roman"/>
                <w:b/>
                <w:bCs/>
                <w:noProof/>
                <w:webHidden/>
              </w:rPr>
              <w:fldChar w:fldCharType="separate"/>
            </w:r>
            <w:r w:rsidR="00670739">
              <w:rPr>
                <w:rFonts w:ascii="Times New Roman" w:hAnsi="Times New Roman"/>
                <w:b/>
                <w:bCs/>
                <w:noProof/>
                <w:webHidden/>
              </w:rPr>
              <w:t>3</w:t>
            </w:r>
            <w:r w:rsidR="0092607B" w:rsidRPr="002C1D0A">
              <w:rPr>
                <w:rFonts w:ascii="Times New Roman" w:hAnsi="Times New Roman"/>
                <w:b/>
                <w:bCs/>
                <w:noProof/>
                <w:webHidden/>
              </w:rPr>
              <w:fldChar w:fldCharType="end"/>
            </w:r>
          </w:hyperlink>
        </w:p>
        <w:p w14:paraId="279F01FB" w14:textId="0D11F05F" w:rsidR="0092607B" w:rsidRPr="002C1D0A" w:rsidRDefault="001848A8">
          <w:pPr>
            <w:pStyle w:val="TOC2"/>
            <w:tabs>
              <w:tab w:val="right" w:leader="dot" w:pos="9350"/>
            </w:tabs>
            <w:rPr>
              <w:rFonts w:ascii="Times New Roman" w:hAnsi="Times New Roman"/>
              <w:b/>
              <w:bCs/>
              <w:noProof/>
            </w:rPr>
          </w:pPr>
          <w:hyperlink w:anchor="_Toc14110490" w:history="1">
            <w:r w:rsidR="0092607B" w:rsidRPr="002C1D0A">
              <w:rPr>
                <w:rStyle w:val="Hyperlink"/>
                <w:rFonts w:ascii="Times New Roman" w:hAnsi="Times New Roman"/>
                <w:b/>
                <w:bCs/>
                <w:noProof/>
                <w:color w:val="auto"/>
                <w:u w:val="none"/>
              </w:rPr>
              <w:t>Board Placement</w:t>
            </w:r>
            <w:r w:rsidR="0092607B" w:rsidRPr="002C1D0A">
              <w:rPr>
                <w:rFonts w:ascii="Times New Roman" w:hAnsi="Times New Roman"/>
                <w:b/>
                <w:bCs/>
                <w:noProof/>
                <w:webHidden/>
              </w:rPr>
              <w:tab/>
            </w:r>
            <w:r w:rsidR="0092607B" w:rsidRPr="002C1D0A">
              <w:rPr>
                <w:rFonts w:ascii="Times New Roman" w:hAnsi="Times New Roman"/>
                <w:b/>
                <w:bCs/>
                <w:noProof/>
                <w:webHidden/>
              </w:rPr>
              <w:fldChar w:fldCharType="begin"/>
            </w:r>
            <w:r w:rsidR="0092607B" w:rsidRPr="002C1D0A">
              <w:rPr>
                <w:rFonts w:ascii="Times New Roman" w:hAnsi="Times New Roman"/>
                <w:b/>
                <w:bCs/>
                <w:noProof/>
                <w:webHidden/>
              </w:rPr>
              <w:instrText xml:space="preserve"> PAGEREF _Toc14110490 \h </w:instrText>
            </w:r>
            <w:r w:rsidR="0092607B" w:rsidRPr="002C1D0A">
              <w:rPr>
                <w:rFonts w:ascii="Times New Roman" w:hAnsi="Times New Roman"/>
                <w:b/>
                <w:bCs/>
                <w:noProof/>
                <w:webHidden/>
              </w:rPr>
            </w:r>
            <w:r w:rsidR="0092607B" w:rsidRPr="002C1D0A">
              <w:rPr>
                <w:rFonts w:ascii="Times New Roman" w:hAnsi="Times New Roman"/>
                <w:b/>
                <w:bCs/>
                <w:noProof/>
                <w:webHidden/>
              </w:rPr>
              <w:fldChar w:fldCharType="separate"/>
            </w:r>
            <w:r w:rsidR="00670739">
              <w:rPr>
                <w:rFonts w:ascii="Times New Roman" w:hAnsi="Times New Roman"/>
                <w:b/>
                <w:bCs/>
                <w:noProof/>
                <w:webHidden/>
              </w:rPr>
              <w:t>3</w:t>
            </w:r>
            <w:r w:rsidR="0092607B" w:rsidRPr="002C1D0A">
              <w:rPr>
                <w:rFonts w:ascii="Times New Roman" w:hAnsi="Times New Roman"/>
                <w:b/>
                <w:bCs/>
                <w:noProof/>
                <w:webHidden/>
              </w:rPr>
              <w:fldChar w:fldCharType="end"/>
            </w:r>
          </w:hyperlink>
        </w:p>
        <w:p w14:paraId="1A1BCDCE" w14:textId="06E2E5C1" w:rsidR="0092607B" w:rsidRPr="002C1D0A" w:rsidRDefault="001848A8">
          <w:pPr>
            <w:pStyle w:val="TOC2"/>
            <w:tabs>
              <w:tab w:val="right" w:leader="dot" w:pos="9350"/>
            </w:tabs>
            <w:rPr>
              <w:rFonts w:ascii="Times New Roman" w:hAnsi="Times New Roman"/>
              <w:b/>
              <w:bCs/>
              <w:noProof/>
            </w:rPr>
          </w:pPr>
          <w:hyperlink w:anchor="_Toc14110491" w:history="1">
            <w:r w:rsidR="0092607B" w:rsidRPr="002C1D0A">
              <w:rPr>
                <w:rStyle w:val="Hyperlink"/>
                <w:rFonts w:ascii="Times New Roman" w:hAnsi="Times New Roman"/>
                <w:b/>
                <w:bCs/>
                <w:noProof/>
                <w:color w:val="auto"/>
                <w:u w:val="none"/>
              </w:rPr>
              <w:t>Purpose</w:t>
            </w:r>
            <w:r w:rsidR="0092607B" w:rsidRPr="002C1D0A">
              <w:rPr>
                <w:rFonts w:ascii="Times New Roman" w:hAnsi="Times New Roman"/>
                <w:b/>
                <w:bCs/>
                <w:noProof/>
                <w:webHidden/>
              </w:rPr>
              <w:tab/>
            </w:r>
            <w:r w:rsidR="0092607B" w:rsidRPr="002C1D0A">
              <w:rPr>
                <w:rFonts w:ascii="Times New Roman" w:hAnsi="Times New Roman"/>
                <w:b/>
                <w:bCs/>
                <w:noProof/>
                <w:webHidden/>
              </w:rPr>
              <w:fldChar w:fldCharType="begin"/>
            </w:r>
            <w:r w:rsidR="0092607B" w:rsidRPr="002C1D0A">
              <w:rPr>
                <w:rFonts w:ascii="Times New Roman" w:hAnsi="Times New Roman"/>
                <w:b/>
                <w:bCs/>
                <w:noProof/>
                <w:webHidden/>
              </w:rPr>
              <w:instrText xml:space="preserve"> PAGEREF _Toc14110491 \h </w:instrText>
            </w:r>
            <w:r w:rsidR="0092607B" w:rsidRPr="002C1D0A">
              <w:rPr>
                <w:rFonts w:ascii="Times New Roman" w:hAnsi="Times New Roman"/>
                <w:b/>
                <w:bCs/>
                <w:noProof/>
                <w:webHidden/>
              </w:rPr>
            </w:r>
            <w:r w:rsidR="0092607B" w:rsidRPr="002C1D0A">
              <w:rPr>
                <w:rFonts w:ascii="Times New Roman" w:hAnsi="Times New Roman"/>
                <w:b/>
                <w:bCs/>
                <w:noProof/>
                <w:webHidden/>
              </w:rPr>
              <w:fldChar w:fldCharType="separate"/>
            </w:r>
            <w:r w:rsidR="00670739">
              <w:rPr>
                <w:rFonts w:ascii="Times New Roman" w:hAnsi="Times New Roman"/>
                <w:b/>
                <w:bCs/>
                <w:noProof/>
                <w:webHidden/>
              </w:rPr>
              <w:t>3</w:t>
            </w:r>
            <w:r w:rsidR="0092607B" w:rsidRPr="002C1D0A">
              <w:rPr>
                <w:rFonts w:ascii="Times New Roman" w:hAnsi="Times New Roman"/>
                <w:b/>
                <w:bCs/>
                <w:noProof/>
                <w:webHidden/>
              </w:rPr>
              <w:fldChar w:fldCharType="end"/>
            </w:r>
          </w:hyperlink>
        </w:p>
        <w:p w14:paraId="37B32696" w14:textId="6F29AA78" w:rsidR="0092607B" w:rsidRPr="002C1D0A" w:rsidRDefault="001848A8">
          <w:pPr>
            <w:pStyle w:val="TOC1"/>
            <w:tabs>
              <w:tab w:val="right" w:leader="dot" w:pos="9350"/>
            </w:tabs>
            <w:rPr>
              <w:rFonts w:ascii="Times New Roman" w:hAnsi="Times New Roman"/>
              <w:b/>
              <w:bCs/>
              <w:noProof/>
            </w:rPr>
          </w:pPr>
          <w:hyperlink w:anchor="_Toc14110492" w:history="1">
            <w:r w:rsidR="0092607B" w:rsidRPr="002C1D0A">
              <w:rPr>
                <w:rStyle w:val="Hyperlink"/>
                <w:rFonts w:ascii="Times New Roman" w:hAnsi="Times New Roman"/>
                <w:b/>
                <w:bCs/>
                <w:noProof/>
                <w:color w:val="auto"/>
                <w:u w:val="none"/>
              </w:rPr>
              <w:t>Application</w:t>
            </w:r>
            <w:r w:rsidR="0092607B" w:rsidRPr="002C1D0A">
              <w:rPr>
                <w:rFonts w:ascii="Times New Roman" w:hAnsi="Times New Roman"/>
                <w:b/>
                <w:bCs/>
                <w:noProof/>
                <w:webHidden/>
              </w:rPr>
              <w:tab/>
            </w:r>
            <w:r w:rsidR="0092607B" w:rsidRPr="002C1D0A">
              <w:rPr>
                <w:rFonts w:ascii="Times New Roman" w:hAnsi="Times New Roman"/>
                <w:b/>
                <w:bCs/>
                <w:noProof/>
                <w:webHidden/>
              </w:rPr>
              <w:fldChar w:fldCharType="begin"/>
            </w:r>
            <w:r w:rsidR="0092607B" w:rsidRPr="002C1D0A">
              <w:rPr>
                <w:rFonts w:ascii="Times New Roman" w:hAnsi="Times New Roman"/>
                <w:b/>
                <w:bCs/>
                <w:noProof/>
                <w:webHidden/>
              </w:rPr>
              <w:instrText xml:space="preserve"> PAGEREF _Toc14110492 \h </w:instrText>
            </w:r>
            <w:r w:rsidR="0092607B" w:rsidRPr="002C1D0A">
              <w:rPr>
                <w:rFonts w:ascii="Times New Roman" w:hAnsi="Times New Roman"/>
                <w:b/>
                <w:bCs/>
                <w:noProof/>
                <w:webHidden/>
              </w:rPr>
            </w:r>
            <w:r w:rsidR="0092607B" w:rsidRPr="002C1D0A">
              <w:rPr>
                <w:rFonts w:ascii="Times New Roman" w:hAnsi="Times New Roman"/>
                <w:b/>
                <w:bCs/>
                <w:noProof/>
                <w:webHidden/>
              </w:rPr>
              <w:fldChar w:fldCharType="separate"/>
            </w:r>
            <w:r w:rsidR="00670739">
              <w:rPr>
                <w:rFonts w:ascii="Times New Roman" w:hAnsi="Times New Roman"/>
                <w:b/>
                <w:bCs/>
                <w:noProof/>
                <w:webHidden/>
              </w:rPr>
              <w:t>4</w:t>
            </w:r>
            <w:r w:rsidR="0092607B" w:rsidRPr="002C1D0A">
              <w:rPr>
                <w:rFonts w:ascii="Times New Roman" w:hAnsi="Times New Roman"/>
                <w:b/>
                <w:bCs/>
                <w:noProof/>
                <w:webHidden/>
              </w:rPr>
              <w:fldChar w:fldCharType="end"/>
            </w:r>
          </w:hyperlink>
        </w:p>
        <w:p w14:paraId="6EDC1EA8" w14:textId="6EF28C56" w:rsidR="0092607B" w:rsidRPr="002C1D0A" w:rsidRDefault="001848A8">
          <w:pPr>
            <w:pStyle w:val="TOC2"/>
            <w:tabs>
              <w:tab w:val="right" w:leader="dot" w:pos="9350"/>
            </w:tabs>
            <w:rPr>
              <w:rFonts w:ascii="Times New Roman" w:hAnsi="Times New Roman"/>
              <w:b/>
              <w:bCs/>
              <w:noProof/>
            </w:rPr>
          </w:pPr>
          <w:hyperlink w:anchor="_Toc14110493" w:history="1">
            <w:r w:rsidR="0092607B" w:rsidRPr="002C1D0A">
              <w:rPr>
                <w:rStyle w:val="Hyperlink"/>
                <w:rFonts w:ascii="Times New Roman" w:hAnsi="Times New Roman"/>
                <w:b/>
                <w:bCs/>
                <w:noProof/>
                <w:color w:val="auto"/>
                <w:u w:val="none"/>
              </w:rPr>
              <w:t>System Level</w:t>
            </w:r>
            <w:r w:rsidR="0092607B" w:rsidRPr="002C1D0A">
              <w:rPr>
                <w:rFonts w:ascii="Times New Roman" w:hAnsi="Times New Roman"/>
                <w:b/>
                <w:bCs/>
                <w:noProof/>
                <w:webHidden/>
              </w:rPr>
              <w:tab/>
            </w:r>
            <w:r w:rsidR="0092607B" w:rsidRPr="002C1D0A">
              <w:rPr>
                <w:rFonts w:ascii="Times New Roman" w:hAnsi="Times New Roman"/>
                <w:b/>
                <w:bCs/>
                <w:noProof/>
                <w:webHidden/>
              </w:rPr>
              <w:fldChar w:fldCharType="begin"/>
            </w:r>
            <w:r w:rsidR="0092607B" w:rsidRPr="002C1D0A">
              <w:rPr>
                <w:rFonts w:ascii="Times New Roman" w:hAnsi="Times New Roman"/>
                <w:b/>
                <w:bCs/>
                <w:noProof/>
                <w:webHidden/>
              </w:rPr>
              <w:instrText xml:space="preserve"> PAGEREF _Toc14110493 \h </w:instrText>
            </w:r>
            <w:r w:rsidR="0092607B" w:rsidRPr="002C1D0A">
              <w:rPr>
                <w:rFonts w:ascii="Times New Roman" w:hAnsi="Times New Roman"/>
                <w:b/>
                <w:bCs/>
                <w:noProof/>
                <w:webHidden/>
              </w:rPr>
            </w:r>
            <w:r w:rsidR="0092607B" w:rsidRPr="002C1D0A">
              <w:rPr>
                <w:rFonts w:ascii="Times New Roman" w:hAnsi="Times New Roman"/>
                <w:b/>
                <w:bCs/>
                <w:noProof/>
                <w:webHidden/>
              </w:rPr>
              <w:fldChar w:fldCharType="separate"/>
            </w:r>
            <w:r w:rsidR="00670739">
              <w:rPr>
                <w:rFonts w:ascii="Times New Roman" w:hAnsi="Times New Roman"/>
                <w:b/>
                <w:bCs/>
                <w:noProof/>
                <w:webHidden/>
              </w:rPr>
              <w:t>4</w:t>
            </w:r>
            <w:r w:rsidR="0092607B" w:rsidRPr="002C1D0A">
              <w:rPr>
                <w:rFonts w:ascii="Times New Roman" w:hAnsi="Times New Roman"/>
                <w:b/>
                <w:bCs/>
                <w:noProof/>
                <w:webHidden/>
              </w:rPr>
              <w:fldChar w:fldCharType="end"/>
            </w:r>
          </w:hyperlink>
        </w:p>
        <w:p w14:paraId="0D910EE4" w14:textId="6B84FB6F" w:rsidR="0092607B" w:rsidRPr="002C1D0A" w:rsidRDefault="001848A8">
          <w:pPr>
            <w:pStyle w:val="TOC3"/>
            <w:tabs>
              <w:tab w:val="right" w:leader="dot" w:pos="9350"/>
            </w:tabs>
            <w:rPr>
              <w:rFonts w:ascii="Times New Roman" w:hAnsi="Times New Roman"/>
              <w:b/>
              <w:bCs/>
              <w:noProof/>
            </w:rPr>
          </w:pPr>
          <w:hyperlink w:anchor="_Toc14110494" w:history="1">
            <w:r w:rsidR="0092607B" w:rsidRPr="002C1D0A">
              <w:rPr>
                <w:rStyle w:val="Hyperlink"/>
                <w:rFonts w:ascii="Times New Roman" w:hAnsi="Times New Roman"/>
                <w:b/>
                <w:bCs/>
                <w:noProof/>
                <w:color w:val="auto"/>
                <w:u w:val="none"/>
              </w:rPr>
              <w:t>Block Diagram</w:t>
            </w:r>
            <w:r w:rsidR="0092607B" w:rsidRPr="002C1D0A">
              <w:rPr>
                <w:rFonts w:ascii="Times New Roman" w:hAnsi="Times New Roman"/>
                <w:b/>
                <w:bCs/>
                <w:noProof/>
                <w:webHidden/>
              </w:rPr>
              <w:tab/>
            </w:r>
            <w:r w:rsidR="0092607B" w:rsidRPr="002C1D0A">
              <w:rPr>
                <w:rFonts w:ascii="Times New Roman" w:hAnsi="Times New Roman"/>
                <w:b/>
                <w:bCs/>
                <w:noProof/>
                <w:webHidden/>
              </w:rPr>
              <w:fldChar w:fldCharType="begin"/>
            </w:r>
            <w:r w:rsidR="0092607B" w:rsidRPr="002C1D0A">
              <w:rPr>
                <w:rFonts w:ascii="Times New Roman" w:hAnsi="Times New Roman"/>
                <w:b/>
                <w:bCs/>
                <w:noProof/>
                <w:webHidden/>
              </w:rPr>
              <w:instrText xml:space="preserve"> PAGEREF _Toc14110494 \h </w:instrText>
            </w:r>
            <w:r w:rsidR="0092607B" w:rsidRPr="002C1D0A">
              <w:rPr>
                <w:rFonts w:ascii="Times New Roman" w:hAnsi="Times New Roman"/>
                <w:b/>
                <w:bCs/>
                <w:noProof/>
                <w:webHidden/>
              </w:rPr>
            </w:r>
            <w:r w:rsidR="0092607B" w:rsidRPr="002C1D0A">
              <w:rPr>
                <w:rFonts w:ascii="Times New Roman" w:hAnsi="Times New Roman"/>
                <w:b/>
                <w:bCs/>
                <w:noProof/>
                <w:webHidden/>
              </w:rPr>
              <w:fldChar w:fldCharType="separate"/>
            </w:r>
            <w:r w:rsidR="00670739">
              <w:rPr>
                <w:rFonts w:ascii="Times New Roman" w:hAnsi="Times New Roman"/>
                <w:b/>
                <w:bCs/>
                <w:noProof/>
                <w:webHidden/>
              </w:rPr>
              <w:t>4</w:t>
            </w:r>
            <w:r w:rsidR="0092607B" w:rsidRPr="002C1D0A">
              <w:rPr>
                <w:rFonts w:ascii="Times New Roman" w:hAnsi="Times New Roman"/>
                <w:b/>
                <w:bCs/>
                <w:noProof/>
                <w:webHidden/>
              </w:rPr>
              <w:fldChar w:fldCharType="end"/>
            </w:r>
          </w:hyperlink>
        </w:p>
        <w:p w14:paraId="10F4FE0C" w14:textId="369531CA" w:rsidR="0092607B" w:rsidRPr="002C1D0A" w:rsidRDefault="001848A8">
          <w:pPr>
            <w:pStyle w:val="TOC3"/>
            <w:tabs>
              <w:tab w:val="right" w:leader="dot" w:pos="9350"/>
            </w:tabs>
            <w:rPr>
              <w:rFonts w:ascii="Times New Roman" w:hAnsi="Times New Roman"/>
              <w:b/>
              <w:bCs/>
              <w:noProof/>
            </w:rPr>
          </w:pPr>
          <w:hyperlink w:anchor="_Toc14110495" w:history="1">
            <w:r w:rsidR="0092607B" w:rsidRPr="002C1D0A">
              <w:rPr>
                <w:rStyle w:val="Hyperlink"/>
                <w:rFonts w:ascii="Times New Roman" w:hAnsi="Times New Roman"/>
                <w:b/>
                <w:bCs/>
                <w:noProof/>
                <w:color w:val="auto"/>
                <w:u w:val="none"/>
              </w:rPr>
              <w:t>Pin Diagram</w:t>
            </w:r>
            <w:r w:rsidR="0092607B" w:rsidRPr="002C1D0A">
              <w:rPr>
                <w:rFonts w:ascii="Times New Roman" w:hAnsi="Times New Roman"/>
                <w:b/>
                <w:bCs/>
                <w:noProof/>
                <w:webHidden/>
              </w:rPr>
              <w:tab/>
            </w:r>
            <w:r w:rsidR="0092607B" w:rsidRPr="002C1D0A">
              <w:rPr>
                <w:rFonts w:ascii="Times New Roman" w:hAnsi="Times New Roman"/>
                <w:b/>
                <w:bCs/>
                <w:noProof/>
                <w:webHidden/>
              </w:rPr>
              <w:fldChar w:fldCharType="begin"/>
            </w:r>
            <w:r w:rsidR="0092607B" w:rsidRPr="002C1D0A">
              <w:rPr>
                <w:rFonts w:ascii="Times New Roman" w:hAnsi="Times New Roman"/>
                <w:b/>
                <w:bCs/>
                <w:noProof/>
                <w:webHidden/>
              </w:rPr>
              <w:instrText xml:space="preserve"> PAGEREF _Toc14110495 \h </w:instrText>
            </w:r>
            <w:r w:rsidR="0092607B" w:rsidRPr="002C1D0A">
              <w:rPr>
                <w:rFonts w:ascii="Times New Roman" w:hAnsi="Times New Roman"/>
                <w:b/>
                <w:bCs/>
                <w:noProof/>
                <w:webHidden/>
              </w:rPr>
            </w:r>
            <w:r w:rsidR="0092607B" w:rsidRPr="002C1D0A">
              <w:rPr>
                <w:rFonts w:ascii="Times New Roman" w:hAnsi="Times New Roman"/>
                <w:b/>
                <w:bCs/>
                <w:noProof/>
                <w:webHidden/>
              </w:rPr>
              <w:fldChar w:fldCharType="separate"/>
            </w:r>
            <w:r w:rsidR="00670739">
              <w:rPr>
                <w:rFonts w:ascii="Times New Roman" w:hAnsi="Times New Roman"/>
                <w:b/>
                <w:bCs/>
                <w:noProof/>
                <w:webHidden/>
              </w:rPr>
              <w:t>5</w:t>
            </w:r>
            <w:r w:rsidR="0092607B" w:rsidRPr="002C1D0A">
              <w:rPr>
                <w:rFonts w:ascii="Times New Roman" w:hAnsi="Times New Roman"/>
                <w:b/>
                <w:bCs/>
                <w:noProof/>
                <w:webHidden/>
              </w:rPr>
              <w:fldChar w:fldCharType="end"/>
            </w:r>
          </w:hyperlink>
        </w:p>
        <w:p w14:paraId="21C2D533" w14:textId="70F4A981" w:rsidR="0092607B" w:rsidRPr="002C1D0A" w:rsidRDefault="001848A8">
          <w:pPr>
            <w:pStyle w:val="TOC2"/>
            <w:tabs>
              <w:tab w:val="right" w:leader="dot" w:pos="9350"/>
            </w:tabs>
            <w:rPr>
              <w:rFonts w:ascii="Times New Roman" w:hAnsi="Times New Roman"/>
              <w:b/>
              <w:bCs/>
              <w:noProof/>
            </w:rPr>
          </w:pPr>
          <w:hyperlink w:anchor="_Toc14110496" w:history="1">
            <w:r w:rsidR="0092607B" w:rsidRPr="002C1D0A">
              <w:rPr>
                <w:rStyle w:val="Hyperlink"/>
                <w:rFonts w:ascii="Times New Roman" w:hAnsi="Times New Roman"/>
                <w:b/>
                <w:bCs/>
                <w:noProof/>
                <w:color w:val="auto"/>
                <w:u w:val="none"/>
              </w:rPr>
              <w:t>Board Level</w:t>
            </w:r>
            <w:r w:rsidR="0092607B" w:rsidRPr="002C1D0A">
              <w:rPr>
                <w:rFonts w:ascii="Times New Roman" w:hAnsi="Times New Roman"/>
                <w:b/>
                <w:bCs/>
                <w:noProof/>
                <w:webHidden/>
              </w:rPr>
              <w:tab/>
            </w:r>
            <w:r w:rsidR="0092607B" w:rsidRPr="002C1D0A">
              <w:rPr>
                <w:rFonts w:ascii="Times New Roman" w:hAnsi="Times New Roman"/>
                <w:b/>
                <w:bCs/>
                <w:noProof/>
                <w:webHidden/>
              </w:rPr>
              <w:fldChar w:fldCharType="begin"/>
            </w:r>
            <w:r w:rsidR="0092607B" w:rsidRPr="002C1D0A">
              <w:rPr>
                <w:rFonts w:ascii="Times New Roman" w:hAnsi="Times New Roman"/>
                <w:b/>
                <w:bCs/>
                <w:noProof/>
                <w:webHidden/>
              </w:rPr>
              <w:instrText xml:space="preserve"> PAGEREF _Toc14110496 \h </w:instrText>
            </w:r>
            <w:r w:rsidR="0092607B" w:rsidRPr="002C1D0A">
              <w:rPr>
                <w:rFonts w:ascii="Times New Roman" w:hAnsi="Times New Roman"/>
                <w:b/>
                <w:bCs/>
                <w:noProof/>
                <w:webHidden/>
              </w:rPr>
            </w:r>
            <w:r w:rsidR="0092607B" w:rsidRPr="002C1D0A">
              <w:rPr>
                <w:rFonts w:ascii="Times New Roman" w:hAnsi="Times New Roman"/>
                <w:b/>
                <w:bCs/>
                <w:noProof/>
                <w:webHidden/>
              </w:rPr>
              <w:fldChar w:fldCharType="separate"/>
            </w:r>
            <w:r w:rsidR="00670739">
              <w:rPr>
                <w:rFonts w:ascii="Times New Roman" w:hAnsi="Times New Roman"/>
                <w:b/>
                <w:bCs/>
                <w:noProof/>
                <w:webHidden/>
              </w:rPr>
              <w:t>6</w:t>
            </w:r>
            <w:r w:rsidR="0092607B" w:rsidRPr="002C1D0A">
              <w:rPr>
                <w:rFonts w:ascii="Times New Roman" w:hAnsi="Times New Roman"/>
                <w:b/>
                <w:bCs/>
                <w:noProof/>
                <w:webHidden/>
              </w:rPr>
              <w:fldChar w:fldCharType="end"/>
            </w:r>
          </w:hyperlink>
        </w:p>
        <w:p w14:paraId="4A79B9E7" w14:textId="28306809" w:rsidR="0092607B" w:rsidRPr="002C1D0A" w:rsidRDefault="001848A8">
          <w:pPr>
            <w:pStyle w:val="TOC3"/>
            <w:tabs>
              <w:tab w:val="right" w:leader="dot" w:pos="9350"/>
            </w:tabs>
            <w:rPr>
              <w:rFonts w:ascii="Times New Roman" w:hAnsi="Times New Roman"/>
              <w:b/>
              <w:bCs/>
              <w:noProof/>
            </w:rPr>
          </w:pPr>
          <w:hyperlink w:anchor="_Toc14110497" w:history="1">
            <w:r w:rsidR="0092607B" w:rsidRPr="002C1D0A">
              <w:rPr>
                <w:rStyle w:val="Hyperlink"/>
                <w:rFonts w:ascii="Times New Roman" w:hAnsi="Times New Roman"/>
                <w:b/>
                <w:bCs/>
                <w:noProof/>
                <w:color w:val="auto"/>
                <w:u w:val="none"/>
              </w:rPr>
              <w:t>Schematic</w:t>
            </w:r>
            <w:r w:rsidR="0092607B" w:rsidRPr="002C1D0A">
              <w:rPr>
                <w:rFonts w:ascii="Times New Roman" w:hAnsi="Times New Roman"/>
                <w:b/>
                <w:bCs/>
                <w:noProof/>
                <w:webHidden/>
              </w:rPr>
              <w:tab/>
            </w:r>
            <w:r w:rsidR="0092607B" w:rsidRPr="002C1D0A">
              <w:rPr>
                <w:rFonts w:ascii="Times New Roman" w:hAnsi="Times New Roman"/>
                <w:b/>
                <w:bCs/>
                <w:noProof/>
                <w:webHidden/>
              </w:rPr>
              <w:fldChar w:fldCharType="begin"/>
            </w:r>
            <w:r w:rsidR="0092607B" w:rsidRPr="002C1D0A">
              <w:rPr>
                <w:rFonts w:ascii="Times New Roman" w:hAnsi="Times New Roman"/>
                <w:b/>
                <w:bCs/>
                <w:noProof/>
                <w:webHidden/>
              </w:rPr>
              <w:instrText xml:space="preserve"> PAGEREF _Toc14110497 \h </w:instrText>
            </w:r>
            <w:r w:rsidR="0092607B" w:rsidRPr="002C1D0A">
              <w:rPr>
                <w:rFonts w:ascii="Times New Roman" w:hAnsi="Times New Roman"/>
                <w:b/>
                <w:bCs/>
                <w:noProof/>
                <w:webHidden/>
              </w:rPr>
            </w:r>
            <w:r w:rsidR="0092607B" w:rsidRPr="002C1D0A">
              <w:rPr>
                <w:rFonts w:ascii="Times New Roman" w:hAnsi="Times New Roman"/>
                <w:b/>
                <w:bCs/>
                <w:noProof/>
                <w:webHidden/>
              </w:rPr>
              <w:fldChar w:fldCharType="separate"/>
            </w:r>
            <w:r w:rsidR="00670739">
              <w:rPr>
                <w:rFonts w:ascii="Times New Roman" w:hAnsi="Times New Roman"/>
                <w:b/>
                <w:bCs/>
                <w:noProof/>
                <w:webHidden/>
              </w:rPr>
              <w:t>6</w:t>
            </w:r>
            <w:r w:rsidR="0092607B" w:rsidRPr="002C1D0A">
              <w:rPr>
                <w:rFonts w:ascii="Times New Roman" w:hAnsi="Times New Roman"/>
                <w:b/>
                <w:bCs/>
                <w:noProof/>
                <w:webHidden/>
              </w:rPr>
              <w:fldChar w:fldCharType="end"/>
            </w:r>
          </w:hyperlink>
        </w:p>
        <w:p w14:paraId="3ADDAB7C" w14:textId="68486FE2" w:rsidR="0092607B" w:rsidRPr="002C1D0A" w:rsidRDefault="001848A8">
          <w:pPr>
            <w:pStyle w:val="TOC3"/>
            <w:tabs>
              <w:tab w:val="right" w:leader="dot" w:pos="9350"/>
            </w:tabs>
            <w:rPr>
              <w:rFonts w:ascii="Times New Roman" w:hAnsi="Times New Roman"/>
              <w:b/>
              <w:bCs/>
              <w:noProof/>
            </w:rPr>
          </w:pPr>
          <w:hyperlink w:anchor="_Toc14110498" w:history="1">
            <w:r w:rsidR="0092607B" w:rsidRPr="002C1D0A">
              <w:rPr>
                <w:rStyle w:val="Hyperlink"/>
                <w:rFonts w:ascii="Times New Roman" w:hAnsi="Times New Roman"/>
                <w:b/>
                <w:bCs/>
                <w:noProof/>
                <w:color w:val="auto"/>
                <w:u w:val="none"/>
              </w:rPr>
              <w:t>PCB Picture</w:t>
            </w:r>
            <w:r w:rsidR="0092607B" w:rsidRPr="002C1D0A">
              <w:rPr>
                <w:rFonts w:ascii="Times New Roman" w:hAnsi="Times New Roman"/>
                <w:b/>
                <w:bCs/>
                <w:noProof/>
                <w:webHidden/>
              </w:rPr>
              <w:tab/>
            </w:r>
            <w:r w:rsidR="0092607B" w:rsidRPr="002C1D0A">
              <w:rPr>
                <w:rFonts w:ascii="Times New Roman" w:hAnsi="Times New Roman"/>
                <w:b/>
                <w:bCs/>
                <w:noProof/>
                <w:webHidden/>
              </w:rPr>
              <w:fldChar w:fldCharType="begin"/>
            </w:r>
            <w:r w:rsidR="0092607B" w:rsidRPr="002C1D0A">
              <w:rPr>
                <w:rFonts w:ascii="Times New Roman" w:hAnsi="Times New Roman"/>
                <w:b/>
                <w:bCs/>
                <w:noProof/>
                <w:webHidden/>
              </w:rPr>
              <w:instrText xml:space="preserve"> PAGEREF _Toc14110498 \h </w:instrText>
            </w:r>
            <w:r w:rsidR="0092607B" w:rsidRPr="002C1D0A">
              <w:rPr>
                <w:rFonts w:ascii="Times New Roman" w:hAnsi="Times New Roman"/>
                <w:b/>
                <w:bCs/>
                <w:noProof/>
                <w:webHidden/>
              </w:rPr>
            </w:r>
            <w:r w:rsidR="0092607B" w:rsidRPr="002C1D0A">
              <w:rPr>
                <w:rFonts w:ascii="Times New Roman" w:hAnsi="Times New Roman"/>
                <w:b/>
                <w:bCs/>
                <w:noProof/>
                <w:webHidden/>
              </w:rPr>
              <w:fldChar w:fldCharType="separate"/>
            </w:r>
            <w:r w:rsidR="00670739">
              <w:rPr>
                <w:rFonts w:ascii="Times New Roman" w:hAnsi="Times New Roman"/>
                <w:b/>
                <w:bCs/>
                <w:noProof/>
                <w:webHidden/>
              </w:rPr>
              <w:t>7</w:t>
            </w:r>
            <w:r w:rsidR="0092607B" w:rsidRPr="002C1D0A">
              <w:rPr>
                <w:rFonts w:ascii="Times New Roman" w:hAnsi="Times New Roman"/>
                <w:b/>
                <w:bCs/>
                <w:noProof/>
                <w:webHidden/>
              </w:rPr>
              <w:fldChar w:fldCharType="end"/>
            </w:r>
          </w:hyperlink>
        </w:p>
        <w:p w14:paraId="65088258" w14:textId="1A1F2372" w:rsidR="0092607B" w:rsidRPr="002C1D0A" w:rsidRDefault="001848A8">
          <w:pPr>
            <w:pStyle w:val="TOC3"/>
            <w:tabs>
              <w:tab w:val="right" w:leader="dot" w:pos="9350"/>
            </w:tabs>
            <w:rPr>
              <w:rFonts w:ascii="Times New Roman" w:hAnsi="Times New Roman"/>
              <w:b/>
              <w:bCs/>
              <w:noProof/>
            </w:rPr>
          </w:pPr>
          <w:hyperlink w:anchor="_Toc14110499" w:history="1">
            <w:r w:rsidR="0092607B" w:rsidRPr="002C1D0A">
              <w:rPr>
                <w:rStyle w:val="Hyperlink"/>
                <w:rFonts w:ascii="Times New Roman" w:hAnsi="Times New Roman"/>
                <w:b/>
                <w:bCs/>
                <w:noProof/>
                <w:color w:val="auto"/>
                <w:u w:val="none"/>
              </w:rPr>
              <w:t>Project Specifics</w:t>
            </w:r>
            <w:r w:rsidR="0092607B" w:rsidRPr="002C1D0A">
              <w:rPr>
                <w:rFonts w:ascii="Times New Roman" w:hAnsi="Times New Roman"/>
                <w:b/>
                <w:bCs/>
                <w:noProof/>
                <w:webHidden/>
              </w:rPr>
              <w:tab/>
            </w:r>
            <w:r w:rsidR="0092607B" w:rsidRPr="002C1D0A">
              <w:rPr>
                <w:rFonts w:ascii="Times New Roman" w:hAnsi="Times New Roman"/>
                <w:b/>
                <w:bCs/>
                <w:noProof/>
                <w:webHidden/>
              </w:rPr>
              <w:fldChar w:fldCharType="begin"/>
            </w:r>
            <w:r w:rsidR="0092607B" w:rsidRPr="002C1D0A">
              <w:rPr>
                <w:rFonts w:ascii="Times New Roman" w:hAnsi="Times New Roman"/>
                <w:b/>
                <w:bCs/>
                <w:noProof/>
                <w:webHidden/>
              </w:rPr>
              <w:instrText xml:space="preserve"> PAGEREF _Toc14110499 \h </w:instrText>
            </w:r>
            <w:r w:rsidR="0092607B" w:rsidRPr="002C1D0A">
              <w:rPr>
                <w:rFonts w:ascii="Times New Roman" w:hAnsi="Times New Roman"/>
                <w:b/>
                <w:bCs/>
                <w:noProof/>
                <w:webHidden/>
              </w:rPr>
            </w:r>
            <w:r w:rsidR="0092607B" w:rsidRPr="002C1D0A">
              <w:rPr>
                <w:rFonts w:ascii="Times New Roman" w:hAnsi="Times New Roman"/>
                <w:b/>
                <w:bCs/>
                <w:noProof/>
                <w:webHidden/>
              </w:rPr>
              <w:fldChar w:fldCharType="separate"/>
            </w:r>
            <w:r w:rsidR="00670739">
              <w:rPr>
                <w:rFonts w:ascii="Times New Roman" w:hAnsi="Times New Roman"/>
                <w:b/>
                <w:bCs/>
                <w:noProof/>
                <w:webHidden/>
              </w:rPr>
              <w:t>7</w:t>
            </w:r>
            <w:r w:rsidR="0092607B" w:rsidRPr="002C1D0A">
              <w:rPr>
                <w:rFonts w:ascii="Times New Roman" w:hAnsi="Times New Roman"/>
                <w:b/>
                <w:bCs/>
                <w:noProof/>
                <w:webHidden/>
              </w:rPr>
              <w:fldChar w:fldCharType="end"/>
            </w:r>
          </w:hyperlink>
        </w:p>
        <w:p w14:paraId="127D630E" w14:textId="7CC0A215" w:rsidR="0092607B" w:rsidRPr="002C1D0A" w:rsidRDefault="001848A8">
          <w:pPr>
            <w:pStyle w:val="TOC1"/>
            <w:tabs>
              <w:tab w:val="right" w:leader="dot" w:pos="9350"/>
            </w:tabs>
            <w:rPr>
              <w:rFonts w:ascii="Times New Roman" w:hAnsi="Times New Roman"/>
              <w:b/>
              <w:bCs/>
              <w:noProof/>
            </w:rPr>
          </w:pPr>
          <w:hyperlink w:anchor="_Toc14110500" w:history="1">
            <w:r w:rsidR="0092607B" w:rsidRPr="002C1D0A">
              <w:rPr>
                <w:rStyle w:val="Hyperlink"/>
                <w:rFonts w:ascii="Times New Roman" w:hAnsi="Times New Roman"/>
                <w:b/>
                <w:bCs/>
                <w:noProof/>
                <w:color w:val="auto"/>
                <w:u w:val="none"/>
              </w:rPr>
              <w:t>Proof of Operation</w:t>
            </w:r>
            <w:r w:rsidR="0092607B" w:rsidRPr="002C1D0A">
              <w:rPr>
                <w:rFonts w:ascii="Times New Roman" w:hAnsi="Times New Roman"/>
                <w:b/>
                <w:bCs/>
                <w:noProof/>
                <w:webHidden/>
              </w:rPr>
              <w:tab/>
            </w:r>
            <w:r w:rsidR="0092607B" w:rsidRPr="002C1D0A">
              <w:rPr>
                <w:rFonts w:ascii="Times New Roman" w:hAnsi="Times New Roman"/>
                <w:b/>
                <w:bCs/>
                <w:noProof/>
                <w:webHidden/>
              </w:rPr>
              <w:fldChar w:fldCharType="begin"/>
            </w:r>
            <w:r w:rsidR="0092607B" w:rsidRPr="002C1D0A">
              <w:rPr>
                <w:rFonts w:ascii="Times New Roman" w:hAnsi="Times New Roman"/>
                <w:b/>
                <w:bCs/>
                <w:noProof/>
                <w:webHidden/>
              </w:rPr>
              <w:instrText xml:space="preserve"> PAGEREF _Toc14110500 \h </w:instrText>
            </w:r>
            <w:r w:rsidR="0092607B" w:rsidRPr="002C1D0A">
              <w:rPr>
                <w:rFonts w:ascii="Times New Roman" w:hAnsi="Times New Roman"/>
                <w:b/>
                <w:bCs/>
                <w:noProof/>
                <w:webHidden/>
              </w:rPr>
            </w:r>
            <w:r w:rsidR="0092607B" w:rsidRPr="002C1D0A">
              <w:rPr>
                <w:rFonts w:ascii="Times New Roman" w:hAnsi="Times New Roman"/>
                <w:b/>
                <w:bCs/>
                <w:noProof/>
                <w:webHidden/>
              </w:rPr>
              <w:fldChar w:fldCharType="separate"/>
            </w:r>
            <w:r w:rsidR="00670739">
              <w:rPr>
                <w:rFonts w:ascii="Times New Roman" w:hAnsi="Times New Roman"/>
                <w:b/>
                <w:bCs/>
                <w:noProof/>
                <w:webHidden/>
              </w:rPr>
              <w:t>8</w:t>
            </w:r>
            <w:r w:rsidR="0092607B" w:rsidRPr="002C1D0A">
              <w:rPr>
                <w:rFonts w:ascii="Times New Roman" w:hAnsi="Times New Roman"/>
                <w:b/>
                <w:bCs/>
                <w:noProof/>
                <w:webHidden/>
              </w:rPr>
              <w:fldChar w:fldCharType="end"/>
            </w:r>
          </w:hyperlink>
        </w:p>
        <w:p w14:paraId="6F4DD7F1" w14:textId="5F2A9712" w:rsidR="0092607B" w:rsidRPr="002C1D0A" w:rsidRDefault="001848A8">
          <w:pPr>
            <w:pStyle w:val="TOC2"/>
            <w:tabs>
              <w:tab w:val="right" w:leader="dot" w:pos="9350"/>
            </w:tabs>
            <w:rPr>
              <w:rFonts w:ascii="Times New Roman" w:hAnsi="Times New Roman"/>
              <w:b/>
              <w:bCs/>
              <w:noProof/>
            </w:rPr>
          </w:pPr>
          <w:hyperlink w:anchor="_Toc14110501" w:history="1">
            <w:r w:rsidR="0092607B" w:rsidRPr="002C1D0A">
              <w:rPr>
                <w:rStyle w:val="Hyperlink"/>
                <w:rFonts w:ascii="Times New Roman" w:hAnsi="Times New Roman"/>
                <w:b/>
                <w:bCs/>
                <w:noProof/>
                <w:color w:val="auto"/>
                <w:u w:val="none"/>
              </w:rPr>
              <w:t>Test Procedure</w:t>
            </w:r>
            <w:r w:rsidR="0092607B" w:rsidRPr="002C1D0A">
              <w:rPr>
                <w:rFonts w:ascii="Times New Roman" w:hAnsi="Times New Roman"/>
                <w:b/>
                <w:bCs/>
                <w:noProof/>
                <w:webHidden/>
              </w:rPr>
              <w:tab/>
            </w:r>
            <w:r w:rsidR="0092607B" w:rsidRPr="002C1D0A">
              <w:rPr>
                <w:rFonts w:ascii="Times New Roman" w:hAnsi="Times New Roman"/>
                <w:b/>
                <w:bCs/>
                <w:noProof/>
                <w:webHidden/>
              </w:rPr>
              <w:fldChar w:fldCharType="begin"/>
            </w:r>
            <w:r w:rsidR="0092607B" w:rsidRPr="002C1D0A">
              <w:rPr>
                <w:rFonts w:ascii="Times New Roman" w:hAnsi="Times New Roman"/>
                <w:b/>
                <w:bCs/>
                <w:noProof/>
                <w:webHidden/>
              </w:rPr>
              <w:instrText xml:space="preserve"> PAGEREF _Toc14110501 \h </w:instrText>
            </w:r>
            <w:r w:rsidR="0092607B" w:rsidRPr="002C1D0A">
              <w:rPr>
                <w:rFonts w:ascii="Times New Roman" w:hAnsi="Times New Roman"/>
                <w:b/>
                <w:bCs/>
                <w:noProof/>
                <w:webHidden/>
              </w:rPr>
            </w:r>
            <w:r w:rsidR="0092607B" w:rsidRPr="002C1D0A">
              <w:rPr>
                <w:rFonts w:ascii="Times New Roman" w:hAnsi="Times New Roman"/>
                <w:b/>
                <w:bCs/>
                <w:noProof/>
                <w:webHidden/>
              </w:rPr>
              <w:fldChar w:fldCharType="separate"/>
            </w:r>
            <w:r w:rsidR="00670739">
              <w:rPr>
                <w:rFonts w:ascii="Times New Roman" w:hAnsi="Times New Roman"/>
                <w:b/>
                <w:bCs/>
                <w:noProof/>
                <w:webHidden/>
              </w:rPr>
              <w:t>8</w:t>
            </w:r>
            <w:r w:rsidR="0092607B" w:rsidRPr="002C1D0A">
              <w:rPr>
                <w:rFonts w:ascii="Times New Roman" w:hAnsi="Times New Roman"/>
                <w:b/>
                <w:bCs/>
                <w:noProof/>
                <w:webHidden/>
              </w:rPr>
              <w:fldChar w:fldCharType="end"/>
            </w:r>
          </w:hyperlink>
        </w:p>
        <w:p w14:paraId="186219CF" w14:textId="1531FAD9" w:rsidR="0092607B" w:rsidRPr="002C1D0A" w:rsidRDefault="001848A8">
          <w:pPr>
            <w:pStyle w:val="TOC2"/>
            <w:tabs>
              <w:tab w:val="right" w:leader="dot" w:pos="9350"/>
            </w:tabs>
            <w:rPr>
              <w:rFonts w:ascii="Times New Roman" w:hAnsi="Times New Roman"/>
              <w:b/>
              <w:bCs/>
              <w:noProof/>
            </w:rPr>
          </w:pPr>
          <w:hyperlink w:anchor="_Toc14110502" w:history="1">
            <w:r w:rsidR="0092607B" w:rsidRPr="002C1D0A">
              <w:rPr>
                <w:rStyle w:val="Hyperlink"/>
                <w:rFonts w:ascii="Times New Roman" w:hAnsi="Times New Roman"/>
                <w:b/>
                <w:bCs/>
                <w:noProof/>
                <w:color w:val="auto"/>
                <w:u w:val="none"/>
              </w:rPr>
              <w:t>Test Results</w:t>
            </w:r>
            <w:r w:rsidR="0092607B" w:rsidRPr="002C1D0A">
              <w:rPr>
                <w:rFonts w:ascii="Times New Roman" w:hAnsi="Times New Roman"/>
                <w:b/>
                <w:bCs/>
                <w:noProof/>
                <w:webHidden/>
              </w:rPr>
              <w:tab/>
            </w:r>
            <w:r w:rsidR="0092607B" w:rsidRPr="002C1D0A">
              <w:rPr>
                <w:rFonts w:ascii="Times New Roman" w:hAnsi="Times New Roman"/>
                <w:b/>
                <w:bCs/>
                <w:noProof/>
                <w:webHidden/>
              </w:rPr>
              <w:fldChar w:fldCharType="begin"/>
            </w:r>
            <w:r w:rsidR="0092607B" w:rsidRPr="002C1D0A">
              <w:rPr>
                <w:rFonts w:ascii="Times New Roman" w:hAnsi="Times New Roman"/>
                <w:b/>
                <w:bCs/>
                <w:noProof/>
                <w:webHidden/>
              </w:rPr>
              <w:instrText xml:space="preserve"> PAGEREF _Toc14110502 \h </w:instrText>
            </w:r>
            <w:r w:rsidR="0092607B" w:rsidRPr="002C1D0A">
              <w:rPr>
                <w:rFonts w:ascii="Times New Roman" w:hAnsi="Times New Roman"/>
                <w:b/>
                <w:bCs/>
                <w:noProof/>
                <w:webHidden/>
              </w:rPr>
            </w:r>
            <w:r w:rsidR="0092607B" w:rsidRPr="002C1D0A">
              <w:rPr>
                <w:rFonts w:ascii="Times New Roman" w:hAnsi="Times New Roman"/>
                <w:b/>
                <w:bCs/>
                <w:noProof/>
                <w:webHidden/>
              </w:rPr>
              <w:fldChar w:fldCharType="separate"/>
            </w:r>
            <w:r w:rsidR="00670739">
              <w:rPr>
                <w:rFonts w:ascii="Times New Roman" w:hAnsi="Times New Roman"/>
                <w:b/>
                <w:bCs/>
                <w:noProof/>
                <w:webHidden/>
              </w:rPr>
              <w:t>8</w:t>
            </w:r>
            <w:r w:rsidR="0092607B" w:rsidRPr="002C1D0A">
              <w:rPr>
                <w:rFonts w:ascii="Times New Roman" w:hAnsi="Times New Roman"/>
                <w:b/>
                <w:bCs/>
                <w:noProof/>
                <w:webHidden/>
              </w:rPr>
              <w:fldChar w:fldCharType="end"/>
            </w:r>
          </w:hyperlink>
        </w:p>
        <w:p w14:paraId="0684EB5A" w14:textId="41E73BE3" w:rsidR="0092607B" w:rsidRPr="002C1D0A" w:rsidRDefault="001848A8">
          <w:pPr>
            <w:pStyle w:val="TOC2"/>
            <w:tabs>
              <w:tab w:val="right" w:leader="dot" w:pos="9350"/>
            </w:tabs>
            <w:rPr>
              <w:rFonts w:ascii="Times New Roman" w:hAnsi="Times New Roman"/>
              <w:b/>
              <w:bCs/>
              <w:noProof/>
            </w:rPr>
          </w:pPr>
          <w:hyperlink w:anchor="_Toc14110503" w:history="1">
            <w:r w:rsidR="0092607B" w:rsidRPr="002C1D0A">
              <w:rPr>
                <w:rStyle w:val="Hyperlink"/>
                <w:rFonts w:ascii="Times New Roman" w:hAnsi="Times New Roman"/>
                <w:b/>
                <w:bCs/>
                <w:noProof/>
                <w:color w:val="auto"/>
                <w:u w:val="none"/>
              </w:rPr>
              <w:t>Troubleshooting</w:t>
            </w:r>
            <w:r w:rsidR="0092607B" w:rsidRPr="002C1D0A">
              <w:rPr>
                <w:rFonts w:ascii="Times New Roman" w:hAnsi="Times New Roman"/>
                <w:b/>
                <w:bCs/>
                <w:noProof/>
                <w:webHidden/>
              </w:rPr>
              <w:tab/>
            </w:r>
            <w:r w:rsidR="0092607B" w:rsidRPr="002C1D0A">
              <w:rPr>
                <w:rFonts w:ascii="Times New Roman" w:hAnsi="Times New Roman"/>
                <w:b/>
                <w:bCs/>
                <w:noProof/>
                <w:webHidden/>
              </w:rPr>
              <w:fldChar w:fldCharType="begin"/>
            </w:r>
            <w:r w:rsidR="0092607B" w:rsidRPr="002C1D0A">
              <w:rPr>
                <w:rFonts w:ascii="Times New Roman" w:hAnsi="Times New Roman"/>
                <w:b/>
                <w:bCs/>
                <w:noProof/>
                <w:webHidden/>
              </w:rPr>
              <w:instrText xml:space="preserve"> PAGEREF _Toc14110503 \h </w:instrText>
            </w:r>
            <w:r w:rsidR="0092607B" w:rsidRPr="002C1D0A">
              <w:rPr>
                <w:rFonts w:ascii="Times New Roman" w:hAnsi="Times New Roman"/>
                <w:b/>
                <w:bCs/>
                <w:noProof/>
                <w:webHidden/>
              </w:rPr>
            </w:r>
            <w:r w:rsidR="0092607B" w:rsidRPr="002C1D0A">
              <w:rPr>
                <w:rFonts w:ascii="Times New Roman" w:hAnsi="Times New Roman"/>
                <w:b/>
                <w:bCs/>
                <w:noProof/>
                <w:webHidden/>
              </w:rPr>
              <w:fldChar w:fldCharType="separate"/>
            </w:r>
            <w:r w:rsidR="00670739">
              <w:rPr>
                <w:rFonts w:ascii="Times New Roman" w:hAnsi="Times New Roman"/>
                <w:b/>
                <w:bCs/>
                <w:noProof/>
                <w:webHidden/>
              </w:rPr>
              <w:t>8</w:t>
            </w:r>
            <w:r w:rsidR="0092607B" w:rsidRPr="002C1D0A">
              <w:rPr>
                <w:rFonts w:ascii="Times New Roman" w:hAnsi="Times New Roman"/>
                <w:b/>
                <w:bCs/>
                <w:noProof/>
                <w:webHidden/>
              </w:rPr>
              <w:fldChar w:fldCharType="end"/>
            </w:r>
          </w:hyperlink>
        </w:p>
        <w:p w14:paraId="11A196F3" w14:textId="592C81E8" w:rsidR="00F62565" w:rsidRPr="002C1D0A" w:rsidRDefault="001406BF" w:rsidP="00E7500D">
          <w:pPr>
            <w:spacing w:line="240" w:lineRule="auto"/>
            <w:rPr>
              <w:rFonts w:ascii="Times New Roman" w:hAnsi="Times New Roman" w:cs="Times New Roman"/>
              <w:b/>
              <w:bCs/>
              <w:noProof/>
            </w:rPr>
          </w:pPr>
          <w:r w:rsidRPr="002C1D0A">
            <w:rPr>
              <w:rFonts w:ascii="Times New Roman" w:hAnsi="Times New Roman" w:cs="Times New Roman"/>
              <w:b/>
              <w:bCs/>
              <w:noProof/>
            </w:rPr>
            <w:fldChar w:fldCharType="end"/>
          </w:r>
          <w:r w:rsidR="00F62565" w:rsidRPr="002C1D0A">
            <w:rPr>
              <w:rFonts w:ascii="Times New Roman" w:hAnsi="Times New Roman" w:cs="Times New Roman"/>
              <w:b/>
              <w:bCs/>
              <w:noProof/>
            </w:rPr>
            <w:t>Additional Resources</w:t>
          </w:r>
          <w:r w:rsidR="00E7500D">
            <w:rPr>
              <w:rFonts w:ascii="Times New Roman" w:hAnsi="Times New Roman" w:cs="Times New Roman"/>
              <w:b/>
              <w:bCs/>
              <w:noProof/>
            </w:rPr>
            <w:t>……………………………………………………………………………………...</w:t>
          </w:r>
          <w:r w:rsidR="00670739">
            <w:rPr>
              <w:rFonts w:ascii="Times New Roman" w:hAnsi="Times New Roman" w:cs="Times New Roman"/>
              <w:b/>
              <w:bCs/>
              <w:noProof/>
            </w:rPr>
            <w:t>9</w:t>
          </w:r>
        </w:p>
        <w:p w14:paraId="014B3D6D" w14:textId="2E2AC177" w:rsidR="002C1D0A" w:rsidRPr="002C1D0A" w:rsidRDefault="00FD4B25" w:rsidP="00E7500D">
          <w:pPr>
            <w:spacing w:line="240" w:lineRule="auto"/>
            <w:rPr>
              <w:rFonts w:ascii="Times New Roman" w:hAnsi="Times New Roman" w:cs="Times New Roman"/>
              <w:b/>
              <w:bCs/>
              <w:noProof/>
            </w:rPr>
          </w:pPr>
          <w:r>
            <w:rPr>
              <w:rFonts w:ascii="Times New Roman" w:hAnsi="Times New Roman" w:cs="Times New Roman"/>
              <w:b/>
              <w:bCs/>
              <w:noProof/>
            </w:rPr>
            <w:t xml:space="preserve">     </w:t>
          </w:r>
          <w:r w:rsidR="002C1D0A" w:rsidRPr="002C1D0A">
            <w:rPr>
              <w:rFonts w:ascii="Times New Roman" w:hAnsi="Times New Roman" w:cs="Times New Roman"/>
              <w:b/>
              <w:bCs/>
              <w:noProof/>
            </w:rPr>
            <w:t>Prisum Contacts</w:t>
          </w:r>
          <w:r w:rsidR="008B1349">
            <w:rPr>
              <w:rFonts w:ascii="Times New Roman" w:hAnsi="Times New Roman" w:cs="Times New Roman"/>
              <w:b/>
              <w:bCs/>
              <w:noProof/>
            </w:rPr>
            <w:t>..</w:t>
          </w:r>
          <w:r w:rsidR="009E38EF">
            <w:rPr>
              <w:rFonts w:ascii="Times New Roman" w:hAnsi="Times New Roman" w:cs="Times New Roman"/>
              <w:b/>
              <w:bCs/>
              <w:noProof/>
            </w:rPr>
            <w:t>………………………………………………………………………………………</w:t>
          </w:r>
          <w:r w:rsidR="00670739">
            <w:rPr>
              <w:rFonts w:ascii="Times New Roman" w:hAnsi="Times New Roman" w:cs="Times New Roman"/>
              <w:b/>
              <w:bCs/>
              <w:noProof/>
            </w:rPr>
            <w:t>9</w:t>
          </w:r>
        </w:p>
        <w:p w14:paraId="121F2147" w14:textId="7C706851" w:rsidR="002C1D0A" w:rsidRPr="002C1D0A" w:rsidRDefault="00FD4B25" w:rsidP="00E7500D">
          <w:pPr>
            <w:spacing w:line="240" w:lineRule="auto"/>
            <w:rPr>
              <w:rFonts w:ascii="Times New Roman" w:hAnsi="Times New Roman" w:cs="Times New Roman"/>
              <w:b/>
              <w:bCs/>
              <w:noProof/>
            </w:rPr>
          </w:pPr>
          <w:r>
            <w:rPr>
              <w:rFonts w:ascii="Times New Roman" w:hAnsi="Times New Roman" w:cs="Times New Roman"/>
              <w:b/>
              <w:bCs/>
              <w:noProof/>
            </w:rPr>
            <w:t xml:space="preserve">     </w:t>
          </w:r>
          <w:r w:rsidR="002C1D0A" w:rsidRPr="002C1D0A">
            <w:rPr>
              <w:rFonts w:ascii="Times New Roman" w:hAnsi="Times New Roman" w:cs="Times New Roman"/>
              <w:b/>
              <w:bCs/>
              <w:noProof/>
            </w:rPr>
            <w:t>Other Contacts</w:t>
          </w:r>
          <w:r w:rsidR="008B1349">
            <w:rPr>
              <w:rFonts w:ascii="Times New Roman" w:hAnsi="Times New Roman" w:cs="Times New Roman"/>
              <w:b/>
              <w:bCs/>
              <w:noProof/>
            </w:rPr>
            <w:t>………………………………………………………………………………………</w:t>
          </w:r>
          <w:r w:rsidR="00670739">
            <w:rPr>
              <w:rFonts w:ascii="Times New Roman" w:hAnsi="Times New Roman" w:cs="Times New Roman"/>
              <w:b/>
              <w:bCs/>
              <w:noProof/>
            </w:rPr>
            <w:t>10</w:t>
          </w:r>
        </w:p>
        <w:p w14:paraId="06136701" w14:textId="77777777" w:rsidR="002C1D0A" w:rsidRPr="002C1D0A" w:rsidRDefault="001848A8" w:rsidP="002C1D0A">
          <w:pPr>
            <w:pStyle w:val="TOC1"/>
            <w:tabs>
              <w:tab w:val="right" w:leader="dot" w:pos="9350"/>
            </w:tabs>
            <w:rPr>
              <w:rFonts w:ascii="Times New Roman" w:hAnsi="Times New Roman"/>
              <w:b/>
              <w:bCs/>
              <w:noProof/>
            </w:rPr>
          </w:pPr>
          <w:hyperlink w:anchor="_Toc14110504" w:history="1">
            <w:r w:rsidR="002C1D0A" w:rsidRPr="002C1D0A">
              <w:rPr>
                <w:rStyle w:val="Hyperlink"/>
                <w:rFonts w:ascii="Times New Roman" w:hAnsi="Times New Roman"/>
                <w:b/>
                <w:bCs/>
                <w:noProof/>
                <w:color w:val="auto"/>
                <w:u w:val="none"/>
              </w:rPr>
              <w:t>Appendix</w:t>
            </w:r>
            <w:r w:rsidR="002C1D0A" w:rsidRPr="002C1D0A">
              <w:rPr>
                <w:rFonts w:ascii="Times New Roman" w:hAnsi="Times New Roman"/>
                <w:b/>
                <w:bCs/>
                <w:noProof/>
                <w:webHidden/>
              </w:rPr>
              <w:tab/>
            </w:r>
            <w:r w:rsidR="002C1D0A" w:rsidRPr="002C1D0A">
              <w:rPr>
                <w:rFonts w:ascii="Times New Roman" w:hAnsi="Times New Roman"/>
                <w:b/>
                <w:bCs/>
                <w:noProof/>
                <w:webHidden/>
              </w:rPr>
              <w:fldChar w:fldCharType="begin"/>
            </w:r>
            <w:r w:rsidR="002C1D0A" w:rsidRPr="002C1D0A">
              <w:rPr>
                <w:rFonts w:ascii="Times New Roman" w:hAnsi="Times New Roman"/>
                <w:b/>
                <w:bCs/>
                <w:noProof/>
                <w:webHidden/>
              </w:rPr>
              <w:instrText xml:space="preserve"> PAGEREF _Toc14110504 \h </w:instrText>
            </w:r>
            <w:r w:rsidR="002C1D0A" w:rsidRPr="002C1D0A">
              <w:rPr>
                <w:rFonts w:ascii="Times New Roman" w:hAnsi="Times New Roman"/>
                <w:b/>
                <w:bCs/>
                <w:noProof/>
                <w:webHidden/>
              </w:rPr>
            </w:r>
            <w:r w:rsidR="002C1D0A" w:rsidRPr="002C1D0A">
              <w:rPr>
                <w:rFonts w:ascii="Times New Roman" w:hAnsi="Times New Roman"/>
                <w:b/>
                <w:bCs/>
                <w:noProof/>
                <w:webHidden/>
              </w:rPr>
              <w:fldChar w:fldCharType="separate"/>
            </w:r>
            <w:r w:rsidR="002C1D0A" w:rsidRPr="002C1D0A">
              <w:rPr>
                <w:rFonts w:ascii="Times New Roman" w:hAnsi="Times New Roman"/>
                <w:b/>
                <w:bCs/>
                <w:noProof/>
                <w:webHidden/>
              </w:rPr>
              <w:t>4</w:t>
            </w:r>
            <w:r w:rsidR="002C1D0A" w:rsidRPr="002C1D0A">
              <w:rPr>
                <w:rFonts w:ascii="Times New Roman" w:hAnsi="Times New Roman"/>
                <w:b/>
                <w:bCs/>
                <w:noProof/>
                <w:webHidden/>
              </w:rPr>
              <w:fldChar w:fldCharType="end"/>
            </w:r>
          </w:hyperlink>
        </w:p>
        <w:p w14:paraId="316332C8" w14:textId="77777777" w:rsidR="002C1D0A" w:rsidRPr="002C1D0A" w:rsidRDefault="001848A8" w:rsidP="002C1D0A">
          <w:pPr>
            <w:pStyle w:val="TOC2"/>
            <w:tabs>
              <w:tab w:val="right" w:leader="dot" w:pos="9350"/>
            </w:tabs>
            <w:rPr>
              <w:rFonts w:ascii="Times New Roman" w:hAnsi="Times New Roman"/>
              <w:b/>
              <w:bCs/>
              <w:noProof/>
            </w:rPr>
          </w:pPr>
          <w:hyperlink w:anchor="_Toc14110505" w:history="1">
            <w:r w:rsidR="002C1D0A" w:rsidRPr="002C1D0A">
              <w:rPr>
                <w:rStyle w:val="Hyperlink"/>
                <w:rFonts w:ascii="Times New Roman" w:hAnsi="Times New Roman"/>
                <w:b/>
                <w:bCs/>
                <w:noProof/>
                <w:color w:val="auto"/>
                <w:u w:val="none"/>
              </w:rPr>
              <w:t>Reference</w:t>
            </w:r>
            <w:r w:rsidR="002C1D0A" w:rsidRPr="002C1D0A">
              <w:rPr>
                <w:rFonts w:ascii="Times New Roman" w:hAnsi="Times New Roman"/>
                <w:b/>
                <w:bCs/>
                <w:noProof/>
                <w:webHidden/>
              </w:rPr>
              <w:tab/>
            </w:r>
            <w:r w:rsidR="002C1D0A" w:rsidRPr="002C1D0A">
              <w:rPr>
                <w:rFonts w:ascii="Times New Roman" w:hAnsi="Times New Roman"/>
                <w:b/>
                <w:bCs/>
                <w:noProof/>
                <w:webHidden/>
              </w:rPr>
              <w:fldChar w:fldCharType="begin"/>
            </w:r>
            <w:r w:rsidR="002C1D0A" w:rsidRPr="002C1D0A">
              <w:rPr>
                <w:rFonts w:ascii="Times New Roman" w:hAnsi="Times New Roman"/>
                <w:b/>
                <w:bCs/>
                <w:noProof/>
                <w:webHidden/>
              </w:rPr>
              <w:instrText xml:space="preserve"> PAGEREF _Toc14110505 \h </w:instrText>
            </w:r>
            <w:r w:rsidR="002C1D0A" w:rsidRPr="002C1D0A">
              <w:rPr>
                <w:rFonts w:ascii="Times New Roman" w:hAnsi="Times New Roman"/>
                <w:b/>
                <w:bCs/>
                <w:noProof/>
                <w:webHidden/>
              </w:rPr>
            </w:r>
            <w:r w:rsidR="002C1D0A" w:rsidRPr="002C1D0A">
              <w:rPr>
                <w:rFonts w:ascii="Times New Roman" w:hAnsi="Times New Roman"/>
                <w:b/>
                <w:bCs/>
                <w:noProof/>
                <w:webHidden/>
              </w:rPr>
              <w:fldChar w:fldCharType="separate"/>
            </w:r>
            <w:r w:rsidR="002C1D0A" w:rsidRPr="002C1D0A">
              <w:rPr>
                <w:rFonts w:ascii="Times New Roman" w:hAnsi="Times New Roman"/>
                <w:b/>
                <w:bCs/>
                <w:noProof/>
                <w:webHidden/>
              </w:rPr>
              <w:t>4</w:t>
            </w:r>
            <w:r w:rsidR="002C1D0A" w:rsidRPr="002C1D0A">
              <w:rPr>
                <w:rFonts w:ascii="Times New Roman" w:hAnsi="Times New Roman"/>
                <w:b/>
                <w:bCs/>
                <w:noProof/>
                <w:webHidden/>
              </w:rPr>
              <w:fldChar w:fldCharType="end"/>
            </w:r>
          </w:hyperlink>
        </w:p>
        <w:p w14:paraId="459FFCF2" w14:textId="77777777" w:rsidR="002C1D0A" w:rsidRPr="002C1D0A" w:rsidRDefault="001848A8" w:rsidP="002C1D0A">
          <w:pPr>
            <w:pStyle w:val="TOC2"/>
            <w:tabs>
              <w:tab w:val="right" w:leader="dot" w:pos="9350"/>
            </w:tabs>
            <w:rPr>
              <w:rFonts w:ascii="Times New Roman" w:hAnsi="Times New Roman"/>
              <w:b/>
              <w:bCs/>
              <w:noProof/>
            </w:rPr>
          </w:pPr>
          <w:hyperlink w:anchor="_Toc14110506" w:history="1">
            <w:r w:rsidR="002C1D0A" w:rsidRPr="002C1D0A">
              <w:rPr>
                <w:rStyle w:val="Hyperlink"/>
                <w:rFonts w:ascii="Times New Roman" w:hAnsi="Times New Roman"/>
                <w:b/>
                <w:bCs/>
                <w:noProof/>
                <w:color w:val="auto"/>
                <w:u w:val="none"/>
              </w:rPr>
              <w:t>Figures</w:t>
            </w:r>
            <w:r w:rsidR="002C1D0A" w:rsidRPr="002C1D0A">
              <w:rPr>
                <w:rFonts w:ascii="Times New Roman" w:hAnsi="Times New Roman"/>
                <w:b/>
                <w:bCs/>
                <w:noProof/>
                <w:webHidden/>
              </w:rPr>
              <w:tab/>
            </w:r>
            <w:r w:rsidR="002C1D0A" w:rsidRPr="002C1D0A">
              <w:rPr>
                <w:rFonts w:ascii="Times New Roman" w:hAnsi="Times New Roman"/>
                <w:b/>
                <w:bCs/>
                <w:noProof/>
                <w:webHidden/>
              </w:rPr>
              <w:fldChar w:fldCharType="begin"/>
            </w:r>
            <w:r w:rsidR="002C1D0A" w:rsidRPr="002C1D0A">
              <w:rPr>
                <w:rFonts w:ascii="Times New Roman" w:hAnsi="Times New Roman"/>
                <w:b/>
                <w:bCs/>
                <w:noProof/>
                <w:webHidden/>
              </w:rPr>
              <w:instrText xml:space="preserve"> PAGEREF _Toc14110506 \h </w:instrText>
            </w:r>
            <w:r w:rsidR="002C1D0A" w:rsidRPr="002C1D0A">
              <w:rPr>
                <w:rFonts w:ascii="Times New Roman" w:hAnsi="Times New Roman"/>
                <w:b/>
                <w:bCs/>
                <w:noProof/>
                <w:webHidden/>
              </w:rPr>
            </w:r>
            <w:r w:rsidR="002C1D0A" w:rsidRPr="002C1D0A">
              <w:rPr>
                <w:rFonts w:ascii="Times New Roman" w:hAnsi="Times New Roman"/>
                <w:b/>
                <w:bCs/>
                <w:noProof/>
                <w:webHidden/>
              </w:rPr>
              <w:fldChar w:fldCharType="separate"/>
            </w:r>
            <w:r w:rsidR="002C1D0A" w:rsidRPr="002C1D0A">
              <w:rPr>
                <w:rFonts w:ascii="Times New Roman" w:hAnsi="Times New Roman"/>
                <w:b/>
                <w:bCs/>
                <w:noProof/>
                <w:webHidden/>
              </w:rPr>
              <w:t>4</w:t>
            </w:r>
            <w:r w:rsidR="002C1D0A" w:rsidRPr="002C1D0A">
              <w:rPr>
                <w:rFonts w:ascii="Times New Roman" w:hAnsi="Times New Roman"/>
                <w:b/>
                <w:bCs/>
                <w:noProof/>
                <w:webHidden/>
              </w:rPr>
              <w:fldChar w:fldCharType="end"/>
            </w:r>
          </w:hyperlink>
        </w:p>
        <w:p w14:paraId="25B7A509" w14:textId="77777777" w:rsidR="002C1D0A" w:rsidRPr="002C1D0A" w:rsidRDefault="001848A8" w:rsidP="002C1D0A">
          <w:pPr>
            <w:pStyle w:val="TOC2"/>
            <w:tabs>
              <w:tab w:val="right" w:leader="dot" w:pos="9350"/>
            </w:tabs>
            <w:rPr>
              <w:rFonts w:ascii="Times New Roman" w:hAnsi="Times New Roman"/>
              <w:b/>
              <w:bCs/>
              <w:noProof/>
            </w:rPr>
          </w:pPr>
          <w:hyperlink w:anchor="_Toc14110507" w:history="1">
            <w:r w:rsidR="002C1D0A" w:rsidRPr="002C1D0A">
              <w:rPr>
                <w:rStyle w:val="Hyperlink"/>
                <w:rFonts w:ascii="Times New Roman" w:hAnsi="Times New Roman"/>
                <w:b/>
                <w:bCs/>
                <w:noProof/>
                <w:color w:val="auto"/>
                <w:u w:val="none"/>
              </w:rPr>
              <w:t>BOM List</w:t>
            </w:r>
            <w:r w:rsidR="002C1D0A" w:rsidRPr="002C1D0A">
              <w:rPr>
                <w:rFonts w:ascii="Times New Roman" w:hAnsi="Times New Roman"/>
                <w:b/>
                <w:bCs/>
                <w:noProof/>
                <w:webHidden/>
              </w:rPr>
              <w:tab/>
            </w:r>
            <w:r w:rsidR="002C1D0A" w:rsidRPr="002C1D0A">
              <w:rPr>
                <w:rFonts w:ascii="Times New Roman" w:hAnsi="Times New Roman"/>
                <w:b/>
                <w:bCs/>
                <w:noProof/>
                <w:webHidden/>
              </w:rPr>
              <w:fldChar w:fldCharType="begin"/>
            </w:r>
            <w:r w:rsidR="002C1D0A" w:rsidRPr="002C1D0A">
              <w:rPr>
                <w:rFonts w:ascii="Times New Roman" w:hAnsi="Times New Roman"/>
                <w:b/>
                <w:bCs/>
                <w:noProof/>
                <w:webHidden/>
              </w:rPr>
              <w:instrText xml:space="preserve"> PAGEREF _Toc14110507 \h </w:instrText>
            </w:r>
            <w:r w:rsidR="002C1D0A" w:rsidRPr="002C1D0A">
              <w:rPr>
                <w:rFonts w:ascii="Times New Roman" w:hAnsi="Times New Roman"/>
                <w:b/>
                <w:bCs/>
                <w:noProof/>
                <w:webHidden/>
              </w:rPr>
            </w:r>
            <w:r w:rsidR="002C1D0A" w:rsidRPr="002C1D0A">
              <w:rPr>
                <w:rFonts w:ascii="Times New Roman" w:hAnsi="Times New Roman"/>
                <w:b/>
                <w:bCs/>
                <w:noProof/>
                <w:webHidden/>
              </w:rPr>
              <w:fldChar w:fldCharType="separate"/>
            </w:r>
            <w:r w:rsidR="002C1D0A" w:rsidRPr="002C1D0A">
              <w:rPr>
                <w:rFonts w:ascii="Times New Roman" w:hAnsi="Times New Roman"/>
                <w:b/>
                <w:bCs/>
                <w:noProof/>
                <w:webHidden/>
              </w:rPr>
              <w:t>4</w:t>
            </w:r>
            <w:r w:rsidR="002C1D0A" w:rsidRPr="002C1D0A">
              <w:rPr>
                <w:rFonts w:ascii="Times New Roman" w:hAnsi="Times New Roman"/>
                <w:b/>
                <w:bCs/>
                <w:noProof/>
                <w:webHidden/>
              </w:rPr>
              <w:fldChar w:fldCharType="end"/>
            </w:r>
          </w:hyperlink>
        </w:p>
        <w:p w14:paraId="241EE931" w14:textId="29477365" w:rsidR="001406BF" w:rsidRDefault="001848A8"/>
      </w:sdtContent>
    </w:sdt>
    <w:p w14:paraId="50E4CB2D" w14:textId="77777777" w:rsidR="00E464BE" w:rsidRDefault="00E464BE"/>
    <w:p w14:paraId="74535709" w14:textId="77777777" w:rsidR="00E464BE" w:rsidRDefault="00E464BE"/>
    <w:p w14:paraId="54940BA0" w14:textId="29A74FBC" w:rsidR="0092607B" w:rsidRDefault="0092607B"/>
    <w:p w14:paraId="12AAB492" w14:textId="7196B4C2" w:rsidR="002646BB" w:rsidRDefault="002646BB"/>
    <w:p w14:paraId="3DA15B68" w14:textId="77777777" w:rsidR="00670739" w:rsidRDefault="00670739"/>
    <w:p w14:paraId="11E48507" w14:textId="77777777" w:rsidR="002646BB" w:rsidRDefault="002646BB"/>
    <w:p w14:paraId="4E8ECA7F" w14:textId="77777777" w:rsidR="00E464BE" w:rsidRDefault="00E464BE" w:rsidP="00255E90">
      <w:pPr>
        <w:pStyle w:val="Heading1"/>
        <w:rPr>
          <w:rFonts w:ascii="Times New Roman" w:hAnsi="Times New Roman" w:cs="Times New Roman"/>
          <w:b/>
          <w:color w:val="000000" w:themeColor="background1"/>
          <w:sz w:val="48"/>
          <w:szCs w:val="48"/>
        </w:rPr>
      </w:pPr>
      <w:bookmarkStart w:id="0" w:name="_Toc14110488"/>
      <w:r w:rsidRPr="006764E7">
        <w:rPr>
          <w:rFonts w:ascii="Times New Roman" w:hAnsi="Times New Roman" w:cs="Times New Roman"/>
          <w:b/>
          <w:color w:val="000000" w:themeColor="background1"/>
          <w:sz w:val="48"/>
          <w:szCs w:val="48"/>
        </w:rPr>
        <w:lastRenderedPageBreak/>
        <w:t>Theory of Operation</w:t>
      </w:r>
      <w:bookmarkEnd w:id="0"/>
    </w:p>
    <w:p w14:paraId="56FB4E04" w14:textId="77777777" w:rsidR="00E464BE" w:rsidRPr="00E464BE" w:rsidRDefault="00E464BE" w:rsidP="00E464BE"/>
    <w:p w14:paraId="08CDBBEC" w14:textId="7790738D" w:rsidR="000E1FDE" w:rsidRPr="00C91CC5" w:rsidRDefault="00E464BE" w:rsidP="00C91CC5">
      <w:pPr>
        <w:pStyle w:val="Heading2"/>
        <w:rPr>
          <w:rFonts w:ascii="Times New Roman" w:hAnsi="Times New Roman" w:cs="Times New Roman"/>
          <w:b/>
          <w:color w:val="000000" w:themeColor="background1"/>
          <w:sz w:val="36"/>
          <w:szCs w:val="36"/>
        </w:rPr>
      </w:pPr>
      <w:bookmarkStart w:id="1" w:name="_Toc14110489"/>
      <w:r w:rsidRPr="00065B66">
        <w:rPr>
          <w:rFonts w:ascii="Times New Roman" w:hAnsi="Times New Roman" w:cs="Times New Roman"/>
          <w:b/>
          <w:color w:val="000000" w:themeColor="background1"/>
          <w:sz w:val="36"/>
          <w:szCs w:val="36"/>
        </w:rPr>
        <w:t>Description</w:t>
      </w:r>
      <w:bookmarkEnd w:id="1"/>
      <w:r w:rsidRPr="00065B66">
        <w:rPr>
          <w:rFonts w:ascii="Times New Roman" w:hAnsi="Times New Roman" w:cs="Times New Roman"/>
          <w:b/>
          <w:color w:val="000000" w:themeColor="background1"/>
          <w:sz w:val="36"/>
          <w:szCs w:val="36"/>
        </w:rPr>
        <w:t xml:space="preserve"> </w:t>
      </w:r>
    </w:p>
    <w:p w14:paraId="71BE913B" w14:textId="60AE64F2" w:rsidR="000E1FDE" w:rsidRPr="003537FE" w:rsidRDefault="00D13843" w:rsidP="00C132DE">
      <w:pPr>
        <w:ind w:firstLine="720"/>
      </w:pPr>
      <w:r>
        <w:t xml:space="preserve">Buttonboard is used to take in inputs from the driver of the car and send them to our compute module. </w:t>
      </w:r>
      <w:r w:rsidR="00C91CC5">
        <w:t xml:space="preserve">It has one 6 pin connector to take in </w:t>
      </w:r>
      <w:r w:rsidR="002D608F">
        <w:t>all</w:t>
      </w:r>
      <w:r w:rsidR="00C91CC5">
        <w:t xml:space="preserve"> these inputs, which are the core of the board. </w:t>
      </w:r>
      <w:r w:rsidR="003975BB">
        <w:t xml:space="preserve">Buttonboard is powered </w:t>
      </w:r>
      <w:r w:rsidR="002D608F">
        <w:t>off</w:t>
      </w:r>
      <w:r w:rsidR="003975BB">
        <w:t xml:space="preserve"> 12V_Main</w:t>
      </w:r>
      <w:r w:rsidR="009E02FB">
        <w:t>.</w:t>
      </w:r>
      <w:r w:rsidR="008F2D55">
        <w:t xml:space="preserve"> </w:t>
      </w:r>
    </w:p>
    <w:p w14:paraId="4F30DAA8" w14:textId="2E1B884D" w:rsidR="00E464BE" w:rsidRPr="00F20C60" w:rsidRDefault="00E464BE" w:rsidP="00E464BE"/>
    <w:p w14:paraId="20413653" w14:textId="77777777" w:rsidR="00E464BE" w:rsidRPr="00F20C60" w:rsidRDefault="00E464BE" w:rsidP="00B32102">
      <w:pPr>
        <w:pStyle w:val="Heading2"/>
        <w:rPr>
          <w:rFonts w:ascii="Times New Roman" w:hAnsi="Times New Roman" w:cs="Times New Roman"/>
          <w:b/>
          <w:color w:val="auto"/>
          <w:sz w:val="36"/>
          <w:szCs w:val="36"/>
        </w:rPr>
      </w:pPr>
      <w:bookmarkStart w:id="2" w:name="_Toc14110490"/>
      <w:r w:rsidRPr="00B577D9">
        <w:rPr>
          <w:rFonts w:ascii="Times New Roman" w:hAnsi="Times New Roman" w:cs="Times New Roman"/>
          <w:b/>
          <w:color w:val="auto"/>
          <w:sz w:val="36"/>
          <w:szCs w:val="36"/>
        </w:rPr>
        <w:t>Board Placement</w:t>
      </w:r>
      <w:bookmarkEnd w:id="2"/>
    </w:p>
    <w:p w14:paraId="2AFEEA18" w14:textId="7D6D2D30" w:rsidR="00641F1B" w:rsidRDefault="00EC1C49" w:rsidP="00C132DE">
      <w:pPr>
        <w:ind w:firstLine="720"/>
      </w:pPr>
      <w:r>
        <w:t xml:space="preserve">Buttonboard is placed on the inside of the car on the </w:t>
      </w:r>
      <w:r w:rsidR="002646BB">
        <w:t>driver’s</w:t>
      </w:r>
      <w:r>
        <w:t xml:space="preserve"> side. Specifically, it is on the front panel by the steering column. </w:t>
      </w:r>
      <w:r w:rsidR="00F352C8">
        <w:t xml:space="preserve">Refer to Figure </w:t>
      </w:r>
      <w:r w:rsidR="00EC736E">
        <w:t>1</w:t>
      </w:r>
      <w:r w:rsidR="00F352C8">
        <w:t xml:space="preserve"> for a </w:t>
      </w:r>
      <w:r w:rsidR="00B577D9">
        <w:t xml:space="preserve">diagram in how the board and inputs will fit into the car. </w:t>
      </w:r>
      <w:r w:rsidR="000E0D95">
        <w:t xml:space="preserve">Buttonboard’s dimensions are </w:t>
      </w:r>
      <w:r w:rsidR="000E0D95" w:rsidRPr="00E80674">
        <w:rPr>
          <w:b/>
          <w:bCs/>
        </w:rPr>
        <w:t xml:space="preserve">4.355 </w:t>
      </w:r>
      <w:r w:rsidR="000E0D95">
        <w:rPr>
          <w:b/>
          <w:bCs/>
        </w:rPr>
        <w:t xml:space="preserve">inches long </w:t>
      </w:r>
      <w:r w:rsidR="000E0D95">
        <w:t xml:space="preserve">and </w:t>
      </w:r>
      <w:r w:rsidR="000E0D95" w:rsidRPr="001D373D">
        <w:rPr>
          <w:b/>
          <w:bCs/>
        </w:rPr>
        <w:t>3.341 inches wide</w:t>
      </w:r>
      <w:r w:rsidR="000E0D95">
        <w:t xml:space="preserve">. The mounting holes are </w:t>
      </w:r>
      <w:r w:rsidR="00210DAF">
        <w:t xml:space="preserve">offset </w:t>
      </w:r>
      <w:r w:rsidR="00E7235B" w:rsidRPr="00210DAF">
        <w:rPr>
          <w:b/>
          <w:bCs/>
        </w:rPr>
        <w:t>5.842</w:t>
      </w:r>
      <w:r w:rsidR="000E0D95" w:rsidRPr="00210DAF">
        <w:rPr>
          <w:b/>
          <w:bCs/>
        </w:rPr>
        <w:t xml:space="preserve">mm </w:t>
      </w:r>
      <w:r w:rsidR="00210DAF" w:rsidRPr="00210DAF">
        <w:rPr>
          <w:b/>
          <w:bCs/>
        </w:rPr>
        <w:t>in the y direction</w:t>
      </w:r>
      <w:r w:rsidR="00210DAF">
        <w:t xml:space="preserve"> and offset </w:t>
      </w:r>
      <w:r w:rsidR="00210DAF" w:rsidRPr="00210DAF">
        <w:rPr>
          <w:b/>
          <w:bCs/>
        </w:rPr>
        <w:t>6.35mm in the x direction</w:t>
      </w:r>
      <w:r w:rsidR="000E0D95">
        <w:t xml:space="preserve">. The diameter of the mounting holes is </w:t>
      </w:r>
      <w:r w:rsidR="000E0D95" w:rsidRPr="003537FE">
        <w:rPr>
          <w:b/>
          <w:bCs/>
        </w:rPr>
        <w:t>4</w:t>
      </w:r>
      <w:r w:rsidR="003C0018">
        <w:rPr>
          <w:b/>
          <w:bCs/>
        </w:rPr>
        <w:t>.445</w:t>
      </w:r>
      <w:r w:rsidR="000E0D95" w:rsidRPr="003537FE">
        <w:rPr>
          <w:b/>
          <w:bCs/>
        </w:rPr>
        <w:t>mm</w:t>
      </w:r>
      <w:r w:rsidR="000E0D95">
        <w:t>.</w:t>
      </w:r>
      <w:r w:rsidR="00210DAF">
        <w:t xml:space="preserve"> </w:t>
      </w:r>
      <w:r w:rsidR="00BA3564">
        <w:t>The block diagram below gives a general idea of how the board will fit into the front of the car.</w:t>
      </w:r>
      <w:r w:rsidR="00EC736E">
        <w:t xml:space="preserve"> Figure 2 below demonstrates where the board is being placed</w:t>
      </w:r>
      <w:r w:rsidR="00EC1C3D">
        <w:t xml:space="preserve"> behind the wheel and under the steering column.</w:t>
      </w:r>
    </w:p>
    <w:p w14:paraId="38199E63" w14:textId="77777777" w:rsidR="008E5FC4" w:rsidRDefault="008E5FC4" w:rsidP="00E464BE"/>
    <w:p w14:paraId="316B8591" w14:textId="3B906ECD" w:rsidR="00500609" w:rsidRDefault="008E5FC4" w:rsidP="002764CE">
      <w:pPr>
        <w:jc w:val="center"/>
      </w:pPr>
      <w:r>
        <w:rPr>
          <w:noProof/>
        </w:rPr>
        <w:drawing>
          <wp:inline distT="0" distB="0" distL="0" distR="0" wp14:anchorId="6D5D1C03" wp14:editId="28088D76">
            <wp:extent cx="2704359" cy="274320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09629" cy="2748546"/>
                    </a:xfrm>
                    <a:prstGeom prst="rect">
                      <a:avLst/>
                    </a:prstGeom>
                  </pic:spPr>
                </pic:pic>
              </a:graphicData>
            </a:graphic>
          </wp:inline>
        </w:drawing>
      </w:r>
    </w:p>
    <w:p w14:paraId="0A434310" w14:textId="603E5CA5" w:rsidR="00304C39" w:rsidRDefault="00304C39" w:rsidP="00304C39">
      <w:pPr>
        <w:jc w:val="center"/>
      </w:pPr>
      <w:r>
        <w:t>Figure 1. Buttonboard placement diagram</w:t>
      </w:r>
    </w:p>
    <w:p w14:paraId="537500D4" w14:textId="4AADAB84" w:rsidR="00304C39" w:rsidRDefault="00304C39" w:rsidP="00304C39">
      <w:pPr>
        <w:jc w:val="center"/>
      </w:pPr>
    </w:p>
    <w:p w14:paraId="0399D361" w14:textId="3F4EDD58" w:rsidR="00304C39" w:rsidRDefault="00304C39" w:rsidP="00304C39">
      <w:pPr>
        <w:jc w:val="center"/>
      </w:pPr>
      <w:r>
        <w:rPr>
          <w:noProof/>
        </w:rPr>
        <w:lastRenderedPageBreak/>
        <w:drawing>
          <wp:inline distT="0" distB="0" distL="0" distR="0" wp14:anchorId="4F8E6025" wp14:editId="240B49DA">
            <wp:extent cx="2233270" cy="3575685"/>
            <wp:effectExtent l="0" t="4763" r="0" b="0"/>
            <wp:docPr id="33" name="Picture 33" descr="C:\Users\jmhafele\Downloads\IMG_56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mhafele\Downloads\IMG_5614.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2989" r="30169"/>
                    <a:stretch/>
                  </pic:blipFill>
                  <pic:spPr bwMode="auto">
                    <a:xfrm rot="5400000">
                      <a:off x="0" y="0"/>
                      <a:ext cx="2234896" cy="3578288"/>
                    </a:xfrm>
                    <a:prstGeom prst="rect">
                      <a:avLst/>
                    </a:prstGeom>
                    <a:noFill/>
                    <a:ln>
                      <a:noFill/>
                    </a:ln>
                    <a:extLst>
                      <a:ext uri="{53640926-AAD7-44D8-BBD7-CCE9431645EC}">
                        <a14:shadowObscured xmlns:a14="http://schemas.microsoft.com/office/drawing/2010/main"/>
                      </a:ext>
                    </a:extLst>
                  </pic:spPr>
                </pic:pic>
              </a:graphicData>
            </a:graphic>
          </wp:inline>
        </w:drawing>
      </w:r>
    </w:p>
    <w:p w14:paraId="1C0CF261" w14:textId="77777777" w:rsidR="00304C39" w:rsidRDefault="00304C39" w:rsidP="00304C39">
      <w:pPr>
        <w:jc w:val="center"/>
      </w:pPr>
      <w:r>
        <w:t>Figure 2. Buttonboard placement</w:t>
      </w:r>
    </w:p>
    <w:p w14:paraId="2EF76FE3" w14:textId="77777777" w:rsidR="00304C39" w:rsidRDefault="00304C39" w:rsidP="002764CE">
      <w:pPr>
        <w:jc w:val="center"/>
      </w:pPr>
    </w:p>
    <w:p w14:paraId="25BF4E58" w14:textId="60472205" w:rsidR="002D608F" w:rsidRPr="00AA6131" w:rsidRDefault="00E464BE" w:rsidP="00AA6131">
      <w:pPr>
        <w:pStyle w:val="Heading2"/>
        <w:rPr>
          <w:rFonts w:ascii="Times New Roman" w:hAnsi="Times New Roman" w:cs="Times New Roman"/>
          <w:b/>
          <w:color w:val="auto"/>
          <w:sz w:val="36"/>
          <w:szCs w:val="36"/>
        </w:rPr>
      </w:pPr>
      <w:bookmarkStart w:id="3" w:name="_Toc14110491"/>
      <w:r w:rsidRPr="00854D55">
        <w:rPr>
          <w:rFonts w:ascii="Times New Roman" w:hAnsi="Times New Roman" w:cs="Times New Roman"/>
          <w:b/>
          <w:color w:val="auto"/>
          <w:sz w:val="36"/>
          <w:szCs w:val="36"/>
        </w:rPr>
        <w:t>Purpose</w:t>
      </w:r>
      <w:bookmarkEnd w:id="3"/>
    </w:p>
    <w:p w14:paraId="73D707F3" w14:textId="4587F5DD" w:rsidR="00560149" w:rsidRDefault="00194AAB" w:rsidP="00C132DE">
      <w:pPr>
        <w:ind w:firstLine="720"/>
      </w:pPr>
      <w:r w:rsidRPr="00194AAB">
        <w:t>the purpose of buttonboard is to provide an input driver interface for the car.</w:t>
      </w:r>
      <w:r w:rsidR="006A15DD">
        <w:t xml:space="preserve"> </w:t>
      </w:r>
      <w:r w:rsidR="00C604D0">
        <w:t xml:space="preserve">The board will take in different inputs and send those signals to other boards through </w:t>
      </w:r>
      <w:r w:rsidR="00C604D0" w:rsidRPr="00FD6C9B">
        <w:t>CAN</w:t>
      </w:r>
      <w:r w:rsidR="00C604D0">
        <w:t xml:space="preserve"> to </w:t>
      </w:r>
      <w:r w:rsidR="002D608F">
        <w:t xml:space="preserve">turn digital signals on or off for parts like our horn or turning lights. </w:t>
      </w:r>
    </w:p>
    <w:p w14:paraId="0A27D562" w14:textId="77777777" w:rsidR="00807177" w:rsidRDefault="00807177" w:rsidP="00C132DE">
      <w:pPr>
        <w:ind w:firstLine="720"/>
      </w:pPr>
    </w:p>
    <w:p w14:paraId="4A29F08A" w14:textId="6A8E53A7" w:rsidR="00255E90" w:rsidRDefault="00255E90" w:rsidP="00B577D9">
      <w:pPr>
        <w:pStyle w:val="Heading1"/>
        <w:rPr>
          <w:rFonts w:ascii="Times New Roman" w:hAnsi="Times New Roman" w:cs="Times New Roman"/>
          <w:b/>
          <w:color w:val="000000" w:themeColor="background1"/>
          <w:sz w:val="48"/>
          <w:szCs w:val="48"/>
        </w:rPr>
      </w:pPr>
      <w:bookmarkStart w:id="4" w:name="_Toc14110492"/>
      <w:r w:rsidRPr="00255E90">
        <w:rPr>
          <w:rFonts w:ascii="Times New Roman" w:hAnsi="Times New Roman" w:cs="Times New Roman"/>
          <w:b/>
          <w:color w:val="000000" w:themeColor="background1"/>
          <w:sz w:val="48"/>
          <w:szCs w:val="48"/>
        </w:rPr>
        <w:t>Application</w:t>
      </w:r>
      <w:bookmarkEnd w:id="4"/>
    </w:p>
    <w:p w14:paraId="712C0D0D" w14:textId="77777777" w:rsidR="007929AD" w:rsidRPr="007929AD" w:rsidRDefault="007929AD" w:rsidP="007929AD"/>
    <w:p w14:paraId="45FDBA5F" w14:textId="5A42DF74" w:rsidR="00255E90" w:rsidRDefault="00255E90" w:rsidP="008C4B0E">
      <w:pPr>
        <w:pStyle w:val="Heading2"/>
      </w:pPr>
      <w:bookmarkStart w:id="5" w:name="_Toc14110493"/>
      <w:r w:rsidRPr="00560149">
        <w:rPr>
          <w:rFonts w:ascii="Times New Roman" w:hAnsi="Times New Roman" w:cs="Times New Roman"/>
          <w:b/>
          <w:color w:val="000000" w:themeColor="background1"/>
          <w:sz w:val="36"/>
          <w:szCs w:val="36"/>
        </w:rPr>
        <w:t>System Level</w:t>
      </w:r>
      <w:bookmarkEnd w:id="5"/>
      <w:r>
        <w:t xml:space="preserve"> </w:t>
      </w:r>
    </w:p>
    <w:p w14:paraId="52835CCD" w14:textId="77777777" w:rsidR="002D608F" w:rsidRPr="002D608F" w:rsidRDefault="002D608F" w:rsidP="002D608F"/>
    <w:p w14:paraId="6CF9F791" w14:textId="41FD8E54" w:rsidR="007929AD" w:rsidRDefault="00255E90" w:rsidP="007929AD">
      <w:pPr>
        <w:pStyle w:val="Heading3"/>
        <w:rPr>
          <w:rFonts w:ascii="Times New Roman" w:hAnsi="Times New Roman" w:cs="Times New Roman"/>
          <w:b/>
          <w:color w:val="000000" w:themeColor="background1"/>
        </w:rPr>
      </w:pPr>
      <w:bookmarkStart w:id="6" w:name="_Toc14110494"/>
      <w:r w:rsidRPr="00255E90">
        <w:rPr>
          <w:rFonts w:ascii="Times New Roman" w:hAnsi="Times New Roman" w:cs="Times New Roman"/>
          <w:b/>
          <w:color w:val="000000" w:themeColor="background1"/>
        </w:rPr>
        <w:t>Block Diagram</w:t>
      </w:r>
      <w:bookmarkEnd w:id="6"/>
    </w:p>
    <w:p w14:paraId="374A07DB" w14:textId="38D5D72D" w:rsidR="007929AD" w:rsidRDefault="007929AD" w:rsidP="007929AD"/>
    <w:p w14:paraId="7EACBE93" w14:textId="3AF85E49" w:rsidR="007929AD" w:rsidRDefault="00E95D21" w:rsidP="007929AD">
      <w:r>
        <w:tab/>
      </w:r>
      <w:r w:rsidR="00560149">
        <w:t>Buttonboard will get</w:t>
      </w:r>
      <w:r w:rsidR="00D565E6">
        <w:t xml:space="preserve"> </w:t>
      </w:r>
      <w:r w:rsidR="00D565E6" w:rsidRPr="009B6710">
        <w:rPr>
          <w:b/>
          <w:bCs/>
        </w:rPr>
        <w:t>12V</w:t>
      </w:r>
      <w:r w:rsidR="00D12E53" w:rsidRPr="009B6710">
        <w:rPr>
          <w:b/>
          <w:bCs/>
        </w:rPr>
        <w:t>_M</w:t>
      </w:r>
      <w:r w:rsidR="00D565E6" w:rsidRPr="009B6710">
        <w:rPr>
          <w:b/>
          <w:bCs/>
        </w:rPr>
        <w:t>ain</w:t>
      </w:r>
      <w:r w:rsidR="00D565E6">
        <w:t xml:space="preserve"> voltage from powerboard. The inputs in buttonboard will be processed through CAN and sent to front and rear HAL to turn on different signals in the car like </w:t>
      </w:r>
      <w:r w:rsidR="00B949E0">
        <w:t xml:space="preserve">turn lights, horn, or hazard lights. </w:t>
      </w:r>
      <w:r w:rsidR="009B6710">
        <w:t>Figure 3</w:t>
      </w:r>
      <w:r w:rsidR="00003D32">
        <w:t xml:space="preserve"> </w:t>
      </w:r>
      <w:r w:rsidR="009B6710">
        <w:t>demonstrates</w:t>
      </w:r>
      <w:r w:rsidR="00003D32">
        <w:t xml:space="preserve"> a block diagram showing how buttonboard gets power from powerboard and sends its CAN signals to the front and rear HAL boards. </w:t>
      </w:r>
    </w:p>
    <w:p w14:paraId="6379AD60" w14:textId="77777777" w:rsidR="008E5FC4" w:rsidRPr="007929AD" w:rsidRDefault="008E5FC4" w:rsidP="007929AD"/>
    <w:p w14:paraId="6C2A6656" w14:textId="066FBE43" w:rsidR="00053274" w:rsidRDefault="008E5FC4" w:rsidP="002764CE">
      <w:pPr>
        <w:jc w:val="center"/>
        <w:rPr>
          <w:noProof/>
          <w:u w:val="single"/>
        </w:rPr>
      </w:pPr>
      <w:r>
        <w:rPr>
          <w:noProof/>
        </w:rPr>
        <w:lastRenderedPageBreak/>
        <w:drawing>
          <wp:inline distT="0" distB="0" distL="0" distR="0" wp14:anchorId="07E2CFE2" wp14:editId="709C6C12">
            <wp:extent cx="3562350" cy="3466441"/>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62350" cy="3466441"/>
                    </a:xfrm>
                    <a:prstGeom prst="rect">
                      <a:avLst/>
                    </a:prstGeom>
                  </pic:spPr>
                </pic:pic>
              </a:graphicData>
            </a:graphic>
          </wp:inline>
        </w:drawing>
      </w:r>
    </w:p>
    <w:p w14:paraId="21F9E9F5" w14:textId="77777777" w:rsidR="00304C39" w:rsidRDefault="00304C39" w:rsidP="00304C39">
      <w:pPr>
        <w:jc w:val="center"/>
      </w:pPr>
      <w:r>
        <w:t>Figure 3. Buttonboard system diagram</w:t>
      </w:r>
    </w:p>
    <w:p w14:paraId="03B15A9D" w14:textId="77777777" w:rsidR="008E5FC4" w:rsidRDefault="008E5FC4" w:rsidP="00255E90"/>
    <w:p w14:paraId="23A161F4" w14:textId="44978404" w:rsidR="00255E90" w:rsidRDefault="00255E90" w:rsidP="00255E90">
      <w:pPr>
        <w:pStyle w:val="Heading3"/>
      </w:pPr>
      <w:bookmarkStart w:id="7" w:name="_Toc14110495"/>
      <w:r w:rsidRPr="00E520DB">
        <w:rPr>
          <w:rFonts w:ascii="Times New Roman" w:hAnsi="Times New Roman" w:cs="Times New Roman"/>
          <w:b/>
          <w:color w:val="000000" w:themeColor="background1"/>
        </w:rPr>
        <w:t>Pin Diagram</w:t>
      </w:r>
      <w:bookmarkEnd w:id="7"/>
    </w:p>
    <w:p w14:paraId="50EF22C7" w14:textId="3F164397" w:rsidR="005244C6" w:rsidRDefault="005244C6" w:rsidP="00255E90"/>
    <w:p w14:paraId="542BD464" w14:textId="70696113" w:rsidR="00452FC7" w:rsidRDefault="00E1787F" w:rsidP="00255E90">
      <w:r>
        <w:rPr>
          <w:noProof/>
        </w:rPr>
        <w:drawing>
          <wp:anchor distT="0" distB="0" distL="114300" distR="114300" simplePos="0" relativeHeight="251660291" behindDoc="0" locked="0" layoutInCell="1" allowOverlap="1" wp14:anchorId="4ED3A7BA" wp14:editId="4AF9698F">
            <wp:simplePos x="0" y="0"/>
            <wp:positionH relativeFrom="column">
              <wp:posOffset>4314825</wp:posOffset>
            </wp:positionH>
            <wp:positionV relativeFrom="paragraph">
              <wp:posOffset>52070</wp:posOffset>
            </wp:positionV>
            <wp:extent cx="987425" cy="718820"/>
            <wp:effectExtent l="38100" t="38100" r="41275" b="4318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87425" cy="718820"/>
                    </a:xfrm>
                    <a:prstGeom prst="rect">
                      <a:avLst/>
                    </a:prstGeom>
                    <a:ln w="28575">
                      <a:solidFill>
                        <a:schemeClr val="tx1"/>
                      </a:solidFill>
                    </a:ln>
                  </pic:spPr>
                </pic:pic>
              </a:graphicData>
            </a:graphic>
          </wp:anchor>
        </w:drawing>
      </w:r>
      <w:r w:rsidR="00B46542">
        <w:rPr>
          <w:noProof/>
        </w:rPr>
        <w:drawing>
          <wp:anchor distT="0" distB="0" distL="114300" distR="114300" simplePos="0" relativeHeight="251659267" behindDoc="0" locked="0" layoutInCell="1" allowOverlap="1" wp14:anchorId="79CA5434" wp14:editId="7056AF2A">
            <wp:simplePos x="0" y="0"/>
            <wp:positionH relativeFrom="column">
              <wp:posOffset>3409950</wp:posOffset>
            </wp:positionH>
            <wp:positionV relativeFrom="paragraph">
              <wp:posOffset>10795</wp:posOffset>
            </wp:positionV>
            <wp:extent cx="857250" cy="80073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857250" cy="800735"/>
                    </a:xfrm>
                    <a:prstGeom prst="rect">
                      <a:avLst/>
                    </a:prstGeom>
                  </pic:spPr>
                </pic:pic>
              </a:graphicData>
            </a:graphic>
          </wp:anchor>
        </w:drawing>
      </w:r>
      <w:r w:rsidR="00B46542">
        <w:rPr>
          <w:noProof/>
        </w:rPr>
        <w:drawing>
          <wp:inline distT="0" distB="0" distL="0" distR="0" wp14:anchorId="06AFC446" wp14:editId="2009667B">
            <wp:extent cx="985520" cy="731520"/>
            <wp:effectExtent l="38100" t="38100" r="43180" b="304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rotWithShape="1">
                    <a:blip r:embed="rId14">
                      <a:extLst>
                        <a:ext uri="{28A0092B-C50C-407E-A947-70E740481C1C}">
                          <a14:useLocalDpi xmlns:a14="http://schemas.microsoft.com/office/drawing/2010/main" val="0"/>
                        </a:ext>
                      </a:extLst>
                    </a:blip>
                    <a:srcRect l="8383" t="8671" r="20494" b="14931"/>
                    <a:stretch/>
                  </pic:blipFill>
                  <pic:spPr bwMode="auto">
                    <a:xfrm>
                      <a:off x="0" y="0"/>
                      <a:ext cx="985520" cy="731520"/>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r w:rsidR="00B46542">
        <w:rPr>
          <w:noProof/>
        </w:rPr>
        <w:drawing>
          <wp:inline distT="0" distB="0" distL="0" distR="0" wp14:anchorId="1BA43DFA" wp14:editId="09CB844C">
            <wp:extent cx="987552" cy="718854"/>
            <wp:effectExtent l="38100" t="38100" r="41275" b="431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87552" cy="718854"/>
                    </a:xfrm>
                    <a:prstGeom prst="rect">
                      <a:avLst/>
                    </a:prstGeom>
                    <a:ln w="28575">
                      <a:solidFill>
                        <a:schemeClr val="tx1"/>
                      </a:solidFill>
                    </a:ln>
                  </pic:spPr>
                </pic:pic>
              </a:graphicData>
            </a:graphic>
          </wp:inline>
        </w:drawing>
      </w:r>
    </w:p>
    <w:p w14:paraId="77F66127" w14:textId="606B80C4" w:rsidR="00304C39" w:rsidRDefault="00304C39" w:rsidP="00304C39">
      <w:r>
        <w:t xml:space="preserve">Figure 4. 2 pin connector diagram                                                    Figure 5. 6 pin </w:t>
      </w:r>
      <w:proofErr w:type="gramStart"/>
      <w:r>
        <w:t>diagram</w:t>
      </w:r>
      <w:proofErr w:type="gramEnd"/>
    </w:p>
    <w:p w14:paraId="6C2B7C05" w14:textId="77777777" w:rsidR="00304C39" w:rsidRDefault="00304C39" w:rsidP="00255E90"/>
    <w:p w14:paraId="1C79B8CD" w14:textId="495E2DB2" w:rsidR="00E1787F" w:rsidRDefault="00E95D21" w:rsidP="00255E90">
      <w:r>
        <w:tab/>
      </w:r>
      <w:r w:rsidR="00E1787F">
        <w:t>A pin connection table is provided below for wiring purposes. In general, the wire with a greater voltage on it is connected to the lower pins, and the wire with a lower voltage on it is connected to the upper pins of a connector. The intention of wiring in this fashion is to decrease the chances of someone accidentally brushing the connector and touching the high-voltage signal.</w:t>
      </w:r>
    </w:p>
    <w:p w14:paraId="6B7C3BDF" w14:textId="1737BC0B" w:rsidR="00E1787F" w:rsidRDefault="00E1787F" w:rsidP="00255E90"/>
    <w:p w14:paraId="5035A77F" w14:textId="77777777" w:rsidR="00304C39" w:rsidRDefault="00304C39" w:rsidP="00255E90"/>
    <w:p w14:paraId="4D607F88" w14:textId="77777777" w:rsidR="00255E90" w:rsidRPr="00255E90" w:rsidRDefault="00255E90" w:rsidP="00255E90">
      <w:pPr>
        <w:pStyle w:val="Caption"/>
        <w:keepNext/>
        <w:rPr>
          <w:rFonts w:ascii="Times New Roman" w:hAnsi="Times New Roman" w:cs="Times New Roman"/>
          <w:color w:val="000000" w:themeColor="background1"/>
          <w:sz w:val="24"/>
          <w:szCs w:val="24"/>
        </w:rPr>
      </w:pPr>
      <w:r w:rsidRPr="48A010B7">
        <w:rPr>
          <w:rFonts w:ascii="Times New Roman" w:hAnsi="Times New Roman" w:cs="Times New Roman"/>
          <w:color w:val="000000" w:themeColor="text1"/>
          <w:sz w:val="24"/>
          <w:szCs w:val="24"/>
        </w:rPr>
        <w:lastRenderedPageBreak/>
        <w:t xml:space="preserve">Table </w:t>
      </w:r>
      <w:r w:rsidRPr="48A010B7">
        <w:rPr>
          <w:rFonts w:ascii="Times New Roman" w:hAnsi="Times New Roman" w:cs="Times New Roman"/>
          <w:color w:val="000000" w:themeColor="text1"/>
          <w:sz w:val="24"/>
          <w:szCs w:val="24"/>
        </w:rPr>
        <w:fldChar w:fldCharType="begin"/>
      </w:r>
      <w:r w:rsidRPr="48A010B7">
        <w:rPr>
          <w:rFonts w:ascii="Times New Roman" w:hAnsi="Times New Roman" w:cs="Times New Roman"/>
          <w:color w:val="000000" w:themeColor="text1"/>
          <w:sz w:val="24"/>
          <w:szCs w:val="24"/>
        </w:rPr>
        <w:instrText xml:space="preserve"> SEQ Table \* ARABIC </w:instrText>
      </w:r>
      <w:r w:rsidRPr="48A010B7">
        <w:rPr>
          <w:rFonts w:ascii="Times New Roman" w:hAnsi="Times New Roman" w:cs="Times New Roman"/>
          <w:color w:val="000000" w:themeColor="text1"/>
          <w:sz w:val="24"/>
          <w:szCs w:val="24"/>
        </w:rPr>
        <w:fldChar w:fldCharType="separate"/>
      </w:r>
      <w:r w:rsidRPr="48A010B7">
        <w:rPr>
          <w:rFonts w:ascii="Times New Roman" w:hAnsi="Times New Roman" w:cs="Times New Roman"/>
          <w:noProof/>
          <w:color w:val="000000" w:themeColor="text1"/>
          <w:sz w:val="24"/>
          <w:szCs w:val="24"/>
        </w:rPr>
        <w:t>1</w:t>
      </w:r>
      <w:r w:rsidRPr="48A010B7">
        <w:rPr>
          <w:rFonts w:ascii="Times New Roman" w:hAnsi="Times New Roman" w:cs="Times New Roman"/>
          <w:color w:val="000000" w:themeColor="text1"/>
          <w:sz w:val="24"/>
          <w:szCs w:val="24"/>
        </w:rPr>
        <w:fldChar w:fldCharType="end"/>
      </w:r>
      <w:r w:rsidRPr="48A010B7">
        <w:rPr>
          <w:rFonts w:ascii="Times New Roman" w:hAnsi="Times New Roman" w:cs="Times New Roman"/>
          <w:color w:val="000000" w:themeColor="text1"/>
          <w:sz w:val="24"/>
          <w:szCs w:val="24"/>
        </w:rPr>
        <w:t>: Pin diagram</w:t>
      </w:r>
    </w:p>
    <w:tbl>
      <w:tblPr>
        <w:tblStyle w:val="TableGrid"/>
        <w:tblW w:w="0" w:type="auto"/>
        <w:jc w:val="center"/>
        <w:tblLook w:val="04A0" w:firstRow="1" w:lastRow="0" w:firstColumn="1" w:lastColumn="0" w:noHBand="0" w:noVBand="1"/>
      </w:tblPr>
      <w:tblGrid>
        <w:gridCol w:w="2081"/>
        <w:gridCol w:w="1712"/>
        <w:gridCol w:w="1714"/>
        <w:gridCol w:w="1993"/>
      </w:tblGrid>
      <w:tr w:rsidR="000D0202" w14:paraId="01342A30" w14:textId="078339D1" w:rsidTr="008C333C">
        <w:trPr>
          <w:jc w:val="center"/>
        </w:trPr>
        <w:tc>
          <w:tcPr>
            <w:tcW w:w="2081" w:type="dxa"/>
          </w:tcPr>
          <w:p w14:paraId="0A095482" w14:textId="578CC7FA" w:rsidR="000D0202" w:rsidRPr="00255E90" w:rsidRDefault="000D0202" w:rsidP="008C333C">
            <w:pPr>
              <w:rPr>
                <w:b/>
              </w:rPr>
            </w:pPr>
            <w:r w:rsidRPr="00255E90">
              <w:rPr>
                <w:b/>
              </w:rPr>
              <w:t>Connector designator</w:t>
            </w:r>
          </w:p>
        </w:tc>
        <w:tc>
          <w:tcPr>
            <w:tcW w:w="1712" w:type="dxa"/>
          </w:tcPr>
          <w:p w14:paraId="71A0EAF3" w14:textId="14C37FB0" w:rsidR="000D0202" w:rsidRPr="00255E90" w:rsidRDefault="000D0202" w:rsidP="008C333C">
            <w:pPr>
              <w:rPr>
                <w:b/>
              </w:rPr>
            </w:pPr>
            <w:r>
              <w:rPr>
                <w:b/>
              </w:rPr>
              <w:t>Connector Type</w:t>
            </w:r>
          </w:p>
        </w:tc>
        <w:tc>
          <w:tcPr>
            <w:tcW w:w="1714" w:type="dxa"/>
          </w:tcPr>
          <w:p w14:paraId="22FBC4D6" w14:textId="137E5C20" w:rsidR="000D0202" w:rsidRPr="00255E90" w:rsidRDefault="000D0202" w:rsidP="008C333C">
            <w:pPr>
              <w:rPr>
                <w:b/>
              </w:rPr>
            </w:pPr>
            <w:r w:rsidRPr="00255E90">
              <w:rPr>
                <w:b/>
              </w:rPr>
              <w:t>Pin #</w:t>
            </w:r>
          </w:p>
        </w:tc>
        <w:tc>
          <w:tcPr>
            <w:tcW w:w="1993" w:type="dxa"/>
          </w:tcPr>
          <w:p w14:paraId="373ED9BE" w14:textId="77777777" w:rsidR="000D0202" w:rsidRPr="00255E90" w:rsidRDefault="000D0202" w:rsidP="008C333C">
            <w:pPr>
              <w:rPr>
                <w:b/>
              </w:rPr>
            </w:pPr>
            <w:r>
              <w:rPr>
                <w:b/>
              </w:rPr>
              <w:t>Description of Signal</w:t>
            </w:r>
          </w:p>
        </w:tc>
      </w:tr>
      <w:tr w:rsidR="000D0202" w14:paraId="66AF4BDB" w14:textId="77777777" w:rsidTr="008C333C">
        <w:trPr>
          <w:jc w:val="center"/>
        </w:trPr>
        <w:tc>
          <w:tcPr>
            <w:tcW w:w="2081" w:type="dxa"/>
          </w:tcPr>
          <w:p w14:paraId="688ADE6D" w14:textId="18A7FCE7" w:rsidR="000D0202" w:rsidRDefault="000D0202" w:rsidP="008C333C">
            <w:r>
              <w:t>J1 – 12V_Main</w:t>
            </w:r>
          </w:p>
        </w:tc>
        <w:tc>
          <w:tcPr>
            <w:tcW w:w="1712" w:type="dxa"/>
          </w:tcPr>
          <w:p w14:paraId="3283FCC6" w14:textId="66346057" w:rsidR="000D0202" w:rsidRPr="006A5ACE" w:rsidRDefault="000D0202" w:rsidP="008C333C">
            <w:r w:rsidRPr="006A5ACE">
              <w:t>Megafit</w:t>
            </w:r>
          </w:p>
        </w:tc>
        <w:tc>
          <w:tcPr>
            <w:tcW w:w="1714" w:type="dxa"/>
          </w:tcPr>
          <w:p w14:paraId="0DA4F7C0" w14:textId="31B5DF93" w:rsidR="000D0202" w:rsidRPr="006A5ACE" w:rsidRDefault="000D0202" w:rsidP="008C333C">
            <w:r w:rsidRPr="006A5ACE">
              <w:t xml:space="preserve">1 – </w:t>
            </w:r>
            <w:r w:rsidR="006A5ACE" w:rsidRPr="006A5ACE">
              <w:t>MGND</w:t>
            </w:r>
          </w:p>
          <w:p w14:paraId="0C851777" w14:textId="56CC33FC" w:rsidR="000D0202" w:rsidRPr="006A5ACE" w:rsidRDefault="000D0202" w:rsidP="008C333C">
            <w:r w:rsidRPr="006A5ACE">
              <w:t xml:space="preserve">2- </w:t>
            </w:r>
            <w:r w:rsidR="006A5ACE" w:rsidRPr="006A5ACE">
              <w:t>12V_Main</w:t>
            </w:r>
          </w:p>
        </w:tc>
        <w:tc>
          <w:tcPr>
            <w:tcW w:w="1993" w:type="dxa"/>
          </w:tcPr>
          <w:p w14:paraId="4050613E" w14:textId="3810CC72" w:rsidR="000D0202" w:rsidRDefault="000D0202" w:rsidP="008C333C">
            <w:r>
              <w:t>12V_Main from powerboard</w:t>
            </w:r>
          </w:p>
        </w:tc>
      </w:tr>
      <w:tr w:rsidR="000D0202" w14:paraId="3C041105" w14:textId="77777777" w:rsidTr="008C333C">
        <w:trPr>
          <w:jc w:val="center"/>
        </w:trPr>
        <w:tc>
          <w:tcPr>
            <w:tcW w:w="2081" w:type="dxa"/>
          </w:tcPr>
          <w:p w14:paraId="52257C8C" w14:textId="314CFBC7" w:rsidR="000D0202" w:rsidRDefault="000D0202" w:rsidP="008C333C">
            <w:r>
              <w:t>J2 – 5V_INPUT</w:t>
            </w:r>
          </w:p>
        </w:tc>
        <w:tc>
          <w:tcPr>
            <w:tcW w:w="1712" w:type="dxa"/>
          </w:tcPr>
          <w:p w14:paraId="0327D8C3" w14:textId="4973FF38" w:rsidR="000D0202" w:rsidRDefault="000D0202" w:rsidP="008C333C">
            <w:r>
              <w:t>Minifit</w:t>
            </w:r>
          </w:p>
        </w:tc>
        <w:tc>
          <w:tcPr>
            <w:tcW w:w="1714" w:type="dxa"/>
          </w:tcPr>
          <w:p w14:paraId="54F92CF8" w14:textId="77777777" w:rsidR="000D0202" w:rsidRDefault="000D0202" w:rsidP="008C333C">
            <w:r>
              <w:t>1 – 5V</w:t>
            </w:r>
          </w:p>
          <w:p w14:paraId="2AB35269" w14:textId="11AD4FFD" w:rsidR="000D0202" w:rsidRDefault="000D0202" w:rsidP="008C333C">
            <w:r>
              <w:t>2 – MGND</w:t>
            </w:r>
          </w:p>
        </w:tc>
        <w:tc>
          <w:tcPr>
            <w:tcW w:w="1993" w:type="dxa"/>
          </w:tcPr>
          <w:p w14:paraId="4770589B" w14:textId="72B90398" w:rsidR="000D0202" w:rsidRDefault="00B35A35" w:rsidP="008C333C">
            <w:r>
              <w:t>5V input possibly needed for buttons. NOT CURRENTLY USED</w:t>
            </w:r>
          </w:p>
        </w:tc>
      </w:tr>
      <w:tr w:rsidR="000D0202" w14:paraId="59B25537" w14:textId="77777777" w:rsidTr="008C333C">
        <w:trPr>
          <w:jc w:val="center"/>
        </w:trPr>
        <w:tc>
          <w:tcPr>
            <w:tcW w:w="2081" w:type="dxa"/>
          </w:tcPr>
          <w:p w14:paraId="687F3BCB" w14:textId="619561C0" w:rsidR="000D0202" w:rsidRDefault="000D0202" w:rsidP="008C333C">
            <w:r>
              <w:t>J3 – CAN1</w:t>
            </w:r>
          </w:p>
        </w:tc>
        <w:tc>
          <w:tcPr>
            <w:tcW w:w="1712" w:type="dxa"/>
          </w:tcPr>
          <w:p w14:paraId="7425C9B6" w14:textId="71274599" w:rsidR="000D0202" w:rsidRDefault="000D0202" w:rsidP="008C333C">
            <w:r>
              <w:t>Minifit</w:t>
            </w:r>
          </w:p>
        </w:tc>
        <w:tc>
          <w:tcPr>
            <w:tcW w:w="1714" w:type="dxa"/>
          </w:tcPr>
          <w:p w14:paraId="78021FF3" w14:textId="410C5044" w:rsidR="000D0202" w:rsidRDefault="000D0202" w:rsidP="008C333C">
            <w:r>
              <w:t>1 – CAN_H</w:t>
            </w:r>
          </w:p>
          <w:p w14:paraId="68B84BB1" w14:textId="287A87FD" w:rsidR="000D0202" w:rsidRDefault="000D0202" w:rsidP="008C333C">
            <w:r>
              <w:t>2 – CAN_L</w:t>
            </w:r>
          </w:p>
        </w:tc>
        <w:tc>
          <w:tcPr>
            <w:tcW w:w="1993" w:type="dxa"/>
          </w:tcPr>
          <w:p w14:paraId="11B14BB7" w14:textId="5E202B13" w:rsidR="000D0202" w:rsidRDefault="00B35A35" w:rsidP="008C333C">
            <w:r>
              <w:t>CAN1 Connector</w:t>
            </w:r>
          </w:p>
        </w:tc>
      </w:tr>
      <w:tr w:rsidR="000D0202" w14:paraId="19B21369" w14:textId="77777777" w:rsidTr="008C333C">
        <w:trPr>
          <w:jc w:val="center"/>
        </w:trPr>
        <w:tc>
          <w:tcPr>
            <w:tcW w:w="2081" w:type="dxa"/>
          </w:tcPr>
          <w:p w14:paraId="6C27DD21" w14:textId="2A877AB4" w:rsidR="000D0202" w:rsidRDefault="000D0202" w:rsidP="008C333C">
            <w:r>
              <w:t>J4 – CAN2</w:t>
            </w:r>
          </w:p>
        </w:tc>
        <w:tc>
          <w:tcPr>
            <w:tcW w:w="1712" w:type="dxa"/>
          </w:tcPr>
          <w:p w14:paraId="505B3712" w14:textId="44126A19" w:rsidR="000D0202" w:rsidRDefault="000D0202" w:rsidP="008C333C">
            <w:r>
              <w:t>Minifit</w:t>
            </w:r>
          </w:p>
        </w:tc>
        <w:tc>
          <w:tcPr>
            <w:tcW w:w="1714" w:type="dxa"/>
          </w:tcPr>
          <w:p w14:paraId="66BFD922" w14:textId="77777777" w:rsidR="000D0202" w:rsidRDefault="000D0202" w:rsidP="008C333C">
            <w:r>
              <w:t>1 – CAN_H</w:t>
            </w:r>
          </w:p>
          <w:p w14:paraId="565C7F96" w14:textId="68F9CCF5" w:rsidR="000D0202" w:rsidRDefault="000D0202" w:rsidP="008C333C">
            <w:r>
              <w:t>2 – CAN_L</w:t>
            </w:r>
          </w:p>
        </w:tc>
        <w:tc>
          <w:tcPr>
            <w:tcW w:w="1993" w:type="dxa"/>
          </w:tcPr>
          <w:p w14:paraId="0E317069" w14:textId="19F74F65" w:rsidR="000D0202" w:rsidRDefault="00B35A35" w:rsidP="008C333C">
            <w:r>
              <w:t>CAN2 Connector</w:t>
            </w:r>
          </w:p>
        </w:tc>
      </w:tr>
      <w:tr w:rsidR="000D0202" w14:paraId="36A960BC" w14:textId="77777777" w:rsidTr="008C333C">
        <w:trPr>
          <w:jc w:val="center"/>
        </w:trPr>
        <w:tc>
          <w:tcPr>
            <w:tcW w:w="2081" w:type="dxa"/>
          </w:tcPr>
          <w:p w14:paraId="2F001104" w14:textId="2E783D3C" w:rsidR="000D0202" w:rsidRDefault="000D0202" w:rsidP="008C333C">
            <w:r>
              <w:t>J5 – Button Inputs</w:t>
            </w:r>
          </w:p>
        </w:tc>
        <w:tc>
          <w:tcPr>
            <w:tcW w:w="1712" w:type="dxa"/>
          </w:tcPr>
          <w:p w14:paraId="309998BA" w14:textId="1CFB8934" w:rsidR="000D0202" w:rsidRDefault="000D0202" w:rsidP="008C333C">
            <w:r>
              <w:t>Minifit</w:t>
            </w:r>
          </w:p>
        </w:tc>
        <w:tc>
          <w:tcPr>
            <w:tcW w:w="1714" w:type="dxa"/>
          </w:tcPr>
          <w:p w14:paraId="45DAC1A2" w14:textId="77777777" w:rsidR="000D0202" w:rsidRDefault="000D0202" w:rsidP="008C333C">
            <w:r>
              <w:t>1 – Left Turn</w:t>
            </w:r>
          </w:p>
          <w:p w14:paraId="30FF0CAA" w14:textId="77777777" w:rsidR="000D0202" w:rsidRDefault="000D0202" w:rsidP="008C333C">
            <w:r>
              <w:t>2 – Right Turn</w:t>
            </w:r>
          </w:p>
          <w:p w14:paraId="6BE808CA" w14:textId="62BA217C" w:rsidR="000D0202" w:rsidRDefault="000D0202" w:rsidP="008C333C">
            <w:r>
              <w:t>3 – Horn</w:t>
            </w:r>
          </w:p>
          <w:p w14:paraId="43F1D77F" w14:textId="77777777" w:rsidR="000D0202" w:rsidRDefault="000D0202" w:rsidP="008C333C">
            <w:r>
              <w:t>4 – Running Lights</w:t>
            </w:r>
          </w:p>
          <w:p w14:paraId="439F77E4" w14:textId="0F501269" w:rsidR="000D0202" w:rsidRDefault="000D0202" w:rsidP="008C333C">
            <w:r>
              <w:t>5 – Hazards</w:t>
            </w:r>
          </w:p>
          <w:p w14:paraId="0F84DBFC" w14:textId="2AD140FA" w:rsidR="000D0202" w:rsidRDefault="000D0202" w:rsidP="008C333C">
            <w:r>
              <w:t>6 - Brights</w:t>
            </w:r>
          </w:p>
        </w:tc>
        <w:tc>
          <w:tcPr>
            <w:tcW w:w="1993" w:type="dxa"/>
          </w:tcPr>
          <w:p w14:paraId="231D5096" w14:textId="49D97629" w:rsidR="000D0202" w:rsidRDefault="00B35A35" w:rsidP="008C333C">
            <w:r>
              <w:t xml:space="preserve">Takes in inputs for different buttons and switches from the </w:t>
            </w:r>
            <w:r w:rsidR="00FE1B3B">
              <w:t>driver’s</w:t>
            </w:r>
            <w:r>
              <w:t xml:space="preserve"> side of car</w:t>
            </w:r>
          </w:p>
        </w:tc>
      </w:tr>
    </w:tbl>
    <w:p w14:paraId="24ACD2D2" w14:textId="3140A67D" w:rsidR="00A57F1A" w:rsidRDefault="00A57F1A" w:rsidP="00255E90"/>
    <w:p w14:paraId="0B30BCCD" w14:textId="6BF0044A" w:rsidR="00517A87" w:rsidRDefault="00E95D21" w:rsidP="00255E90">
      <w:r>
        <w:tab/>
      </w:r>
      <w:r w:rsidR="005C2751">
        <w:t xml:space="preserve">To note here, right now we are not using both running lights and brights. When designing the board, we were unsure of if we would use both, so we have them labeled with different nets and inputs on connector </w:t>
      </w:r>
      <w:r w:rsidR="005C2751" w:rsidRPr="005C2751">
        <w:rPr>
          <w:b/>
          <w:bCs/>
        </w:rPr>
        <w:t>J5</w:t>
      </w:r>
      <w:r w:rsidR="005C2751">
        <w:t xml:space="preserve">. </w:t>
      </w:r>
      <w:r w:rsidR="00E04C7B">
        <w:t xml:space="preserve">They are listed here since they are still a separate input in the schematic. </w:t>
      </w:r>
      <w:r w:rsidR="004D299E">
        <w:t xml:space="preserve">It is now the case that </w:t>
      </w:r>
      <w:proofErr w:type="spellStart"/>
      <w:r w:rsidR="00370C41">
        <w:t>Brights</w:t>
      </w:r>
      <w:proofErr w:type="spellEnd"/>
      <w:r w:rsidR="00370C41">
        <w:t xml:space="preserve"> is being used now for cruise control, but that is not represented on the silkscreen on the board.</w:t>
      </w:r>
    </w:p>
    <w:p w14:paraId="06AD64F7" w14:textId="45071C5D" w:rsidR="00517A87" w:rsidRDefault="00517A87" w:rsidP="00255E90"/>
    <w:p w14:paraId="37976F78" w14:textId="269C717F" w:rsidR="00517A87" w:rsidRDefault="00517A87" w:rsidP="00517A87">
      <w:pPr>
        <w:pStyle w:val="Heading3"/>
      </w:pPr>
      <w:r>
        <w:rPr>
          <w:rFonts w:ascii="Times New Roman" w:hAnsi="Times New Roman" w:cs="Times New Roman"/>
          <w:b/>
          <w:color w:val="000000" w:themeColor="background1"/>
        </w:rPr>
        <w:t>Mounting buttons on wheels</w:t>
      </w:r>
    </w:p>
    <w:p w14:paraId="3CD80450" w14:textId="792D5875" w:rsidR="00517A87" w:rsidRDefault="00002194" w:rsidP="00255E90">
      <w:r>
        <w:tab/>
      </w:r>
      <w:r w:rsidR="00424C39">
        <w:t>T</w:t>
      </w:r>
      <w:r w:rsidR="008E5D84">
        <w:t xml:space="preserve">here are 5 buttons attached on the </w:t>
      </w:r>
      <w:r w:rsidR="00CF1B43">
        <w:t>driver’s</w:t>
      </w:r>
      <w:r w:rsidR="008E5D84">
        <w:t xml:space="preserve"> wheel. </w:t>
      </w:r>
      <w:r w:rsidR="00424C39">
        <w:t xml:space="preserve">The positive end of the buttons </w:t>
      </w:r>
      <w:proofErr w:type="gramStart"/>
      <w:r w:rsidR="003A4690">
        <w:t>are</w:t>
      </w:r>
      <w:proofErr w:type="gramEnd"/>
      <w:r w:rsidR="00424C39">
        <w:t xml:space="preserve"> wired through the </w:t>
      </w:r>
      <w:r w:rsidR="00424C39" w:rsidRPr="00044C21">
        <w:rPr>
          <w:b/>
          <w:bCs/>
        </w:rPr>
        <w:t>J5</w:t>
      </w:r>
      <w:r w:rsidR="00424C39">
        <w:t xml:space="preserve"> button input connector</w:t>
      </w:r>
      <w:r w:rsidR="006C6DE9">
        <w:t xml:space="preserve"> and the negative end of the b</w:t>
      </w:r>
      <w:r w:rsidR="003A4690">
        <w:t>utton</w:t>
      </w:r>
      <w:r w:rsidR="006C6DE9">
        <w:t xml:space="preserve"> is wired through a chain of ground wires that </w:t>
      </w:r>
      <w:r w:rsidR="003A4690">
        <w:t>go</w:t>
      </w:r>
      <w:r w:rsidR="006C6DE9">
        <w:t xml:space="preserve"> around the wheel. The buttons on the wheel are left turn, right turn, </w:t>
      </w:r>
      <w:r w:rsidR="00CF1B43">
        <w:t xml:space="preserve">horn, hazards, and cruise control. Left turn, right turn, cruise control, and the hazards buttons are all latching. For the sake of everyone’s ears, the horn is non latching, so it will not stay pressed down after pushed. </w:t>
      </w:r>
    </w:p>
    <w:p w14:paraId="12094BA5" w14:textId="166EFA5C" w:rsidR="00002194" w:rsidRDefault="00002194" w:rsidP="00255E90"/>
    <w:p w14:paraId="3A876603" w14:textId="0CF96FA9" w:rsidR="00002194" w:rsidRPr="00002194" w:rsidRDefault="002F33A7" w:rsidP="002F33A7">
      <w:pPr>
        <w:rPr>
          <w:b/>
          <w:bCs/>
        </w:rPr>
      </w:pPr>
      <w:r>
        <w:rPr>
          <w:noProof/>
        </w:rPr>
        <w:lastRenderedPageBreak/>
        <w:drawing>
          <wp:anchor distT="0" distB="0" distL="114300" distR="114300" simplePos="0" relativeHeight="251661315" behindDoc="0" locked="0" layoutInCell="1" allowOverlap="1" wp14:anchorId="45D37288" wp14:editId="7937A455">
            <wp:simplePos x="0" y="0"/>
            <wp:positionH relativeFrom="column">
              <wp:posOffset>3133725</wp:posOffset>
            </wp:positionH>
            <wp:positionV relativeFrom="paragraph">
              <wp:posOffset>9525</wp:posOffset>
            </wp:positionV>
            <wp:extent cx="2635885" cy="351409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35885" cy="3514090"/>
                    </a:xfrm>
                    <a:prstGeom prst="rect">
                      <a:avLst/>
                    </a:prstGeom>
                    <a:noFill/>
                    <a:ln>
                      <a:noFill/>
                    </a:ln>
                  </pic:spPr>
                </pic:pic>
              </a:graphicData>
            </a:graphic>
          </wp:anchor>
        </w:drawing>
      </w:r>
      <w:r>
        <w:rPr>
          <w:b/>
          <w:bCs/>
          <w:noProof/>
        </w:rPr>
        <w:drawing>
          <wp:inline distT="0" distB="0" distL="0" distR="0" wp14:anchorId="32898C46" wp14:editId="38DC733A">
            <wp:extent cx="2650332" cy="35337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53650" cy="3538198"/>
                    </a:xfrm>
                    <a:prstGeom prst="rect">
                      <a:avLst/>
                    </a:prstGeom>
                    <a:noFill/>
                    <a:ln>
                      <a:noFill/>
                    </a:ln>
                  </pic:spPr>
                </pic:pic>
              </a:graphicData>
            </a:graphic>
          </wp:inline>
        </w:drawing>
      </w:r>
    </w:p>
    <w:p w14:paraId="36A389E9" w14:textId="77777777" w:rsidR="00304C39" w:rsidRDefault="00304C39" w:rsidP="00304C39">
      <w:pPr>
        <w:jc w:val="center"/>
      </w:pPr>
      <w:r>
        <w:t>Figure 6. Back of wheel                                                          Figure 7. Front of wheel</w:t>
      </w:r>
    </w:p>
    <w:p w14:paraId="5ED1F8ED" w14:textId="11AD0B9F" w:rsidR="00304C39" w:rsidRDefault="00304C39" w:rsidP="00304C39"/>
    <w:p w14:paraId="4AB713CB" w14:textId="5C28A9FE" w:rsidR="00517A87" w:rsidRDefault="00517A87" w:rsidP="00255E90"/>
    <w:p w14:paraId="7698DDC9" w14:textId="77777777" w:rsidR="00002194" w:rsidRDefault="00002194" w:rsidP="00255E90"/>
    <w:p w14:paraId="6C0B4D9B" w14:textId="77777777" w:rsidR="00255E90" w:rsidRPr="00255E90" w:rsidRDefault="00255E90" w:rsidP="008C4B0E">
      <w:pPr>
        <w:pStyle w:val="Heading2"/>
        <w:rPr>
          <w:rFonts w:ascii="Times New Roman" w:hAnsi="Times New Roman" w:cs="Times New Roman"/>
          <w:b/>
          <w:color w:val="000000" w:themeColor="background1"/>
          <w:sz w:val="36"/>
          <w:szCs w:val="36"/>
        </w:rPr>
      </w:pPr>
      <w:bookmarkStart w:id="8" w:name="_Toc14110496"/>
      <w:r w:rsidRPr="001F44C7">
        <w:rPr>
          <w:rFonts w:ascii="Times New Roman" w:hAnsi="Times New Roman" w:cs="Times New Roman"/>
          <w:b/>
          <w:color w:val="000000" w:themeColor="background1"/>
          <w:sz w:val="36"/>
          <w:szCs w:val="36"/>
        </w:rPr>
        <w:t>Board Level</w:t>
      </w:r>
      <w:bookmarkEnd w:id="8"/>
    </w:p>
    <w:p w14:paraId="7A984E37" w14:textId="0BC27621" w:rsidR="00DC205B" w:rsidRPr="00DC205B" w:rsidRDefault="00255E90" w:rsidP="00AA6131">
      <w:pPr>
        <w:pStyle w:val="Heading3"/>
      </w:pPr>
      <w:bookmarkStart w:id="9" w:name="_Toc14110497"/>
      <w:r w:rsidRPr="002C52FA">
        <w:rPr>
          <w:rFonts w:ascii="Times New Roman" w:hAnsi="Times New Roman" w:cs="Times New Roman"/>
          <w:b/>
          <w:color w:val="000000" w:themeColor="background1"/>
        </w:rPr>
        <w:t>Schematic</w:t>
      </w:r>
      <w:bookmarkEnd w:id="9"/>
      <w:r>
        <w:t xml:space="preserve"> </w:t>
      </w:r>
    </w:p>
    <w:p w14:paraId="1536EF21" w14:textId="00629A62" w:rsidR="00E1787F" w:rsidRDefault="00444F60" w:rsidP="00E1787F">
      <w:pPr>
        <w:ind w:firstLine="720"/>
      </w:pPr>
      <w:r>
        <w:t>Buttonboard’s schematic can be seen in Figure 1</w:t>
      </w:r>
      <w:r w:rsidR="00960906">
        <w:t>0</w:t>
      </w:r>
      <w:r w:rsidR="009864DD">
        <w:t xml:space="preserve">. </w:t>
      </w:r>
      <w:r w:rsidR="00345339">
        <w:t xml:space="preserve">For connectors, it should be noted that J1, the </w:t>
      </w:r>
      <w:r w:rsidR="00044C21" w:rsidRPr="00044C21">
        <w:rPr>
          <w:b/>
          <w:bCs/>
        </w:rPr>
        <w:t>12V_Main</w:t>
      </w:r>
      <w:r w:rsidR="00345339">
        <w:t xml:space="preserve"> connector, is a megafit connector instead </w:t>
      </w:r>
      <w:r w:rsidR="001D1D97">
        <w:t>of a</w:t>
      </w:r>
      <w:r w:rsidR="00345339">
        <w:t xml:space="preserve"> minifit, unlike the other connectors. This is something that was changed across </w:t>
      </w:r>
      <w:r w:rsidR="00E1787F">
        <w:t>all</w:t>
      </w:r>
      <w:r w:rsidR="00345339">
        <w:t xml:space="preserve"> the boards to help us from accidentally frying compute</w:t>
      </w:r>
      <w:r w:rsidR="00E1787F">
        <w:t xml:space="preserve"> modules</w:t>
      </w:r>
      <w:r w:rsidR="00345339">
        <w:t xml:space="preserve">. </w:t>
      </w:r>
    </w:p>
    <w:p w14:paraId="0B902324" w14:textId="77777777" w:rsidR="00E1787F" w:rsidRDefault="00E1787F" w:rsidP="001D1D97">
      <w:pPr>
        <w:ind w:firstLine="720"/>
        <w:rPr>
          <w:b/>
          <w:bCs/>
        </w:rPr>
      </w:pPr>
      <w:r w:rsidRPr="00E1787F">
        <w:rPr>
          <w:b/>
          <w:bCs/>
        </w:rPr>
        <w:t>Power</w:t>
      </w:r>
    </w:p>
    <w:p w14:paraId="1D7803E8" w14:textId="5E3D233E" w:rsidR="00304D93" w:rsidRPr="00E15BF2" w:rsidRDefault="00197FED" w:rsidP="001D1D97">
      <w:pPr>
        <w:ind w:firstLine="720"/>
      </w:pPr>
      <w:r>
        <w:t xml:space="preserve">The circuitry between the </w:t>
      </w:r>
      <w:r w:rsidRPr="00044C21">
        <w:rPr>
          <w:b/>
          <w:bCs/>
        </w:rPr>
        <w:t>12V</w:t>
      </w:r>
      <w:r w:rsidR="00044C21" w:rsidRPr="00044C21">
        <w:rPr>
          <w:b/>
          <w:bCs/>
        </w:rPr>
        <w:t>_Main</w:t>
      </w:r>
      <w:r>
        <w:t xml:space="preserve"> megafit connector and the 5V switching reg, </w:t>
      </w:r>
      <w:r w:rsidRPr="00044C21">
        <w:rPr>
          <w:b/>
          <w:bCs/>
        </w:rPr>
        <w:t>U1</w:t>
      </w:r>
      <w:r>
        <w:t xml:space="preserve">, is standard between a few different boards. </w:t>
      </w:r>
      <w:r w:rsidR="001D1D97">
        <w:t xml:space="preserve">Specifically, HAL and motorboard were designed around the same time as buttonboard and share a similar circuit and parts. The first PMOS, </w:t>
      </w:r>
      <w:r w:rsidR="001D1D97" w:rsidRPr="00044C21">
        <w:rPr>
          <w:b/>
          <w:bCs/>
        </w:rPr>
        <w:t>Q2</w:t>
      </w:r>
      <w:r w:rsidR="001D1D97">
        <w:t xml:space="preserve">, </w:t>
      </w:r>
      <w:r w:rsidR="00A70285">
        <w:t xml:space="preserve">is used for reverse polarity protection. This is here so that just in case we accidentally swap our 12V and </w:t>
      </w:r>
      <w:r w:rsidR="00D2702E">
        <w:t>M</w:t>
      </w:r>
      <w:r w:rsidR="00A70285">
        <w:t xml:space="preserve">GND inputs, we can’t accidentally burn anything up. </w:t>
      </w:r>
      <w:r w:rsidR="00C72238">
        <w:t xml:space="preserve">Since we are using a PMOS, if our ground is connected in the right pin of the connector, pin 1, then </w:t>
      </w:r>
      <w:r w:rsidR="00CC4D82">
        <w:t xml:space="preserve">the gate will </w:t>
      </w:r>
      <w:r w:rsidR="00D2702E">
        <w:t xml:space="preserve">enable the </w:t>
      </w:r>
      <w:r w:rsidR="00B8511A">
        <w:t xml:space="preserve">mosfet to send the 12V source from the </w:t>
      </w:r>
      <w:r w:rsidR="008F22A9">
        <w:t>drain</w:t>
      </w:r>
      <w:r w:rsidR="00B76ECB">
        <w:t xml:space="preserve"> (3 of </w:t>
      </w:r>
      <w:r w:rsidR="00B76ECB" w:rsidRPr="00044C21">
        <w:rPr>
          <w:b/>
          <w:bCs/>
        </w:rPr>
        <w:t>Q2</w:t>
      </w:r>
      <w:r w:rsidR="00B76ECB">
        <w:t>)</w:t>
      </w:r>
      <w:r w:rsidR="008F22A9">
        <w:t xml:space="preserve"> to source</w:t>
      </w:r>
      <w:r w:rsidR="00B76ECB">
        <w:t xml:space="preserve"> (2 of </w:t>
      </w:r>
      <w:r w:rsidR="00B76ECB" w:rsidRPr="00044C21">
        <w:rPr>
          <w:b/>
          <w:bCs/>
        </w:rPr>
        <w:t>Q2</w:t>
      </w:r>
      <w:r w:rsidR="00B76ECB">
        <w:t>)</w:t>
      </w:r>
      <w:r w:rsidR="008F22A9">
        <w:t xml:space="preserve">. </w:t>
      </w:r>
      <w:r w:rsidR="00C8772D" w:rsidRPr="00044C21">
        <w:rPr>
          <w:b/>
          <w:bCs/>
        </w:rPr>
        <w:t>F1</w:t>
      </w:r>
      <w:r w:rsidR="00C8772D">
        <w:t xml:space="preserve"> is our fuse holder</w:t>
      </w:r>
      <w:r w:rsidR="00C82D51">
        <w:t>. If our fuse is blown or not connected, a second PMOS</w:t>
      </w:r>
      <w:r w:rsidR="00AE3CBD">
        <w:t xml:space="preserve"> (Q1) will turn on the Fault LED indicator. </w:t>
      </w:r>
      <w:r w:rsidR="00FE393E" w:rsidRPr="00044C21">
        <w:rPr>
          <w:b/>
          <w:bCs/>
        </w:rPr>
        <w:t>C1</w:t>
      </w:r>
      <w:r w:rsidR="00FE393E">
        <w:t xml:space="preserve"> is a decoupling capacitor that helps smooth out our input voltage into the 5V switching regulator. </w:t>
      </w:r>
      <w:r w:rsidR="003C1AD4" w:rsidRPr="00044C21">
        <w:rPr>
          <w:b/>
          <w:bCs/>
        </w:rPr>
        <w:t>D1</w:t>
      </w:r>
      <w:r w:rsidR="003C1AD4">
        <w:t xml:space="preserve"> is a TVS diode that helps to prevent fast voltage spikes to protect our circuit.</w:t>
      </w:r>
    </w:p>
    <w:p w14:paraId="4C617C3D" w14:textId="192B6B80" w:rsidR="00A91E58" w:rsidRDefault="00EE469F" w:rsidP="001D1D97">
      <w:pPr>
        <w:ind w:firstLine="720"/>
      </w:pPr>
      <w:r>
        <w:lastRenderedPageBreak/>
        <w:t>U1 is our switching regulator that turns our 12V voltage into 5V. Because of the TVS diode (</w:t>
      </w:r>
      <w:r w:rsidRPr="00044C21">
        <w:rPr>
          <w:b/>
          <w:bCs/>
        </w:rPr>
        <w:t>D1</w:t>
      </w:r>
      <w:r>
        <w:t xml:space="preserve">), we had a </w:t>
      </w:r>
      <w:r w:rsidR="006162B2">
        <w:t xml:space="preserve">0.7V drop in our input, which </w:t>
      </w:r>
      <w:r w:rsidR="00423AA7">
        <w:t>LED</w:t>
      </w:r>
      <w:r w:rsidR="006162B2">
        <w:t xml:space="preserve"> us to use </w:t>
      </w:r>
      <w:r w:rsidR="006162B2" w:rsidRPr="00044C21">
        <w:rPr>
          <w:b/>
          <w:bCs/>
        </w:rPr>
        <w:t>R1</w:t>
      </w:r>
      <w:r w:rsidR="006162B2">
        <w:t xml:space="preserve"> and </w:t>
      </w:r>
      <w:r w:rsidR="006162B2" w:rsidRPr="00044C21">
        <w:rPr>
          <w:b/>
          <w:bCs/>
        </w:rPr>
        <w:t>R3</w:t>
      </w:r>
      <w:r w:rsidR="006162B2">
        <w:t xml:space="preserve">. These two resistors </w:t>
      </w:r>
      <w:r w:rsidR="00F85391">
        <w:t xml:space="preserve">are used to adjust the output voltage to help us get as close to 5V as we can. Before we added these, we were getting around a 4.2 V output. </w:t>
      </w:r>
      <w:r w:rsidR="001D27BC">
        <w:t xml:space="preserve">After the switching regulator we have a 5V LED Indicator to show that the switching regulator is working as we need and to show that our 5V plane on top of the board </w:t>
      </w:r>
      <w:r w:rsidR="00EB6E53">
        <w:t>has</w:t>
      </w:r>
      <w:r w:rsidR="001D27BC">
        <w:t xml:space="preserve"> voltage on it. </w:t>
      </w:r>
    </w:p>
    <w:p w14:paraId="265C0C98" w14:textId="3383F245" w:rsidR="006A0BBB" w:rsidRDefault="006A0BBB" w:rsidP="001D1D97">
      <w:pPr>
        <w:ind w:firstLine="720"/>
      </w:pPr>
      <w:r>
        <w:t xml:space="preserve">The power filtering circuit, shown in Figure </w:t>
      </w:r>
      <w:r w:rsidR="00960906">
        <w:t>8</w:t>
      </w:r>
      <w:r>
        <w:t xml:space="preserve">, </w:t>
      </w:r>
      <w:r w:rsidR="007D3211">
        <w:t xml:space="preserve">helps us smooth </w:t>
      </w:r>
      <w:r w:rsidR="00D11708">
        <w:t xml:space="preserve">high frequency noise from our </w:t>
      </w:r>
      <w:r w:rsidR="00E950E3">
        <w:t xml:space="preserve">12V line coming into buttonboard. </w:t>
      </w:r>
      <w:r w:rsidR="00E950E3" w:rsidRPr="00960906">
        <w:rPr>
          <w:b/>
          <w:bCs/>
        </w:rPr>
        <w:t>FB1</w:t>
      </w:r>
      <w:r w:rsidR="00E950E3">
        <w:t xml:space="preserve"> is a ferrite bead, which can be used to filter out the unwanted noise. The capacitors after it are designed to be placed in decreasing order of capacitance and size. If you look at the </w:t>
      </w:r>
      <w:r w:rsidR="00B0640F">
        <w:t>PCB</w:t>
      </w:r>
      <w:r w:rsidR="00E950E3">
        <w:t xml:space="preserve"> design, you will notice that </w:t>
      </w:r>
      <w:r w:rsidR="00E950E3" w:rsidRPr="00960906">
        <w:rPr>
          <w:b/>
          <w:bCs/>
        </w:rPr>
        <w:t>C1</w:t>
      </w:r>
      <w:r w:rsidR="00E950E3">
        <w:t xml:space="preserve"> and </w:t>
      </w:r>
      <w:r w:rsidR="00E950E3" w:rsidRPr="00960906">
        <w:rPr>
          <w:b/>
          <w:bCs/>
        </w:rPr>
        <w:t>C8</w:t>
      </w:r>
      <w:r w:rsidR="00E950E3">
        <w:t xml:space="preserve"> have a package size of 1206, </w:t>
      </w:r>
      <w:r w:rsidR="00E950E3" w:rsidRPr="00960906">
        <w:rPr>
          <w:b/>
          <w:bCs/>
        </w:rPr>
        <w:t>C9</w:t>
      </w:r>
      <w:r w:rsidR="00E950E3">
        <w:t xml:space="preserve"> has 0805, and </w:t>
      </w:r>
      <w:r w:rsidR="00E950E3" w:rsidRPr="00960906">
        <w:rPr>
          <w:b/>
          <w:bCs/>
        </w:rPr>
        <w:t>C10</w:t>
      </w:r>
      <w:r w:rsidR="00E950E3">
        <w:t xml:space="preserve"> has 0603. </w:t>
      </w:r>
      <w:r w:rsidR="00271648">
        <w:t>They also decrease in order of capacitance, which is easier to see on the schematic.</w:t>
      </w:r>
    </w:p>
    <w:p w14:paraId="4658BF2E" w14:textId="77777777" w:rsidR="00767E83" w:rsidRDefault="00767E83" w:rsidP="00767E83">
      <w:pPr>
        <w:jc w:val="center"/>
      </w:pPr>
      <w:r>
        <w:rPr>
          <w:noProof/>
        </w:rPr>
        <w:drawing>
          <wp:inline distT="0" distB="0" distL="0" distR="0" wp14:anchorId="1F2D872D" wp14:editId="30A78943">
            <wp:extent cx="3143250" cy="24897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50685" cy="2495639"/>
                    </a:xfrm>
                    <a:prstGeom prst="rect">
                      <a:avLst/>
                    </a:prstGeom>
                  </pic:spPr>
                </pic:pic>
              </a:graphicData>
            </a:graphic>
          </wp:inline>
        </w:drawing>
      </w:r>
    </w:p>
    <w:p w14:paraId="55AB1410" w14:textId="6A514069" w:rsidR="00767E83" w:rsidRPr="001A5B9A" w:rsidRDefault="00767E83" w:rsidP="00767E83">
      <w:pPr>
        <w:jc w:val="center"/>
      </w:pPr>
      <w:r>
        <w:t xml:space="preserve">Figure </w:t>
      </w:r>
      <w:r w:rsidR="00304C39">
        <w:t>8</w:t>
      </w:r>
      <w:r>
        <w:t>. Power filtering circuit</w:t>
      </w:r>
    </w:p>
    <w:p w14:paraId="36A586A1" w14:textId="2649A6DC" w:rsidR="00BC58BA" w:rsidRDefault="00BC58BA" w:rsidP="005318D7">
      <w:pPr>
        <w:ind w:firstLine="720"/>
        <w:jc w:val="center"/>
      </w:pPr>
    </w:p>
    <w:p w14:paraId="1C818152" w14:textId="4353C7AB" w:rsidR="00E1787F" w:rsidRPr="00E1787F" w:rsidRDefault="00E1787F" w:rsidP="001D1D97">
      <w:pPr>
        <w:ind w:firstLine="720"/>
        <w:rPr>
          <w:b/>
          <w:bCs/>
        </w:rPr>
      </w:pPr>
      <w:r w:rsidRPr="00E1787F">
        <w:rPr>
          <w:b/>
          <w:bCs/>
        </w:rPr>
        <w:t>Connectors</w:t>
      </w:r>
    </w:p>
    <w:p w14:paraId="20476C39" w14:textId="4AA62A8C" w:rsidR="00E1787F" w:rsidRDefault="00864E0C" w:rsidP="001D1D97">
      <w:pPr>
        <w:ind w:firstLine="720"/>
      </w:pPr>
      <w:r>
        <w:t xml:space="preserve">We have two connectors for can, which </w:t>
      </w:r>
      <w:r w:rsidRPr="00864E0C">
        <w:rPr>
          <w:i/>
          <w:iCs/>
        </w:rPr>
        <w:t>can</w:t>
      </w:r>
      <w:r>
        <w:rPr>
          <w:i/>
          <w:iCs/>
        </w:rPr>
        <w:t xml:space="preserve"> </w:t>
      </w:r>
      <w:r>
        <w:t>be seen with the</w:t>
      </w:r>
      <w:r w:rsidRPr="00044C21">
        <w:rPr>
          <w:b/>
          <w:bCs/>
        </w:rPr>
        <w:t xml:space="preserve"> J3</w:t>
      </w:r>
      <w:r>
        <w:t xml:space="preserve"> and</w:t>
      </w:r>
      <w:r w:rsidRPr="00044C21">
        <w:rPr>
          <w:b/>
          <w:bCs/>
        </w:rPr>
        <w:t xml:space="preserve"> J4</w:t>
      </w:r>
      <w:r>
        <w:t xml:space="preserve"> connectors. These go into the CANH and CANL pins of the S+</w:t>
      </w:r>
      <w:r w:rsidR="00363134">
        <w:t xml:space="preserve"> (</w:t>
      </w:r>
      <w:r w:rsidR="00363134" w:rsidRPr="00044C21">
        <w:rPr>
          <w:b/>
          <w:bCs/>
        </w:rPr>
        <w:t>U2</w:t>
      </w:r>
      <w:r w:rsidR="00363134">
        <w:t>)</w:t>
      </w:r>
      <w:r>
        <w:t xml:space="preserve">. </w:t>
      </w:r>
      <w:r w:rsidR="006B637B">
        <w:t xml:space="preserve">For the input section, we have a 6 pin minifit connector, </w:t>
      </w:r>
      <w:r w:rsidR="006B637B" w:rsidRPr="00044C21">
        <w:rPr>
          <w:b/>
          <w:bCs/>
        </w:rPr>
        <w:t>J5</w:t>
      </w:r>
      <w:r w:rsidR="006B637B" w:rsidRPr="00044C21">
        <w:t>,</w:t>
      </w:r>
      <w:r w:rsidR="006B637B">
        <w:t xml:space="preserve"> used to get our actual button and switch inputs from the car. These </w:t>
      </w:r>
      <w:r w:rsidR="00C541AA">
        <w:t>inputs will then go into Port B pins of the S+</w:t>
      </w:r>
      <w:r w:rsidR="00A91E58">
        <w:t>.</w:t>
      </w:r>
    </w:p>
    <w:p w14:paraId="2EB7D316" w14:textId="702DE114" w:rsidR="00E1787F" w:rsidRPr="00E1787F" w:rsidRDefault="00E1787F" w:rsidP="001D1D97">
      <w:pPr>
        <w:ind w:firstLine="720"/>
        <w:rPr>
          <w:b/>
          <w:bCs/>
        </w:rPr>
      </w:pPr>
      <w:r w:rsidRPr="00E1787F">
        <w:rPr>
          <w:b/>
          <w:bCs/>
        </w:rPr>
        <w:t>Pullup Resistors</w:t>
      </w:r>
    </w:p>
    <w:p w14:paraId="264B7C92" w14:textId="461622BE" w:rsidR="002C1943" w:rsidRDefault="00C541AA" w:rsidP="001D1D97">
      <w:pPr>
        <w:ind w:firstLine="720"/>
      </w:pPr>
      <w:r>
        <w:t xml:space="preserve">Each input is wired to a pullup resistor, as seen by </w:t>
      </w:r>
      <w:r w:rsidRPr="00044C21">
        <w:rPr>
          <w:b/>
          <w:bCs/>
        </w:rPr>
        <w:t xml:space="preserve">R4 </w:t>
      </w:r>
      <w:r>
        <w:t xml:space="preserve">for example. </w:t>
      </w:r>
      <w:r w:rsidR="000472F4">
        <w:t xml:space="preserve">This makes it so that </w:t>
      </w:r>
      <w:r w:rsidR="00044C21">
        <w:t>all</w:t>
      </w:r>
      <w:r w:rsidR="000472F4">
        <w:t xml:space="preserve"> the inputs will default to a logic high normally. </w:t>
      </w:r>
      <w:r w:rsidR="000472F4" w:rsidRPr="00044C21">
        <w:rPr>
          <w:b/>
          <w:bCs/>
        </w:rPr>
        <w:t>J2</w:t>
      </w:r>
      <w:r w:rsidR="000472F4">
        <w:t xml:space="preserve"> as of now will not be used, but we kept it in as a 5V input just in case we needed it with the button inputs. This was added Fall 2020 and could possibly be changed for future revs.</w:t>
      </w:r>
    </w:p>
    <w:p w14:paraId="5A3FA093" w14:textId="5600012A" w:rsidR="00D07AAB" w:rsidRDefault="00D07AAB" w:rsidP="001D1D97">
      <w:pPr>
        <w:ind w:firstLine="720"/>
      </w:pPr>
    </w:p>
    <w:p w14:paraId="59399953" w14:textId="77777777" w:rsidR="00D07AAB" w:rsidRDefault="00D07AAB" w:rsidP="001D1D97">
      <w:pPr>
        <w:ind w:firstLine="720"/>
      </w:pPr>
    </w:p>
    <w:p w14:paraId="40AB2B79" w14:textId="58158318" w:rsidR="00B0640F" w:rsidRDefault="007C0E83" w:rsidP="001D1D97">
      <w:pPr>
        <w:ind w:firstLine="720"/>
        <w:rPr>
          <w:b/>
          <w:bCs/>
        </w:rPr>
      </w:pPr>
      <w:r w:rsidRPr="00960906">
        <w:rPr>
          <w:b/>
          <w:bCs/>
        </w:rPr>
        <w:lastRenderedPageBreak/>
        <w:t>Input Debouncing</w:t>
      </w:r>
    </w:p>
    <w:p w14:paraId="3455AEA6" w14:textId="4B11E778" w:rsidR="00B0640F" w:rsidRDefault="00A43767" w:rsidP="00B0640F">
      <w:pPr>
        <w:ind w:firstLine="720"/>
      </w:pPr>
      <w:r>
        <w:t xml:space="preserve">Below, in Figure </w:t>
      </w:r>
      <w:r w:rsidR="00960906">
        <w:t>9</w:t>
      </w:r>
      <w:r>
        <w:t xml:space="preserve">, is an example of an input debouncing circuit I created in falstad, an online circuit simulation app. </w:t>
      </w:r>
      <w:r w:rsidR="008C4F61">
        <w:t xml:space="preserve">On the left, between the 5V line and button, is our ordinary pull up resistor circuit we used in </w:t>
      </w:r>
      <w:r w:rsidR="008C4F61" w:rsidRPr="00D4361C">
        <w:rPr>
          <w:b/>
          <w:bCs/>
        </w:rPr>
        <w:t>Rev</w:t>
      </w:r>
      <w:r w:rsidR="001848A8">
        <w:rPr>
          <w:b/>
          <w:bCs/>
        </w:rPr>
        <w:t>2</w:t>
      </w:r>
      <w:r w:rsidR="008C4F61">
        <w:t xml:space="preserve"> and previous iterations. Normally the MCU input would </w:t>
      </w:r>
      <w:r w:rsidR="004F6123">
        <w:t xml:space="preserve">go between the Button and leftmost 1k resistor, and detect the change between 5V and GND. But now, we use a resistor and capacitor to filter this circuit. When you press a button down, the voltage doesn’t smoothly jump to 5V, as it will “bounce”. To counter this, we include a capacitor to take the “noisy” voltage that is constantly jumping as the voltage gets pulled down on a button press. </w:t>
      </w:r>
      <w:r w:rsidR="002B6989">
        <w:t xml:space="preserve">This works because current through a capacitor is C times </w:t>
      </w:r>
      <w:r w:rsidR="006F6F38">
        <w:t xml:space="preserve">the change in voltage. So, after the voltage is “smoothed out”, the change in voltage will be extremely low, so barely any current will flow through the capacitor </w:t>
      </w:r>
      <w:r w:rsidR="00DB0F3B">
        <w:t xml:space="preserve">once it is filtered, leaving the voltage to cleanly be read by the microcontroller input. </w:t>
      </w:r>
    </w:p>
    <w:p w14:paraId="316CAF2F" w14:textId="6D9DDE74" w:rsidR="00B0640F" w:rsidRPr="00B0640F" w:rsidRDefault="00B0640F" w:rsidP="001D1D97">
      <w:pPr>
        <w:ind w:firstLine="720"/>
      </w:pPr>
    </w:p>
    <w:p w14:paraId="53CE6710" w14:textId="77777777" w:rsidR="001A5B9A" w:rsidRDefault="001A5B9A" w:rsidP="001A5B9A">
      <w:pPr>
        <w:jc w:val="center"/>
        <w:rPr>
          <w:b/>
          <w:bCs/>
        </w:rPr>
      </w:pPr>
      <w:r>
        <w:rPr>
          <w:noProof/>
        </w:rPr>
        <w:drawing>
          <wp:inline distT="0" distB="0" distL="0" distR="0" wp14:anchorId="3B93B54C" wp14:editId="2C9EF6BB">
            <wp:extent cx="2772219" cy="24955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83095" cy="2505340"/>
                    </a:xfrm>
                    <a:prstGeom prst="rect">
                      <a:avLst/>
                    </a:prstGeom>
                  </pic:spPr>
                </pic:pic>
              </a:graphicData>
            </a:graphic>
          </wp:inline>
        </w:drawing>
      </w:r>
    </w:p>
    <w:p w14:paraId="3054AD93" w14:textId="69C0AA94" w:rsidR="001A5B9A" w:rsidRPr="001A5B9A" w:rsidRDefault="001A5B9A" w:rsidP="001A5B9A">
      <w:pPr>
        <w:jc w:val="center"/>
      </w:pPr>
      <w:r>
        <w:t xml:space="preserve">Figure </w:t>
      </w:r>
      <w:r w:rsidR="00304C39">
        <w:t>9</w:t>
      </w:r>
      <w:r>
        <w:t>. Input debouncing circuit</w:t>
      </w:r>
    </w:p>
    <w:p w14:paraId="2E340A67" w14:textId="77777777" w:rsidR="007C0E83" w:rsidRPr="007C0E83" w:rsidRDefault="007C0E83" w:rsidP="001D1D97">
      <w:pPr>
        <w:ind w:firstLine="720"/>
        <w:rPr>
          <w:b/>
          <w:bCs/>
        </w:rPr>
      </w:pPr>
    </w:p>
    <w:p w14:paraId="53A32FF5" w14:textId="6829E76D" w:rsidR="00481BE3" w:rsidRDefault="001630F3" w:rsidP="00481BE3">
      <w:r>
        <w:rPr>
          <w:noProof/>
        </w:rPr>
        <w:lastRenderedPageBreak/>
        <w:drawing>
          <wp:inline distT="0" distB="0" distL="0" distR="0" wp14:anchorId="2AA03F3A" wp14:editId="663392E9">
            <wp:extent cx="5943600" cy="4705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705350"/>
                    </a:xfrm>
                    <a:prstGeom prst="rect">
                      <a:avLst/>
                    </a:prstGeom>
                  </pic:spPr>
                </pic:pic>
              </a:graphicData>
            </a:graphic>
          </wp:inline>
        </w:drawing>
      </w:r>
    </w:p>
    <w:p w14:paraId="56C69013" w14:textId="08E9C6E1" w:rsidR="009F2C00" w:rsidRPr="00AC5CE7" w:rsidRDefault="00481BE3" w:rsidP="001A5B9A">
      <w:pPr>
        <w:jc w:val="center"/>
      </w:pPr>
      <w:r>
        <w:t>Figure 1</w:t>
      </w:r>
      <w:r w:rsidR="00304C39">
        <w:t>0</w:t>
      </w:r>
      <w:r>
        <w:t xml:space="preserve">. </w:t>
      </w:r>
      <w:proofErr w:type="spellStart"/>
      <w:r>
        <w:t>ButtonBoard.SchDoc</w:t>
      </w:r>
      <w:proofErr w:type="spellEnd"/>
    </w:p>
    <w:p w14:paraId="374FD9C2" w14:textId="3191DBA4" w:rsidR="00DC205B" w:rsidRPr="00AA6131" w:rsidRDefault="00255E90" w:rsidP="00AA6131">
      <w:pPr>
        <w:pStyle w:val="Heading3"/>
        <w:rPr>
          <w:rFonts w:ascii="Times New Roman" w:hAnsi="Times New Roman" w:cs="Times New Roman"/>
          <w:b/>
          <w:color w:val="000000" w:themeColor="background1"/>
        </w:rPr>
      </w:pPr>
      <w:bookmarkStart w:id="10" w:name="_Toc14110498"/>
      <w:r w:rsidRPr="002C52FA">
        <w:rPr>
          <w:rFonts w:ascii="Times New Roman" w:hAnsi="Times New Roman" w:cs="Times New Roman"/>
          <w:b/>
          <w:color w:val="000000" w:themeColor="background1"/>
        </w:rPr>
        <w:t>PCB Picture</w:t>
      </w:r>
      <w:bookmarkEnd w:id="10"/>
    </w:p>
    <w:p w14:paraId="26E79A70" w14:textId="31E729A0" w:rsidR="00481BE3" w:rsidRDefault="00D63C83" w:rsidP="00255E90">
      <w:r>
        <w:tab/>
        <w:t xml:space="preserve">A picture of buttonboard’s PCB can be seen in Figure </w:t>
      </w:r>
      <w:r w:rsidR="009864DD">
        <w:t>11</w:t>
      </w:r>
      <w:r>
        <w:t xml:space="preserve"> below. </w:t>
      </w:r>
      <w:r w:rsidR="00D72FE6">
        <w:t xml:space="preserve">The layout of the board is </w:t>
      </w:r>
      <w:r w:rsidR="008E550B">
        <w:t>simple</w:t>
      </w:r>
      <w:r w:rsidR="00D72FE6">
        <w:t xml:space="preserve"> overall. On the left side of the board, we have our </w:t>
      </w:r>
      <w:r w:rsidR="00C21F7D" w:rsidRPr="00044C21">
        <w:rPr>
          <w:b/>
          <w:bCs/>
        </w:rPr>
        <w:t>12V_Main</w:t>
      </w:r>
      <w:r w:rsidR="00D72FE6">
        <w:t xml:space="preserve"> connector </w:t>
      </w:r>
      <w:r w:rsidR="006D4447">
        <w:t xml:space="preserve">and </w:t>
      </w:r>
      <w:r w:rsidR="002D608F">
        <w:t>all</w:t>
      </w:r>
      <w:r w:rsidR="006D4447">
        <w:t xml:space="preserve"> our power protection and switching regulator. </w:t>
      </w:r>
      <w:r w:rsidR="009F2C00">
        <w:t>All</w:t>
      </w:r>
      <w:r w:rsidR="006D4447">
        <w:t xml:space="preserve"> the components to the left of the compute module relate to the Power section of the schematic. </w:t>
      </w:r>
      <w:r w:rsidR="00643AAE">
        <w:t xml:space="preserve">To note with this, </w:t>
      </w:r>
      <w:r w:rsidR="001A7560">
        <w:t xml:space="preserve">Figure </w:t>
      </w:r>
      <w:r w:rsidR="00300136">
        <w:t>12</w:t>
      </w:r>
      <w:r w:rsidR="001A7560">
        <w:t xml:space="preserve"> shows </w:t>
      </w:r>
      <w:r w:rsidR="00643AAE">
        <w:t xml:space="preserve">the 0.5 </w:t>
      </w:r>
      <w:r w:rsidR="0051501A">
        <w:t>A</w:t>
      </w:r>
      <w:r w:rsidR="00643AAE">
        <w:t xml:space="preserve"> silkscreen </w:t>
      </w:r>
      <w:r w:rsidR="001A7560">
        <w:t xml:space="preserve">that </w:t>
      </w:r>
      <w:r w:rsidR="00643AAE">
        <w:t>is</w:t>
      </w:r>
      <w:r w:rsidR="001A7560">
        <w:t xml:space="preserve"> used</w:t>
      </w:r>
      <w:r w:rsidR="00643AAE">
        <w:t xml:space="preserve"> to denote what type of fuse we need in the fuse holder.</w:t>
      </w:r>
      <w:r w:rsidR="001A7560">
        <w:t xml:space="preserve"> </w:t>
      </w:r>
      <w:r w:rsidR="00643AAE">
        <w:t xml:space="preserve">The CAN connectors are on the top right of the board, and the button inputs can be seen to the left of them on </w:t>
      </w:r>
      <w:r w:rsidR="00643AAE" w:rsidRPr="00044C21">
        <w:rPr>
          <w:b/>
          <w:bCs/>
        </w:rPr>
        <w:t>J5</w:t>
      </w:r>
      <w:r w:rsidR="00643AAE">
        <w:t xml:space="preserve">. </w:t>
      </w:r>
      <w:r w:rsidR="009F2C00">
        <w:t xml:space="preserve">We aligned </w:t>
      </w:r>
      <w:r w:rsidR="00044C21">
        <w:t>all</w:t>
      </w:r>
      <w:r w:rsidR="009F2C00">
        <w:t xml:space="preserve"> the pull up resistors in between this connector and the compute near the middle of the board. We also added test points for a couple different things. We added test points for </w:t>
      </w:r>
      <w:r w:rsidR="009F2C00" w:rsidRPr="00044C21">
        <w:rPr>
          <w:b/>
          <w:bCs/>
        </w:rPr>
        <w:t>MGND</w:t>
      </w:r>
      <w:r w:rsidR="009F2C00">
        <w:t xml:space="preserve">, 5V, and </w:t>
      </w:r>
      <w:r w:rsidR="00C21F7D" w:rsidRPr="00044C21">
        <w:rPr>
          <w:b/>
          <w:bCs/>
        </w:rPr>
        <w:t>12V_Main</w:t>
      </w:r>
      <w:r w:rsidR="009F2C00">
        <w:t xml:space="preserve"> on the left side of the board so it is easy to see if our fuse and switching regulator are working as planned. We also added test points and labels for </w:t>
      </w:r>
      <w:r w:rsidR="00044C21">
        <w:t>all</w:t>
      </w:r>
      <w:r w:rsidR="009F2C00">
        <w:t xml:space="preserve"> our different inputs on the right of the board. We made it a point to include these on the sides of the board so they would be easy to probe and access. </w:t>
      </w:r>
      <w:r w:rsidR="00B96630">
        <w:t xml:space="preserve">The only notable change of </w:t>
      </w:r>
      <w:r w:rsidR="00B96630" w:rsidRPr="00112262">
        <w:rPr>
          <w:b/>
          <w:bCs/>
        </w:rPr>
        <w:t>Rev</w:t>
      </w:r>
      <w:r w:rsidR="001848A8">
        <w:rPr>
          <w:b/>
          <w:bCs/>
        </w:rPr>
        <w:t>3</w:t>
      </w:r>
      <w:r w:rsidR="00B96630">
        <w:t xml:space="preserve"> was adding </w:t>
      </w:r>
      <w:r w:rsidR="00085303">
        <w:t xml:space="preserve">the fill for a small ground plane between C1 through C10. We placed three vias throughout to plane to make sure ground was evenly covered in it, but it made it very easy </w:t>
      </w:r>
      <w:r w:rsidR="00112262">
        <w:t xml:space="preserve">to ground the capacitors for filtering. </w:t>
      </w:r>
    </w:p>
    <w:p w14:paraId="2CCB35C2" w14:textId="09936974" w:rsidR="00481BE3" w:rsidRDefault="00B96630" w:rsidP="00481BE3">
      <w:r>
        <w:rPr>
          <w:noProof/>
        </w:rPr>
        <w:lastRenderedPageBreak/>
        <w:drawing>
          <wp:inline distT="0" distB="0" distL="0" distR="0" wp14:anchorId="77413299" wp14:editId="4F96A309">
            <wp:extent cx="5943600" cy="45472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547235"/>
                    </a:xfrm>
                    <a:prstGeom prst="rect">
                      <a:avLst/>
                    </a:prstGeom>
                  </pic:spPr>
                </pic:pic>
              </a:graphicData>
            </a:graphic>
          </wp:inline>
        </w:drawing>
      </w:r>
    </w:p>
    <w:p w14:paraId="0ADA115F" w14:textId="0C34A736" w:rsidR="00481BE3" w:rsidRDefault="00481BE3" w:rsidP="00481BE3">
      <w:pPr>
        <w:jc w:val="center"/>
      </w:pPr>
      <w:r>
        <w:t xml:space="preserve">Figure </w:t>
      </w:r>
      <w:r w:rsidR="00304C39">
        <w:t>11</w:t>
      </w:r>
      <w:r>
        <w:t xml:space="preserve">. </w:t>
      </w:r>
      <w:proofErr w:type="spellStart"/>
      <w:r>
        <w:t>ButtonBoard.PcbDoc</w:t>
      </w:r>
      <w:proofErr w:type="spellEnd"/>
    </w:p>
    <w:p w14:paraId="7E62D642" w14:textId="30C294B1" w:rsidR="00E15BF2" w:rsidRDefault="00E15BF2" w:rsidP="00481BE3">
      <w:pPr>
        <w:jc w:val="center"/>
      </w:pPr>
    </w:p>
    <w:p w14:paraId="2D34448B" w14:textId="77777777" w:rsidR="00E15BF2" w:rsidRDefault="00E15BF2" w:rsidP="00E15BF2">
      <w:pPr>
        <w:jc w:val="center"/>
      </w:pPr>
      <w:r>
        <w:rPr>
          <w:noProof/>
        </w:rPr>
        <w:drawing>
          <wp:inline distT="0" distB="0" distL="0" distR="0" wp14:anchorId="45701A09" wp14:editId="78A3ADCC">
            <wp:extent cx="1984712" cy="22764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90949" cy="2283629"/>
                    </a:xfrm>
                    <a:prstGeom prst="rect">
                      <a:avLst/>
                    </a:prstGeom>
                  </pic:spPr>
                </pic:pic>
              </a:graphicData>
            </a:graphic>
          </wp:inline>
        </w:drawing>
      </w:r>
    </w:p>
    <w:p w14:paraId="79B132A0" w14:textId="3A85A196" w:rsidR="00481BE3" w:rsidRDefault="00E15BF2" w:rsidP="00481BE3">
      <w:pPr>
        <w:jc w:val="center"/>
      </w:pPr>
      <w:r>
        <w:t xml:space="preserve">Figure </w:t>
      </w:r>
      <w:r w:rsidR="00304C39">
        <w:t>12</w:t>
      </w:r>
      <w:r>
        <w:t>. PCB Fuse and circuit protection block</w:t>
      </w:r>
    </w:p>
    <w:p w14:paraId="295A2976" w14:textId="48D89ACD" w:rsidR="003A3E4D" w:rsidRPr="00AA6131" w:rsidRDefault="00255E90" w:rsidP="00AA6131">
      <w:pPr>
        <w:pStyle w:val="Heading3"/>
        <w:rPr>
          <w:rFonts w:ascii="Times New Roman" w:hAnsi="Times New Roman" w:cs="Times New Roman"/>
          <w:b/>
          <w:color w:val="000000" w:themeColor="background1"/>
        </w:rPr>
      </w:pPr>
      <w:bookmarkStart w:id="11" w:name="_Toc14110499"/>
      <w:r w:rsidRPr="005269C1">
        <w:rPr>
          <w:rFonts w:ascii="Times New Roman" w:hAnsi="Times New Roman" w:cs="Times New Roman"/>
          <w:b/>
          <w:color w:val="000000" w:themeColor="background1"/>
        </w:rPr>
        <w:lastRenderedPageBreak/>
        <w:t>Project Specifics</w:t>
      </w:r>
      <w:bookmarkEnd w:id="11"/>
    </w:p>
    <w:p w14:paraId="6216D544" w14:textId="09E3DE86" w:rsidR="000A6C08" w:rsidRDefault="00695275" w:rsidP="00255E90">
      <w:r>
        <w:tab/>
      </w:r>
      <w:r w:rsidR="00A010E4">
        <w:t xml:space="preserve">Using Figure </w:t>
      </w:r>
      <w:r w:rsidR="00DE0069">
        <w:t>13</w:t>
      </w:r>
      <w:r w:rsidR="00A010E4">
        <w:t xml:space="preserve"> we can find the correct trim up resistor to adjust the output voltage to match 5V. According to figure </w:t>
      </w:r>
      <w:r w:rsidR="0035001A">
        <w:t>14</w:t>
      </w:r>
      <w:r w:rsidR="00A010E4">
        <w:t xml:space="preserve">, if we include a diode before VOut we need to </w:t>
      </w:r>
      <w:r w:rsidR="005B3814">
        <w:t xml:space="preserve">add that voltage drop onto </w:t>
      </w:r>
      <w:r w:rsidR="005B3814" w:rsidRPr="00044C21">
        <w:rPr>
          <w:b/>
          <w:bCs/>
        </w:rPr>
        <w:t>Vo</w:t>
      </w:r>
      <w:r w:rsidR="005B3814">
        <w:t xml:space="preserve">, which will be roughly 0.7V. After plugging in values of </w:t>
      </w:r>
      <w:r w:rsidR="005B3814" w:rsidRPr="00044C21">
        <w:rPr>
          <w:b/>
          <w:bCs/>
        </w:rPr>
        <w:t>R1</w:t>
      </w:r>
      <w:r w:rsidR="005B3814">
        <w:t xml:space="preserve">, </w:t>
      </w:r>
      <w:r w:rsidR="005B3814" w:rsidRPr="00044C21">
        <w:rPr>
          <w:b/>
          <w:bCs/>
        </w:rPr>
        <w:t>R2</w:t>
      </w:r>
      <w:r w:rsidR="005B3814">
        <w:t xml:space="preserve">, </w:t>
      </w:r>
      <w:r w:rsidR="005B3814" w:rsidRPr="00044C21">
        <w:rPr>
          <w:b/>
          <w:bCs/>
        </w:rPr>
        <w:t>R3</w:t>
      </w:r>
      <w:r w:rsidR="005B3814">
        <w:t xml:space="preserve">, </w:t>
      </w:r>
      <w:r w:rsidR="005B3814" w:rsidRPr="00044C21">
        <w:rPr>
          <w:b/>
          <w:bCs/>
        </w:rPr>
        <w:t>Vo</w:t>
      </w:r>
      <w:r w:rsidR="005B3814">
        <w:t xml:space="preserve">, and </w:t>
      </w:r>
      <w:r w:rsidR="005B3814" w:rsidRPr="00044C21">
        <w:rPr>
          <w:b/>
          <w:bCs/>
        </w:rPr>
        <w:t>VRef</w:t>
      </w:r>
      <w:r w:rsidR="005B3814">
        <w:t xml:space="preserve"> for the values spec</w:t>
      </w:r>
      <w:r w:rsidR="00583E59">
        <w:t>’</w:t>
      </w:r>
      <w:r w:rsidR="005B3814">
        <w:t xml:space="preserve">d out at the 5V switching regulator, we get a trim up resistor of 47 kOhms. Based on the protection diagram in Figure 5, we do not need to include a trim down resistor, and only a trim up resistor. This is a mistake I made while testing during Rev B. </w:t>
      </w:r>
    </w:p>
    <w:p w14:paraId="37D71E94" w14:textId="52BCDACC" w:rsidR="00A85088" w:rsidRDefault="00A85088" w:rsidP="00255E90"/>
    <w:p w14:paraId="7631B803" w14:textId="77777777" w:rsidR="00A85088" w:rsidRDefault="00A85088" w:rsidP="00A85088">
      <w:pPr>
        <w:rPr>
          <w:b/>
          <w:bCs/>
        </w:rPr>
      </w:pPr>
      <w:r>
        <w:rPr>
          <w:noProof/>
        </w:rPr>
        <w:drawing>
          <wp:inline distT="0" distB="0" distL="0" distR="0" wp14:anchorId="39587DB3" wp14:editId="12DB07EF">
            <wp:extent cx="5943600" cy="19348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934845"/>
                    </a:xfrm>
                    <a:prstGeom prst="rect">
                      <a:avLst/>
                    </a:prstGeom>
                  </pic:spPr>
                </pic:pic>
              </a:graphicData>
            </a:graphic>
          </wp:inline>
        </w:drawing>
      </w:r>
    </w:p>
    <w:p w14:paraId="6C6D54BB" w14:textId="7679A2B1" w:rsidR="00A85088" w:rsidRDefault="00A85088" w:rsidP="00A85088">
      <w:pPr>
        <w:jc w:val="center"/>
      </w:pPr>
      <w:r>
        <w:t xml:space="preserve">Figure </w:t>
      </w:r>
      <w:r w:rsidR="00304C39">
        <w:t>13</w:t>
      </w:r>
      <w:r>
        <w:t>. 5V Switching Regulator resistor equations</w:t>
      </w:r>
    </w:p>
    <w:p w14:paraId="3222A571" w14:textId="77777777" w:rsidR="00A85088" w:rsidRDefault="00A85088" w:rsidP="00255E90"/>
    <w:p w14:paraId="34AAD4A6" w14:textId="6973AA69" w:rsidR="00A010E4" w:rsidRDefault="00A010E4" w:rsidP="00255E90"/>
    <w:p w14:paraId="50DDFCD2" w14:textId="77777777" w:rsidR="00044C21" w:rsidRDefault="00044C21" w:rsidP="00044C21">
      <w:pPr>
        <w:jc w:val="center"/>
        <w:rPr>
          <w:b/>
          <w:bCs/>
        </w:rPr>
      </w:pPr>
      <w:r>
        <w:rPr>
          <w:noProof/>
        </w:rPr>
        <w:drawing>
          <wp:inline distT="0" distB="0" distL="0" distR="0" wp14:anchorId="752F9854" wp14:editId="3DF3BF22">
            <wp:extent cx="2984602" cy="1861608"/>
            <wp:effectExtent l="0" t="0" r="635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90253" cy="1865133"/>
                    </a:xfrm>
                    <a:prstGeom prst="rect">
                      <a:avLst/>
                    </a:prstGeom>
                  </pic:spPr>
                </pic:pic>
              </a:graphicData>
            </a:graphic>
          </wp:inline>
        </w:drawing>
      </w:r>
    </w:p>
    <w:p w14:paraId="6F38E82A" w14:textId="78A9F157" w:rsidR="00044C21" w:rsidRDefault="00044C21" w:rsidP="00044C21">
      <w:pPr>
        <w:jc w:val="center"/>
      </w:pPr>
      <w:r>
        <w:t xml:space="preserve">Figure </w:t>
      </w:r>
      <w:r w:rsidR="00304C39">
        <w:t>14</w:t>
      </w:r>
      <w:r>
        <w:t>. 5V Switching regulator diode protection</w:t>
      </w:r>
    </w:p>
    <w:p w14:paraId="36FDFC01" w14:textId="5F05CADD" w:rsidR="002F33A7" w:rsidRDefault="002F33A7" w:rsidP="00044C21">
      <w:pPr>
        <w:jc w:val="center"/>
      </w:pPr>
    </w:p>
    <w:p w14:paraId="7C44685B" w14:textId="77777777" w:rsidR="002F33A7" w:rsidRPr="009F2675" w:rsidRDefault="002F33A7" w:rsidP="00044C21">
      <w:pPr>
        <w:jc w:val="center"/>
      </w:pPr>
    </w:p>
    <w:p w14:paraId="21E4D6D5" w14:textId="73E6FBB3" w:rsidR="009F4E0B" w:rsidRDefault="009F4E0B" w:rsidP="00255E90"/>
    <w:p w14:paraId="5AFAD444" w14:textId="33AC868A" w:rsidR="00255E90" w:rsidRDefault="00255E90" w:rsidP="00255E90">
      <w:pPr>
        <w:pStyle w:val="Heading1"/>
        <w:rPr>
          <w:rFonts w:ascii="Times New Roman" w:hAnsi="Times New Roman" w:cs="Times New Roman"/>
          <w:b/>
          <w:color w:val="000000" w:themeColor="background1"/>
          <w:sz w:val="48"/>
          <w:szCs w:val="48"/>
        </w:rPr>
      </w:pPr>
      <w:bookmarkStart w:id="12" w:name="_Toc14110500"/>
      <w:r w:rsidRPr="00255E90">
        <w:rPr>
          <w:rFonts w:ascii="Times New Roman" w:hAnsi="Times New Roman" w:cs="Times New Roman"/>
          <w:b/>
          <w:color w:val="000000" w:themeColor="background1"/>
          <w:sz w:val="48"/>
          <w:szCs w:val="48"/>
        </w:rPr>
        <w:lastRenderedPageBreak/>
        <w:t>Pr</w:t>
      </w:r>
      <w:r w:rsidR="00B46542">
        <w:rPr>
          <w:rFonts w:ascii="Times New Roman" w:hAnsi="Times New Roman" w:cs="Times New Roman"/>
          <w:b/>
          <w:color w:val="000000" w:themeColor="background1"/>
          <w:sz w:val="48"/>
          <w:szCs w:val="48"/>
        </w:rPr>
        <w:t>o</w:t>
      </w:r>
      <w:r w:rsidRPr="00255E90">
        <w:rPr>
          <w:rFonts w:ascii="Times New Roman" w:hAnsi="Times New Roman" w:cs="Times New Roman"/>
          <w:b/>
          <w:color w:val="000000" w:themeColor="background1"/>
          <w:sz w:val="48"/>
          <w:szCs w:val="48"/>
        </w:rPr>
        <w:t>of of Operation</w:t>
      </w:r>
      <w:bookmarkEnd w:id="12"/>
    </w:p>
    <w:p w14:paraId="5D133238" w14:textId="77777777" w:rsidR="003A3E4D" w:rsidRPr="003A3E4D" w:rsidRDefault="003A3E4D" w:rsidP="003A3E4D"/>
    <w:p w14:paraId="2E820A50" w14:textId="200DD8FE" w:rsidR="00DC205B" w:rsidRPr="00AA6131" w:rsidRDefault="00255E90" w:rsidP="00AA6131">
      <w:pPr>
        <w:pStyle w:val="Heading2"/>
        <w:rPr>
          <w:rFonts w:ascii="Times New Roman" w:hAnsi="Times New Roman" w:cs="Times New Roman"/>
          <w:b/>
          <w:color w:val="000000" w:themeColor="background1"/>
          <w:sz w:val="36"/>
          <w:szCs w:val="36"/>
        </w:rPr>
      </w:pPr>
      <w:bookmarkStart w:id="13" w:name="_Toc14110501"/>
      <w:r w:rsidRPr="009E6BCB">
        <w:rPr>
          <w:rFonts w:ascii="Times New Roman" w:hAnsi="Times New Roman" w:cs="Times New Roman"/>
          <w:b/>
          <w:color w:val="000000" w:themeColor="background1"/>
          <w:sz w:val="36"/>
          <w:szCs w:val="36"/>
        </w:rPr>
        <w:t>Test Procedure</w:t>
      </w:r>
      <w:bookmarkEnd w:id="13"/>
    </w:p>
    <w:p w14:paraId="5BD8FAC8" w14:textId="2C7DC78A" w:rsidR="00317459" w:rsidRDefault="00DC205B" w:rsidP="00DC205B">
      <w:pPr>
        <w:ind w:firstLine="720"/>
      </w:pPr>
      <w:r>
        <w:t xml:space="preserve">Testing hardware for buttonboard </w:t>
      </w:r>
      <w:r w:rsidR="009E6BCB" w:rsidRPr="00332331">
        <w:t>Rev B</w:t>
      </w:r>
      <w:r w:rsidR="009E6BCB">
        <w:t xml:space="preserve"> </w:t>
      </w:r>
      <w:r w:rsidR="0001400A">
        <w:t xml:space="preserve">and Rev C </w:t>
      </w:r>
      <w:r>
        <w:t xml:space="preserve">was very straightforward. </w:t>
      </w:r>
      <w:r w:rsidR="00E105F3">
        <w:t xml:space="preserve">Since Rev C only changed the </w:t>
      </w:r>
      <w:r w:rsidR="00E105F3" w:rsidRPr="00332331">
        <w:rPr>
          <w:b/>
          <w:bCs/>
        </w:rPr>
        <w:t>12V_Main</w:t>
      </w:r>
      <w:r w:rsidR="00E105F3">
        <w:t xml:space="preserve"> connector, testing was the same for both revs. </w:t>
      </w:r>
      <w:r>
        <w:t xml:space="preserve">After soldering </w:t>
      </w:r>
      <w:r w:rsidR="005A07EE">
        <w:t>all</w:t>
      </w:r>
      <w:r>
        <w:t xml:space="preserve"> our parts on, we tested for continuity by probing different parts of the board. More specifically, we tested for continuity around our fuse and switching regulator, to make sure we would get our 5V out. </w:t>
      </w:r>
      <w:r w:rsidR="00523543">
        <w:t xml:space="preserve">We also tested the board plugged in without a fuse to make sure the Fault indicator would light up. After this, we probed the test points of the inputs to make sure that they were default </w:t>
      </w:r>
      <w:r w:rsidR="00AC13F0">
        <w:t xml:space="preserve">high signals normally. We then grounded the inputs to make sure that the test points and the input lines would </w:t>
      </w:r>
      <w:r w:rsidR="009E6BCB">
        <w:t xml:space="preserve">change to a low or 0 signal. This was the extent of our testing for buttonboard so far, and it will almost definitely be the same process when we get our new board for Rev C soon. </w:t>
      </w:r>
    </w:p>
    <w:p w14:paraId="23A419D6" w14:textId="5A6056BE" w:rsidR="002D608F" w:rsidRPr="00FD6C9B" w:rsidRDefault="00477339" w:rsidP="00DC205B">
      <w:pPr>
        <w:ind w:firstLine="720"/>
        <w:rPr>
          <w:u w:val="single"/>
        </w:rPr>
      </w:pPr>
      <w:r w:rsidRPr="00FD6C9B">
        <w:rPr>
          <w:u w:val="single"/>
        </w:rPr>
        <w:t xml:space="preserve">For testing </w:t>
      </w:r>
      <w:r w:rsidR="00ED1360" w:rsidRPr="00FD6C9B">
        <w:rPr>
          <w:u w:val="single"/>
        </w:rPr>
        <w:t xml:space="preserve">buttonboard </w:t>
      </w:r>
      <w:r w:rsidRPr="00FD6C9B">
        <w:rPr>
          <w:u w:val="single"/>
        </w:rPr>
        <w:t xml:space="preserve">in the future, follow this checklist: </w:t>
      </w:r>
    </w:p>
    <w:p w14:paraId="57055C0F" w14:textId="35BFD62B" w:rsidR="00D32330" w:rsidRDefault="00D32330" w:rsidP="00D32330">
      <w:pPr>
        <w:pStyle w:val="ListParagraph"/>
        <w:numPr>
          <w:ilvl w:val="0"/>
          <w:numId w:val="5"/>
        </w:numPr>
      </w:pPr>
      <w:r>
        <w:t xml:space="preserve">Does the power LED indicator turn on </w:t>
      </w:r>
      <w:r w:rsidR="00F1288A">
        <w:t>after providing a 12V source in J1</w:t>
      </w:r>
      <w:r>
        <w:t>?</w:t>
      </w:r>
    </w:p>
    <w:p w14:paraId="5770C01A" w14:textId="5C5DC5DE" w:rsidR="00477339" w:rsidRDefault="00ED1360" w:rsidP="00D32330">
      <w:pPr>
        <w:pStyle w:val="ListParagraph"/>
        <w:numPr>
          <w:ilvl w:val="0"/>
          <w:numId w:val="5"/>
        </w:numPr>
      </w:pPr>
      <w:r>
        <w:t>Does the</w:t>
      </w:r>
      <w:r w:rsidR="006778AD">
        <w:t xml:space="preserve"> 5V</w:t>
      </w:r>
      <w:r>
        <w:t xml:space="preserve"> switching regulator output 5V?</w:t>
      </w:r>
      <w:r w:rsidR="00F1288A">
        <w:t xml:space="preserve"> This can be checked by probing the 5V and </w:t>
      </w:r>
      <w:r w:rsidR="00F1288A" w:rsidRPr="00332331">
        <w:t>MGND</w:t>
      </w:r>
      <w:r w:rsidR="00F1288A">
        <w:t xml:space="preserve"> test points.</w:t>
      </w:r>
      <w:r w:rsidR="006778AD">
        <w:t xml:space="preserve"> If not, try checking you placed the trim up resistor on </w:t>
      </w:r>
      <w:r w:rsidR="006778AD" w:rsidRPr="00332331">
        <w:rPr>
          <w:b/>
          <w:bCs/>
        </w:rPr>
        <w:t>R3</w:t>
      </w:r>
      <w:r w:rsidR="006778AD">
        <w:t xml:space="preserve"> and not </w:t>
      </w:r>
      <w:r w:rsidR="006778AD" w:rsidRPr="00332331">
        <w:rPr>
          <w:b/>
          <w:bCs/>
        </w:rPr>
        <w:t>R1</w:t>
      </w:r>
      <w:r w:rsidR="006778AD">
        <w:t>!</w:t>
      </w:r>
    </w:p>
    <w:p w14:paraId="24593442" w14:textId="29C85015" w:rsidR="006778AD" w:rsidRDefault="00A871C0" w:rsidP="00477339">
      <w:pPr>
        <w:pStyle w:val="ListParagraph"/>
        <w:numPr>
          <w:ilvl w:val="0"/>
          <w:numId w:val="5"/>
        </w:numPr>
      </w:pPr>
      <w:r>
        <w:t xml:space="preserve">Make sure ground is on the </w:t>
      </w:r>
      <w:r w:rsidR="00814F99">
        <w:t>top</w:t>
      </w:r>
      <w:r>
        <w:t xml:space="preserve"> pin of the connector</w:t>
      </w:r>
      <w:r w:rsidR="00814F99">
        <w:t xml:space="preserve"> (1)</w:t>
      </w:r>
      <w:r>
        <w:t xml:space="preserve"> and the </w:t>
      </w:r>
      <w:r w:rsidR="00AF56DB">
        <w:t xml:space="preserve">12 V line is on the </w:t>
      </w:r>
      <w:r w:rsidR="00814F99">
        <w:t xml:space="preserve">bottom (2). Refer to the 2 pin </w:t>
      </w:r>
      <w:r w:rsidR="00E7719D">
        <w:t>M</w:t>
      </w:r>
      <w:r w:rsidR="00814F99">
        <w:t xml:space="preserve">inifit </w:t>
      </w:r>
      <w:r w:rsidR="00967D3D">
        <w:t>connector in the pin diagram above.</w:t>
      </w:r>
    </w:p>
    <w:p w14:paraId="65A07DF5" w14:textId="7CFDA52C" w:rsidR="00AF56DB" w:rsidRDefault="00AF56DB" w:rsidP="00477339">
      <w:pPr>
        <w:pStyle w:val="ListParagraph"/>
        <w:numPr>
          <w:ilvl w:val="0"/>
          <w:numId w:val="5"/>
        </w:numPr>
      </w:pPr>
      <w:r>
        <w:t>Test reverse polarity by swapping the 12V and ground line</w:t>
      </w:r>
      <w:r w:rsidR="00425A43">
        <w:t xml:space="preserve"> on </w:t>
      </w:r>
      <w:r w:rsidR="00425A43" w:rsidRPr="00332331">
        <w:rPr>
          <w:b/>
          <w:bCs/>
        </w:rPr>
        <w:t>J1</w:t>
      </w:r>
      <w:r w:rsidRPr="00332331">
        <w:rPr>
          <w:b/>
          <w:bCs/>
        </w:rPr>
        <w:t xml:space="preserve"> </w:t>
      </w:r>
      <w:r>
        <w:t>and make sure the board DOES NOT turn on (Thanks to</w:t>
      </w:r>
      <w:r w:rsidR="00E7719D">
        <w:t xml:space="preserve"> </w:t>
      </w:r>
      <w:r w:rsidR="00757F41" w:rsidRPr="00332331">
        <w:rPr>
          <w:b/>
          <w:bCs/>
        </w:rPr>
        <w:t>Q2</w:t>
      </w:r>
      <w:r w:rsidR="00757F41">
        <w:t>)</w:t>
      </w:r>
    </w:p>
    <w:p w14:paraId="5B69B8A6" w14:textId="5D6A2A84" w:rsidR="00757F41" w:rsidRDefault="00757F41" w:rsidP="00477339">
      <w:pPr>
        <w:pStyle w:val="ListParagraph"/>
        <w:numPr>
          <w:ilvl w:val="0"/>
          <w:numId w:val="5"/>
        </w:numPr>
      </w:pPr>
      <w:r>
        <w:t xml:space="preserve">Test the fuse blown circuit by making sure the </w:t>
      </w:r>
      <w:r w:rsidR="00897D55" w:rsidRPr="00332331">
        <w:rPr>
          <w:b/>
          <w:bCs/>
        </w:rPr>
        <w:t>F</w:t>
      </w:r>
      <w:r w:rsidR="00C91E6B">
        <w:rPr>
          <w:b/>
          <w:bCs/>
        </w:rPr>
        <w:t>AULT</w:t>
      </w:r>
      <w:r w:rsidR="00897D55" w:rsidRPr="00332331">
        <w:rPr>
          <w:b/>
          <w:bCs/>
        </w:rPr>
        <w:t xml:space="preserve"> </w:t>
      </w:r>
      <w:r w:rsidRPr="00332331">
        <w:rPr>
          <w:b/>
          <w:bCs/>
        </w:rPr>
        <w:t>LED</w:t>
      </w:r>
      <w:r>
        <w:t xml:space="preserve"> turns on when you take out a fuse cartridge</w:t>
      </w:r>
      <w:r w:rsidR="009D2DF4">
        <w:t xml:space="preserve"> (Thanks to </w:t>
      </w:r>
      <w:r w:rsidR="009D2DF4" w:rsidRPr="00332331">
        <w:rPr>
          <w:b/>
          <w:bCs/>
        </w:rPr>
        <w:t>Q1</w:t>
      </w:r>
      <w:r w:rsidR="009D2DF4">
        <w:t>)</w:t>
      </w:r>
    </w:p>
    <w:p w14:paraId="25A96872" w14:textId="1A590B8A" w:rsidR="00757F41" w:rsidRDefault="00197C6C" w:rsidP="00477339">
      <w:pPr>
        <w:pStyle w:val="ListParagraph"/>
        <w:numPr>
          <w:ilvl w:val="0"/>
          <w:numId w:val="5"/>
        </w:numPr>
      </w:pPr>
      <w:r>
        <w:t xml:space="preserve">Make sure the button inputs (test points on the right) are all about 5V </w:t>
      </w:r>
      <w:r w:rsidR="00B306C8">
        <w:t>by default (this is because they are pull up resistors, they will be grounded to 0V when pressed)</w:t>
      </w:r>
    </w:p>
    <w:p w14:paraId="651C610E" w14:textId="6A54DF50" w:rsidR="00A874DD" w:rsidRDefault="00A874DD" w:rsidP="00477339">
      <w:pPr>
        <w:pStyle w:val="ListParagraph"/>
        <w:numPr>
          <w:ilvl w:val="0"/>
          <w:numId w:val="5"/>
        </w:numPr>
      </w:pPr>
      <w:r>
        <w:t>Celebrate because you just aced the best god damn board on this car</w:t>
      </w:r>
    </w:p>
    <w:p w14:paraId="5CA47842" w14:textId="66A4A73A" w:rsidR="007F5D9B" w:rsidRPr="00AA6131" w:rsidRDefault="00255E90" w:rsidP="00AA6131">
      <w:pPr>
        <w:pStyle w:val="Heading2"/>
        <w:rPr>
          <w:rFonts w:ascii="Times New Roman" w:hAnsi="Times New Roman" w:cs="Times New Roman"/>
          <w:b/>
          <w:color w:val="000000" w:themeColor="background1"/>
          <w:sz w:val="36"/>
          <w:szCs w:val="36"/>
        </w:rPr>
      </w:pPr>
      <w:bookmarkStart w:id="14" w:name="_Toc14110502"/>
      <w:r w:rsidRPr="00DC205B">
        <w:rPr>
          <w:rFonts w:ascii="Times New Roman" w:hAnsi="Times New Roman" w:cs="Times New Roman"/>
          <w:b/>
          <w:color w:val="000000" w:themeColor="background1"/>
          <w:sz w:val="36"/>
          <w:szCs w:val="36"/>
        </w:rPr>
        <w:t>Test Results</w:t>
      </w:r>
      <w:bookmarkStart w:id="15" w:name="_Toc14110503"/>
      <w:bookmarkEnd w:id="14"/>
    </w:p>
    <w:p w14:paraId="1804C75C" w14:textId="589082F4" w:rsidR="007F5D9B" w:rsidRDefault="007F5D9B" w:rsidP="00DC205B">
      <w:pPr>
        <w:ind w:firstLine="720"/>
      </w:pPr>
      <w:r>
        <w:t xml:space="preserve">The only thing that was wrong with hardware during testing was that </w:t>
      </w:r>
      <w:r w:rsidR="000C2070">
        <w:t>our output voltage from the 5V switching regulator was around 4.2 V. After looking at the schematic, we determined that this was because of the TVS diode before the</w:t>
      </w:r>
      <w:r w:rsidR="00DC205B">
        <w:t xml:space="preserve"> voltage </w:t>
      </w:r>
      <w:r w:rsidR="005A07EE">
        <w:t>output</w:t>
      </w:r>
      <w:r w:rsidR="00DC205B">
        <w:t xml:space="preserve">, which was dropping the voltage. </w:t>
      </w:r>
      <w:r w:rsidR="005A07EE">
        <w:t>To fix this, we set the output voltage to 5.7V to account for the diode drop and calculate the trim up resistor based on Figure 4 and Figure 5.</w:t>
      </w:r>
    </w:p>
    <w:p w14:paraId="701D1E6D" w14:textId="676476B9" w:rsidR="003D56A4" w:rsidRDefault="003D56A4" w:rsidP="003D56A4"/>
    <w:p w14:paraId="142B873A" w14:textId="64EF84C0" w:rsidR="002F33A7" w:rsidRDefault="002F33A7" w:rsidP="003D56A4"/>
    <w:p w14:paraId="53C49AEE" w14:textId="38788CDB" w:rsidR="002F33A7" w:rsidRDefault="002F33A7" w:rsidP="003D56A4"/>
    <w:p w14:paraId="03C072B9" w14:textId="77777777" w:rsidR="002F33A7" w:rsidRPr="003D56A4" w:rsidRDefault="002F33A7" w:rsidP="003D56A4"/>
    <w:p w14:paraId="17892CA9" w14:textId="65FED973" w:rsidR="00FE722C" w:rsidRDefault="00255E90" w:rsidP="00AA6131">
      <w:pPr>
        <w:pStyle w:val="Heading2"/>
      </w:pPr>
      <w:r w:rsidRPr="00002EF6">
        <w:rPr>
          <w:rFonts w:ascii="Times New Roman" w:hAnsi="Times New Roman" w:cs="Times New Roman"/>
          <w:b/>
          <w:color w:val="000000" w:themeColor="background1"/>
          <w:sz w:val="36"/>
          <w:szCs w:val="36"/>
        </w:rPr>
        <w:lastRenderedPageBreak/>
        <w:t>Troubleshooting</w:t>
      </w:r>
      <w:bookmarkEnd w:id="15"/>
      <w:r>
        <w:t xml:space="preserve"> </w:t>
      </w:r>
      <w:bookmarkStart w:id="16" w:name="_Toc58339557"/>
    </w:p>
    <w:p w14:paraId="369C62D8" w14:textId="447F0A5F" w:rsidR="003D56A4" w:rsidRPr="00FD6C9B" w:rsidRDefault="008249F2" w:rsidP="003D56A4">
      <w:pPr>
        <w:ind w:firstLine="720"/>
        <w:rPr>
          <w:u w:val="single"/>
        </w:rPr>
      </w:pPr>
      <w:r>
        <w:rPr>
          <w:u w:val="single"/>
        </w:rPr>
        <w:t xml:space="preserve">If any step of the test procedure failed, </w:t>
      </w:r>
      <w:r w:rsidR="00DA5201">
        <w:rPr>
          <w:u w:val="single"/>
        </w:rPr>
        <w:t>follow the troubleshooting for that step below:</w:t>
      </w:r>
    </w:p>
    <w:p w14:paraId="7432C4DC" w14:textId="6309258E" w:rsidR="0028174D" w:rsidRDefault="0028174D" w:rsidP="0028174D">
      <w:pPr>
        <w:pStyle w:val="ListParagraph"/>
        <w:numPr>
          <w:ilvl w:val="0"/>
          <w:numId w:val="7"/>
        </w:numPr>
      </w:pPr>
      <w:r>
        <w:t>Check if the fuse blown LED is on from a blown fuse, and check</w:t>
      </w:r>
      <w:r w:rsidR="00B84369">
        <w:t xml:space="preserve"> if the power LED is soldered on the right way with a diode check</w:t>
      </w:r>
    </w:p>
    <w:p w14:paraId="243B0F66" w14:textId="5D8F0311" w:rsidR="003D56A4" w:rsidRDefault="00B84369" w:rsidP="003D56A4">
      <w:pPr>
        <w:pStyle w:val="ListParagraph"/>
        <w:numPr>
          <w:ilvl w:val="0"/>
          <w:numId w:val="7"/>
        </w:numPr>
      </w:pPr>
      <w:r>
        <w:t xml:space="preserve">Make sure you have the trim up resistor </w:t>
      </w:r>
      <w:r w:rsidR="00BB715A">
        <w:t>on the right trim pad and that it is the right value</w:t>
      </w:r>
    </w:p>
    <w:p w14:paraId="08CA8364" w14:textId="456C5563" w:rsidR="003D56A4" w:rsidRDefault="006974BA" w:rsidP="003D56A4">
      <w:pPr>
        <w:pStyle w:val="ListParagraph"/>
        <w:numPr>
          <w:ilvl w:val="0"/>
          <w:numId w:val="7"/>
        </w:numPr>
      </w:pPr>
      <w:r>
        <w:t>To confirm this,</w:t>
      </w:r>
      <w:r w:rsidR="003A097E">
        <w:t xml:space="preserve"> check which pin is connected to the bottom layer/plane of the board which is ground. The pin closer to the inside of the board should be grounded.</w:t>
      </w:r>
    </w:p>
    <w:p w14:paraId="5C1F43CE" w14:textId="675EAE5B" w:rsidR="003D56A4" w:rsidRDefault="00B76C64" w:rsidP="003D56A4">
      <w:pPr>
        <w:pStyle w:val="ListParagraph"/>
        <w:numPr>
          <w:ilvl w:val="0"/>
          <w:numId w:val="7"/>
        </w:numPr>
      </w:pPr>
      <w:r>
        <w:t xml:space="preserve">Verify </w:t>
      </w:r>
      <w:r w:rsidR="00275238">
        <w:t xml:space="preserve">an N-MOS is on </w:t>
      </w:r>
      <w:r w:rsidR="00275238" w:rsidRPr="00E12061">
        <w:rPr>
          <w:b/>
          <w:bCs/>
        </w:rPr>
        <w:t>Q2</w:t>
      </w:r>
    </w:p>
    <w:p w14:paraId="6F8CA081" w14:textId="2F3BE387" w:rsidR="002D608F" w:rsidRDefault="00275238" w:rsidP="00E52BF3">
      <w:pPr>
        <w:pStyle w:val="ListParagraph"/>
        <w:numPr>
          <w:ilvl w:val="0"/>
          <w:numId w:val="7"/>
        </w:numPr>
      </w:pPr>
      <w:r>
        <w:t>Make sure the fuse is out and the fault LED is facing the right directio</w:t>
      </w:r>
      <w:r w:rsidR="00E52BF3">
        <w:t>n</w:t>
      </w:r>
    </w:p>
    <w:p w14:paraId="279472A2" w14:textId="0696B532" w:rsidR="00E52BF3" w:rsidRDefault="00E52BF3" w:rsidP="00E52BF3">
      <w:pPr>
        <w:pStyle w:val="ListParagraph"/>
        <w:numPr>
          <w:ilvl w:val="0"/>
          <w:numId w:val="7"/>
        </w:numPr>
      </w:pPr>
      <w:r>
        <w:t>Same as</w:t>
      </w:r>
      <w:r w:rsidR="00BA1D14">
        <w:t xml:space="preserve"> step 2</w:t>
      </w:r>
    </w:p>
    <w:p w14:paraId="5EB1FB1B" w14:textId="77777777" w:rsidR="00E12061" w:rsidRPr="00FE722C" w:rsidRDefault="00E12061" w:rsidP="00E12061"/>
    <w:p w14:paraId="126C28C8" w14:textId="70683ADE" w:rsidR="003A3E4D" w:rsidRPr="00AA6131" w:rsidRDefault="00B512A3" w:rsidP="00AA6131">
      <w:pPr>
        <w:pStyle w:val="Heading2"/>
        <w:rPr>
          <w:rFonts w:ascii="Times New Roman" w:hAnsi="Times New Roman" w:cs="Times New Roman"/>
          <w:b/>
          <w:bCs/>
          <w:color w:val="auto"/>
          <w:sz w:val="48"/>
          <w:szCs w:val="48"/>
        </w:rPr>
      </w:pPr>
      <w:r w:rsidRPr="006F0D49">
        <w:rPr>
          <w:rFonts w:ascii="Times New Roman" w:hAnsi="Times New Roman" w:cs="Times New Roman"/>
          <w:b/>
          <w:bCs/>
          <w:color w:val="auto"/>
          <w:sz w:val="48"/>
          <w:szCs w:val="48"/>
        </w:rPr>
        <w:t>Race Considerations</w:t>
      </w:r>
      <w:bookmarkEnd w:id="16"/>
    </w:p>
    <w:p w14:paraId="24CDB257" w14:textId="48960B08" w:rsidR="00F9131C" w:rsidRDefault="00B44319" w:rsidP="00E1787F">
      <w:pPr>
        <w:ind w:firstLine="720"/>
      </w:pPr>
      <w:r w:rsidRPr="00DF0891">
        <w:t xml:space="preserve">If either the 0.5 A fuse on </w:t>
      </w:r>
      <w:r w:rsidRPr="00C91E6B">
        <w:rPr>
          <w:b/>
          <w:bCs/>
        </w:rPr>
        <w:t>F1</w:t>
      </w:r>
      <w:r w:rsidRPr="00DF0891">
        <w:t xml:space="preserve"> is blown or there is not a fuse in the fuse holder, the </w:t>
      </w:r>
      <w:r w:rsidRPr="00C91E6B">
        <w:rPr>
          <w:b/>
          <w:bCs/>
        </w:rPr>
        <w:t>FAULT</w:t>
      </w:r>
      <w:r w:rsidRPr="00DF0891">
        <w:t xml:space="preserve"> </w:t>
      </w:r>
      <w:r w:rsidR="00423AA7">
        <w:t>LED</w:t>
      </w:r>
      <w:r w:rsidRPr="00DF0891">
        <w:t xml:space="preserve"> indicator will light up. </w:t>
      </w:r>
      <w:r w:rsidR="001A27B8" w:rsidRPr="00DF0891">
        <w:t xml:space="preserve">This should never be on. Instead, the 5V </w:t>
      </w:r>
      <w:r w:rsidR="00423AA7">
        <w:t>LED</w:t>
      </w:r>
      <w:r w:rsidR="001A27B8" w:rsidRPr="00DF0891">
        <w:t xml:space="preserve"> indicator should be on</w:t>
      </w:r>
      <w:r w:rsidR="00F9131C" w:rsidRPr="00DF0891">
        <w:t xml:space="preserve"> if 12 volts goes through the switching regulator</w:t>
      </w:r>
      <w:r w:rsidR="001A27B8" w:rsidRPr="00DF0891">
        <w:t xml:space="preserve">. Both are on the left side of the </w:t>
      </w:r>
      <w:r w:rsidR="00E1787F" w:rsidRPr="00DF0891">
        <w:t>board and</w:t>
      </w:r>
      <w:r w:rsidR="001A27B8" w:rsidRPr="00DF0891">
        <w:t xml:space="preserve"> can be seen in the PCB </w:t>
      </w:r>
      <w:r w:rsidR="00E77307" w:rsidRPr="00DF0891">
        <w:t xml:space="preserve">in Figure 2. </w:t>
      </w:r>
      <w:r w:rsidR="00F9131C" w:rsidRPr="00DF0891">
        <w:t>Only one should be on at once and should indicate the current condition of power through the board.</w:t>
      </w:r>
    </w:p>
    <w:p w14:paraId="0ABC35ED" w14:textId="27AEC4C3" w:rsidR="002D608F" w:rsidRDefault="002D608F" w:rsidP="00E1787F">
      <w:pPr>
        <w:ind w:firstLine="720"/>
      </w:pPr>
    </w:p>
    <w:p w14:paraId="76BF318C" w14:textId="77777777" w:rsidR="005318D7" w:rsidRPr="009A36F1" w:rsidRDefault="005318D7" w:rsidP="00E1787F">
      <w:pPr>
        <w:ind w:firstLine="720"/>
      </w:pPr>
    </w:p>
    <w:p w14:paraId="78FDBD77" w14:textId="1F9E8CF1" w:rsidR="003A3E4D" w:rsidRPr="00AA6131" w:rsidRDefault="00B512A3" w:rsidP="00AA6131">
      <w:pPr>
        <w:pStyle w:val="Heading2"/>
        <w:rPr>
          <w:rFonts w:ascii="Times New Roman" w:hAnsi="Times New Roman" w:cs="Times New Roman"/>
          <w:b/>
          <w:bCs/>
          <w:color w:val="auto"/>
          <w:sz w:val="48"/>
          <w:szCs w:val="48"/>
        </w:rPr>
      </w:pPr>
      <w:bookmarkStart w:id="17" w:name="_Toc58339558"/>
      <w:r w:rsidRPr="007B758F">
        <w:rPr>
          <w:rFonts w:ascii="Times New Roman" w:hAnsi="Times New Roman" w:cs="Times New Roman"/>
          <w:b/>
          <w:bCs/>
          <w:color w:val="auto"/>
          <w:sz w:val="48"/>
          <w:szCs w:val="48"/>
        </w:rPr>
        <w:t>Future Considerations</w:t>
      </w:r>
      <w:bookmarkEnd w:id="17"/>
    </w:p>
    <w:p w14:paraId="74F2AA25" w14:textId="65E75774" w:rsidR="00B512A3" w:rsidRPr="00DF0891" w:rsidRDefault="003B07B5" w:rsidP="00F31DB5">
      <w:pPr>
        <w:ind w:firstLine="720"/>
      </w:pPr>
      <w:r>
        <w:t xml:space="preserve">Standardizing parts between </w:t>
      </w:r>
      <w:r w:rsidR="00B037AA">
        <w:t xml:space="preserve">2020’s new member projects </w:t>
      </w:r>
      <w:r w:rsidR="00122DE9">
        <w:t>were</w:t>
      </w:r>
      <w:r w:rsidR="00C86AD6">
        <w:t xml:space="preserve"> a</w:t>
      </w:r>
      <w:r w:rsidR="00B037AA">
        <w:t xml:space="preserve"> big plus for buttonboard. When I was working on the </w:t>
      </w:r>
      <w:r w:rsidR="00C86AD6">
        <w:t>schematic</w:t>
      </w:r>
      <w:r w:rsidR="00B037AA">
        <w:t>, it was helpful to share parts or circuit protection with other boards like HAL or motorboard.</w:t>
      </w:r>
      <w:r w:rsidR="00C86AD6">
        <w:t xml:space="preserve"> To note, many of the boards shared the same </w:t>
      </w:r>
      <w:r w:rsidR="00A416EE">
        <w:t>switching regulator and circuit protection, since these boards all had the same 12V input coming into them. This is something that makes life easier for people ordering parts and the people designing them</w:t>
      </w:r>
      <w:r w:rsidR="009D03F7">
        <w:t>. F</w:t>
      </w:r>
      <w:r w:rsidR="008A58E6">
        <w:t>or future revisions of the board</w:t>
      </w:r>
      <w:r w:rsidR="007B758F">
        <w:t xml:space="preserve"> there might also be some worthwhile information in documentation from both HAL and </w:t>
      </w:r>
      <w:r w:rsidR="008A58E6">
        <w:t>m</w:t>
      </w:r>
      <w:r w:rsidR="007B758F">
        <w:t>oto</w:t>
      </w:r>
      <w:r w:rsidR="00B13D9C">
        <w:t>r</w:t>
      </w:r>
      <w:r w:rsidR="007B758F">
        <w:t xml:space="preserve">board. </w:t>
      </w:r>
    </w:p>
    <w:p w14:paraId="75BC2198" w14:textId="1B002F16" w:rsidR="008C3E74" w:rsidRDefault="00C8772D" w:rsidP="00304C39">
      <w:pPr>
        <w:ind w:firstLine="720"/>
      </w:pPr>
      <w:r w:rsidRPr="00DF0891">
        <w:t xml:space="preserve">Another small thing is to remember to buy fuses with your fuse holders. We forgot to do this for Rev B, since only the fuse holder was on our schematic. This is something currently in our BOM but could be forgotten easily if someone makes a fresh one for a change. </w:t>
      </w:r>
    </w:p>
    <w:p w14:paraId="50CAA6E1" w14:textId="77777777" w:rsidR="00304C39" w:rsidRDefault="00304C39" w:rsidP="00304C39">
      <w:pPr>
        <w:ind w:firstLine="720"/>
      </w:pPr>
    </w:p>
    <w:p w14:paraId="11DA0E66" w14:textId="78B7F78C" w:rsidR="003A3E4D" w:rsidRPr="00E41603" w:rsidRDefault="00D65AF4" w:rsidP="00E41603">
      <w:pPr>
        <w:pStyle w:val="Heading1"/>
        <w:rPr>
          <w:rFonts w:ascii="Times New Roman" w:hAnsi="Times New Roman" w:cs="Times New Roman"/>
          <w:b/>
          <w:bCs/>
          <w:color w:val="auto"/>
          <w:sz w:val="48"/>
          <w:szCs w:val="48"/>
        </w:rPr>
      </w:pPr>
      <w:bookmarkStart w:id="18" w:name="_Toc58339559"/>
      <w:r w:rsidRPr="00532DA0">
        <w:rPr>
          <w:rFonts w:ascii="Times New Roman" w:hAnsi="Times New Roman" w:cs="Times New Roman"/>
          <w:b/>
          <w:bCs/>
          <w:color w:val="auto"/>
          <w:sz w:val="48"/>
          <w:szCs w:val="48"/>
        </w:rPr>
        <w:lastRenderedPageBreak/>
        <w:t>Additional Resources</w:t>
      </w:r>
      <w:bookmarkEnd w:id="18"/>
    </w:p>
    <w:p w14:paraId="7AE19434" w14:textId="77777777" w:rsidR="00D65AF4" w:rsidRPr="00A7383A" w:rsidRDefault="00D65AF4" w:rsidP="00D65AF4">
      <w:pPr>
        <w:pStyle w:val="Heading2"/>
        <w:rPr>
          <w:rFonts w:ascii="Times New Roman" w:hAnsi="Times New Roman" w:cs="Times New Roman"/>
          <w:b/>
          <w:bCs/>
          <w:color w:val="auto"/>
          <w:sz w:val="36"/>
          <w:szCs w:val="36"/>
        </w:rPr>
      </w:pPr>
      <w:bookmarkStart w:id="19" w:name="_Toc58339560"/>
      <w:r w:rsidRPr="00452FC7">
        <w:rPr>
          <w:rFonts w:ascii="Times New Roman" w:hAnsi="Times New Roman" w:cs="Times New Roman"/>
          <w:b/>
          <w:bCs/>
          <w:color w:val="auto"/>
          <w:sz w:val="36"/>
          <w:szCs w:val="36"/>
        </w:rPr>
        <w:t>PrISUm Contacts</w:t>
      </w:r>
      <w:bookmarkEnd w:id="19"/>
    </w:p>
    <w:tbl>
      <w:tblPr>
        <w:tblStyle w:val="TableGrid"/>
        <w:tblW w:w="0" w:type="auto"/>
        <w:tblLook w:val="04A0" w:firstRow="1" w:lastRow="0" w:firstColumn="1" w:lastColumn="0" w:noHBand="0" w:noVBand="1"/>
      </w:tblPr>
      <w:tblGrid>
        <w:gridCol w:w="2384"/>
        <w:gridCol w:w="2199"/>
        <w:gridCol w:w="2370"/>
        <w:gridCol w:w="2397"/>
      </w:tblGrid>
      <w:tr w:rsidR="00D65AF4" w14:paraId="266AB568" w14:textId="77777777" w:rsidTr="00992F4B">
        <w:tc>
          <w:tcPr>
            <w:tcW w:w="2384" w:type="dxa"/>
          </w:tcPr>
          <w:p w14:paraId="3AFF88E0" w14:textId="77777777" w:rsidR="00D65AF4" w:rsidRPr="00BF46C7" w:rsidRDefault="00D65AF4" w:rsidP="00B34F45">
            <w:pPr>
              <w:rPr>
                <w:b/>
                <w:bCs/>
              </w:rPr>
            </w:pPr>
            <w:r w:rsidRPr="00BF46C7">
              <w:rPr>
                <w:b/>
                <w:bCs/>
              </w:rPr>
              <w:t>Name</w:t>
            </w:r>
          </w:p>
        </w:tc>
        <w:tc>
          <w:tcPr>
            <w:tcW w:w="2199" w:type="dxa"/>
          </w:tcPr>
          <w:p w14:paraId="7832C81F" w14:textId="77777777" w:rsidR="00D65AF4" w:rsidRPr="00BF46C7" w:rsidRDefault="00D65AF4" w:rsidP="00B34F45">
            <w:pPr>
              <w:rPr>
                <w:b/>
                <w:bCs/>
              </w:rPr>
            </w:pPr>
            <w:r>
              <w:rPr>
                <w:b/>
                <w:bCs/>
              </w:rPr>
              <w:t>ISU Email</w:t>
            </w:r>
          </w:p>
        </w:tc>
        <w:tc>
          <w:tcPr>
            <w:tcW w:w="2370" w:type="dxa"/>
          </w:tcPr>
          <w:p w14:paraId="4F3449CB" w14:textId="77777777" w:rsidR="00D65AF4" w:rsidRPr="00BF46C7" w:rsidRDefault="00D65AF4" w:rsidP="00B34F45">
            <w:pPr>
              <w:rPr>
                <w:b/>
                <w:bCs/>
              </w:rPr>
            </w:pPr>
            <w:r>
              <w:rPr>
                <w:b/>
                <w:bCs/>
              </w:rPr>
              <w:t>Personal Email</w:t>
            </w:r>
          </w:p>
        </w:tc>
        <w:tc>
          <w:tcPr>
            <w:tcW w:w="2397" w:type="dxa"/>
          </w:tcPr>
          <w:p w14:paraId="23FFC664" w14:textId="77777777" w:rsidR="00D65AF4" w:rsidRPr="00BF46C7" w:rsidRDefault="00D65AF4" w:rsidP="00B34F45">
            <w:pPr>
              <w:rPr>
                <w:b/>
                <w:bCs/>
              </w:rPr>
            </w:pPr>
            <w:r w:rsidRPr="00BF46C7">
              <w:rPr>
                <w:b/>
                <w:bCs/>
              </w:rPr>
              <w:t>Phone</w:t>
            </w:r>
          </w:p>
        </w:tc>
      </w:tr>
      <w:tr w:rsidR="00D65AF4" w14:paraId="5FCBA83E" w14:textId="77777777" w:rsidTr="00992F4B">
        <w:tc>
          <w:tcPr>
            <w:tcW w:w="2384" w:type="dxa"/>
          </w:tcPr>
          <w:p w14:paraId="66BE30C5" w14:textId="6DC1A283" w:rsidR="00A13E4F" w:rsidRPr="00BF46C7" w:rsidRDefault="00D65AF4" w:rsidP="00B34F45">
            <w:r>
              <w:t>J</w:t>
            </w:r>
            <w:r w:rsidR="00A13E4F">
              <w:t>ake Hafele</w:t>
            </w:r>
          </w:p>
        </w:tc>
        <w:tc>
          <w:tcPr>
            <w:tcW w:w="2199" w:type="dxa"/>
          </w:tcPr>
          <w:p w14:paraId="2961D52D" w14:textId="698A7DF6" w:rsidR="00D65AF4" w:rsidRPr="00906ADD" w:rsidRDefault="00D65AF4" w:rsidP="00B34F45">
            <w:r>
              <w:t>j</w:t>
            </w:r>
            <w:r w:rsidR="00A13E4F">
              <w:t>mhafele@iastate.edu</w:t>
            </w:r>
          </w:p>
        </w:tc>
        <w:tc>
          <w:tcPr>
            <w:tcW w:w="2370" w:type="dxa"/>
          </w:tcPr>
          <w:p w14:paraId="293BF07F" w14:textId="338BE3B8" w:rsidR="00D65AF4" w:rsidRPr="00906ADD" w:rsidRDefault="00A13E4F" w:rsidP="00B34F45">
            <w:r>
              <w:t>jakehafele@gmail.com</w:t>
            </w:r>
          </w:p>
        </w:tc>
        <w:tc>
          <w:tcPr>
            <w:tcW w:w="2397" w:type="dxa"/>
          </w:tcPr>
          <w:p w14:paraId="7B86071C" w14:textId="6ACAFB97" w:rsidR="00D65AF4" w:rsidRPr="00906ADD" w:rsidRDefault="00D65AF4" w:rsidP="00B34F45">
            <w:r>
              <w:t>(</w:t>
            </w:r>
            <w:r w:rsidR="00A13E4F">
              <w:t>309)-696-0228</w:t>
            </w:r>
          </w:p>
        </w:tc>
      </w:tr>
      <w:tr w:rsidR="00992F4B" w14:paraId="7D63506C" w14:textId="77777777" w:rsidTr="00992F4B">
        <w:tc>
          <w:tcPr>
            <w:tcW w:w="2384" w:type="dxa"/>
          </w:tcPr>
          <w:p w14:paraId="629A5589" w14:textId="2418811D" w:rsidR="00992F4B" w:rsidRDefault="00992F4B" w:rsidP="00992F4B">
            <w:r>
              <w:t>Bryan Kalkhoff</w:t>
            </w:r>
          </w:p>
        </w:tc>
        <w:tc>
          <w:tcPr>
            <w:tcW w:w="2199" w:type="dxa"/>
          </w:tcPr>
          <w:p w14:paraId="55D05D22" w14:textId="3DFC27AA" w:rsidR="00992F4B" w:rsidRDefault="008F1485" w:rsidP="00992F4B">
            <w:r>
              <w:t>bryan</w:t>
            </w:r>
            <w:r w:rsidR="008A58E6">
              <w:t>k</w:t>
            </w:r>
            <w:r w:rsidR="00992F4B">
              <w:t>@iastate.edu</w:t>
            </w:r>
          </w:p>
        </w:tc>
        <w:tc>
          <w:tcPr>
            <w:tcW w:w="2370" w:type="dxa"/>
          </w:tcPr>
          <w:p w14:paraId="3591BE90" w14:textId="5998BC08" w:rsidR="00992F4B" w:rsidRDefault="00360A0D" w:rsidP="00992F4B">
            <w:r>
              <w:t>bsk678@live.com</w:t>
            </w:r>
          </w:p>
        </w:tc>
        <w:tc>
          <w:tcPr>
            <w:tcW w:w="2397" w:type="dxa"/>
          </w:tcPr>
          <w:p w14:paraId="334872A7" w14:textId="4C17AD38" w:rsidR="00992F4B" w:rsidRDefault="00360A0D" w:rsidP="00992F4B">
            <w:r>
              <w:t>N/A</w:t>
            </w:r>
          </w:p>
        </w:tc>
      </w:tr>
    </w:tbl>
    <w:p w14:paraId="5978C508" w14:textId="77777777" w:rsidR="005318D7" w:rsidRDefault="005318D7" w:rsidP="0072399C"/>
    <w:p w14:paraId="32E843DA" w14:textId="77777777" w:rsidR="004C3AF0" w:rsidRDefault="004C3AF0" w:rsidP="004C3AF0">
      <w:pPr>
        <w:pStyle w:val="Heading1"/>
        <w:rPr>
          <w:rFonts w:ascii="Times New Roman" w:hAnsi="Times New Roman" w:cs="Times New Roman"/>
          <w:b/>
          <w:color w:val="000000" w:themeColor="background1"/>
          <w:sz w:val="48"/>
          <w:szCs w:val="48"/>
        </w:rPr>
      </w:pPr>
      <w:bookmarkStart w:id="20" w:name="_Toc14110504"/>
      <w:r w:rsidRPr="004C3AF0">
        <w:rPr>
          <w:rFonts w:ascii="Times New Roman" w:hAnsi="Times New Roman" w:cs="Times New Roman"/>
          <w:b/>
          <w:color w:val="000000" w:themeColor="background1"/>
          <w:sz w:val="48"/>
          <w:szCs w:val="48"/>
        </w:rPr>
        <w:t>Appendix</w:t>
      </w:r>
      <w:bookmarkEnd w:id="20"/>
    </w:p>
    <w:p w14:paraId="137FC868" w14:textId="77777777" w:rsidR="004C3AF0" w:rsidRDefault="004C3AF0" w:rsidP="004C3AF0"/>
    <w:p w14:paraId="3C23A775" w14:textId="3EDBFA9C" w:rsidR="00992F4B" w:rsidRPr="00992F4B" w:rsidRDefault="004C3AF0" w:rsidP="00992F4B">
      <w:pPr>
        <w:pStyle w:val="Heading2"/>
        <w:ind w:firstLine="720"/>
        <w:rPr>
          <w:rFonts w:ascii="Times New Roman" w:hAnsi="Times New Roman" w:cs="Times New Roman"/>
          <w:b/>
          <w:color w:val="000000" w:themeColor="background1"/>
          <w:sz w:val="36"/>
          <w:szCs w:val="36"/>
        </w:rPr>
      </w:pPr>
      <w:bookmarkStart w:id="21" w:name="_Toc14110505"/>
      <w:r w:rsidRPr="00A90690">
        <w:rPr>
          <w:rFonts w:ascii="Times New Roman" w:hAnsi="Times New Roman" w:cs="Times New Roman"/>
          <w:b/>
          <w:color w:val="000000" w:themeColor="background1"/>
          <w:sz w:val="36"/>
          <w:szCs w:val="36"/>
        </w:rPr>
        <w:t>Reference</w:t>
      </w:r>
      <w:bookmarkEnd w:id="21"/>
    </w:p>
    <w:p w14:paraId="0FD7AA23" w14:textId="5BCF1076" w:rsidR="003639EF" w:rsidRDefault="00212025" w:rsidP="004C3AF0">
      <w:pPr>
        <w:rPr>
          <w:rStyle w:val="Hyperlink"/>
        </w:rPr>
      </w:pPr>
      <w:r>
        <w:t>5V Switching Regulator Datasheet</w:t>
      </w:r>
      <w:r w:rsidR="007C1B6A">
        <w:t xml:space="preserve"> (</w:t>
      </w:r>
      <w:r w:rsidR="007C1B6A" w:rsidRPr="003856A1">
        <w:rPr>
          <w:b/>
          <w:bCs/>
        </w:rPr>
        <w:t>U1</w:t>
      </w:r>
      <w:r w:rsidR="007C1B6A">
        <w:t>)</w:t>
      </w:r>
      <w:r>
        <w:t xml:space="preserve"> - </w:t>
      </w:r>
      <w:hyperlink r:id="rId25" w:history="1">
        <w:r w:rsidRPr="006B47D2">
          <w:rPr>
            <w:rStyle w:val="Hyperlink"/>
          </w:rPr>
          <w:t>https://www.digikey.com/htmldatasheets/production/705190/0/0/1/r-78aa-1-0-series-datasheet.html</w:t>
        </w:r>
      </w:hyperlink>
    </w:p>
    <w:p w14:paraId="31B7763B" w14:textId="77777777" w:rsidR="00304C39" w:rsidRDefault="00304C39" w:rsidP="004C3AF0"/>
    <w:p w14:paraId="6D769438" w14:textId="35151D6F" w:rsidR="00F3787B" w:rsidRDefault="004C3AF0" w:rsidP="003639EF">
      <w:pPr>
        <w:pStyle w:val="Heading2"/>
        <w:ind w:firstLine="720"/>
        <w:rPr>
          <w:rFonts w:ascii="Times New Roman" w:hAnsi="Times New Roman" w:cs="Times New Roman"/>
          <w:b/>
          <w:color w:val="000000" w:themeColor="background1"/>
          <w:sz w:val="36"/>
          <w:szCs w:val="36"/>
        </w:rPr>
      </w:pPr>
      <w:bookmarkStart w:id="22" w:name="_Toc14110506"/>
      <w:r w:rsidRPr="00F3787B">
        <w:rPr>
          <w:rFonts w:ascii="Times New Roman" w:hAnsi="Times New Roman" w:cs="Times New Roman"/>
          <w:b/>
          <w:color w:val="000000" w:themeColor="background1"/>
          <w:sz w:val="36"/>
          <w:szCs w:val="36"/>
        </w:rPr>
        <w:t>Figures</w:t>
      </w:r>
      <w:bookmarkEnd w:id="22"/>
    </w:p>
    <w:p w14:paraId="06170817" w14:textId="61C41A41" w:rsidR="003639EF" w:rsidRDefault="00304C39" w:rsidP="00304C39">
      <w:pPr>
        <w:jc w:val="center"/>
      </w:pPr>
      <w:r>
        <w:rPr>
          <w:noProof/>
        </w:rPr>
        <w:drawing>
          <wp:inline distT="0" distB="0" distL="0" distR="0" wp14:anchorId="0D1F3E80" wp14:editId="02AD6EF3">
            <wp:extent cx="2704359" cy="274320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09629" cy="2748546"/>
                    </a:xfrm>
                    <a:prstGeom prst="rect">
                      <a:avLst/>
                    </a:prstGeom>
                  </pic:spPr>
                </pic:pic>
              </a:graphicData>
            </a:graphic>
          </wp:inline>
        </w:drawing>
      </w:r>
    </w:p>
    <w:p w14:paraId="3B302C38" w14:textId="56D8192E" w:rsidR="00304C39" w:rsidRDefault="00304C39" w:rsidP="00304C39">
      <w:pPr>
        <w:jc w:val="center"/>
      </w:pPr>
      <w:r>
        <w:t>Figure 1. Buttonboard placement diagram</w:t>
      </w:r>
    </w:p>
    <w:p w14:paraId="3EC4DD38" w14:textId="216783BD" w:rsidR="00304C39" w:rsidRDefault="00304C39" w:rsidP="00304C39">
      <w:pPr>
        <w:jc w:val="center"/>
      </w:pPr>
    </w:p>
    <w:p w14:paraId="1B35ADB3" w14:textId="3B4AEEE6" w:rsidR="00304C39" w:rsidRDefault="00304C39" w:rsidP="00304C39">
      <w:pPr>
        <w:jc w:val="center"/>
      </w:pPr>
      <w:r>
        <w:rPr>
          <w:noProof/>
        </w:rPr>
        <w:lastRenderedPageBreak/>
        <w:drawing>
          <wp:inline distT="0" distB="0" distL="0" distR="0" wp14:anchorId="66D62E30" wp14:editId="41B6E23F">
            <wp:extent cx="2233270" cy="3575685"/>
            <wp:effectExtent l="0" t="4763" r="0" b="0"/>
            <wp:docPr id="34" name="Picture 34" descr="C:\Users\jmhafele\Downloads\IMG_56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mhafele\Downloads\IMG_5614.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2989" r="30169"/>
                    <a:stretch/>
                  </pic:blipFill>
                  <pic:spPr bwMode="auto">
                    <a:xfrm rot="5400000">
                      <a:off x="0" y="0"/>
                      <a:ext cx="2234896" cy="3578288"/>
                    </a:xfrm>
                    <a:prstGeom prst="rect">
                      <a:avLst/>
                    </a:prstGeom>
                    <a:noFill/>
                    <a:ln>
                      <a:noFill/>
                    </a:ln>
                    <a:extLst>
                      <a:ext uri="{53640926-AAD7-44D8-BBD7-CCE9431645EC}">
                        <a14:shadowObscured xmlns:a14="http://schemas.microsoft.com/office/drawing/2010/main"/>
                      </a:ext>
                    </a:extLst>
                  </pic:spPr>
                </pic:pic>
              </a:graphicData>
            </a:graphic>
          </wp:inline>
        </w:drawing>
      </w:r>
    </w:p>
    <w:p w14:paraId="44BBCAB1" w14:textId="0E5B6004" w:rsidR="00304C39" w:rsidRDefault="00304C39" w:rsidP="00304C39">
      <w:pPr>
        <w:jc w:val="center"/>
      </w:pPr>
      <w:r>
        <w:t>Figure 2. Buttonboard placement</w:t>
      </w:r>
    </w:p>
    <w:p w14:paraId="7121A348" w14:textId="77777777" w:rsidR="00304C39" w:rsidRDefault="00304C39" w:rsidP="00304C39">
      <w:pPr>
        <w:jc w:val="center"/>
      </w:pPr>
    </w:p>
    <w:p w14:paraId="76B28A37" w14:textId="465E871E" w:rsidR="00304C39" w:rsidRDefault="00304C39" w:rsidP="00304C39">
      <w:pPr>
        <w:jc w:val="center"/>
      </w:pPr>
      <w:r>
        <w:rPr>
          <w:noProof/>
        </w:rPr>
        <w:drawing>
          <wp:inline distT="0" distB="0" distL="0" distR="0" wp14:anchorId="12600D9E" wp14:editId="09F729FD">
            <wp:extent cx="3562350" cy="3466441"/>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67563" cy="3471514"/>
                    </a:xfrm>
                    <a:prstGeom prst="rect">
                      <a:avLst/>
                    </a:prstGeom>
                  </pic:spPr>
                </pic:pic>
              </a:graphicData>
            </a:graphic>
          </wp:inline>
        </w:drawing>
      </w:r>
    </w:p>
    <w:p w14:paraId="337272B9" w14:textId="537592DD" w:rsidR="00304C39" w:rsidRDefault="00304C39" w:rsidP="00304C39">
      <w:pPr>
        <w:jc w:val="center"/>
      </w:pPr>
      <w:r>
        <w:t>Figure 3. Buttonboard system diagram</w:t>
      </w:r>
    </w:p>
    <w:p w14:paraId="457B0628" w14:textId="77777777" w:rsidR="00304C39" w:rsidRDefault="00304C39" w:rsidP="00304C39">
      <w:pPr>
        <w:jc w:val="center"/>
      </w:pPr>
    </w:p>
    <w:p w14:paraId="386F7498" w14:textId="60901BD3" w:rsidR="00304C39" w:rsidRDefault="00304C39" w:rsidP="00304C39">
      <w:pPr>
        <w:jc w:val="center"/>
      </w:pPr>
      <w:r>
        <w:rPr>
          <w:noProof/>
        </w:rPr>
        <w:drawing>
          <wp:inline distT="0" distB="0" distL="0" distR="0" wp14:anchorId="26D8C788" wp14:editId="656B7DDA">
            <wp:extent cx="985520" cy="731520"/>
            <wp:effectExtent l="38100" t="38100" r="43180" b="304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rotWithShape="1">
                    <a:blip r:embed="rId14">
                      <a:extLst>
                        <a:ext uri="{28A0092B-C50C-407E-A947-70E740481C1C}">
                          <a14:useLocalDpi xmlns:a14="http://schemas.microsoft.com/office/drawing/2010/main" val="0"/>
                        </a:ext>
                      </a:extLst>
                    </a:blip>
                    <a:srcRect l="8383" t="8671" r="20494" b="14931"/>
                    <a:stretch/>
                  </pic:blipFill>
                  <pic:spPr bwMode="auto">
                    <a:xfrm>
                      <a:off x="0" y="0"/>
                      <a:ext cx="985520" cy="731520"/>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7C7FF0A" wp14:editId="7E902395">
            <wp:extent cx="987552" cy="718854"/>
            <wp:effectExtent l="38100" t="38100" r="41275" b="431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87552" cy="718854"/>
                    </a:xfrm>
                    <a:prstGeom prst="rect">
                      <a:avLst/>
                    </a:prstGeom>
                    <a:ln w="28575">
                      <a:solidFill>
                        <a:schemeClr val="tx1"/>
                      </a:solidFill>
                    </a:ln>
                  </pic:spPr>
                </pic:pic>
              </a:graphicData>
            </a:graphic>
          </wp:inline>
        </w:drawing>
      </w:r>
    </w:p>
    <w:p w14:paraId="13884AF1" w14:textId="67351C2E" w:rsidR="00304C39" w:rsidRDefault="00304C39" w:rsidP="00304C39">
      <w:pPr>
        <w:jc w:val="center"/>
      </w:pPr>
      <w:r>
        <w:t xml:space="preserve">Figure 4. 2 pin connector </w:t>
      </w:r>
      <w:proofErr w:type="gramStart"/>
      <w:r>
        <w:t>diagram</w:t>
      </w:r>
      <w:proofErr w:type="gramEnd"/>
    </w:p>
    <w:p w14:paraId="668279E5" w14:textId="7CAEDAA9" w:rsidR="00304C39" w:rsidRDefault="00304C39" w:rsidP="00304C39">
      <w:pPr>
        <w:jc w:val="center"/>
      </w:pPr>
      <w:r w:rsidRPr="00304C39">
        <w:rPr>
          <w:noProof/>
        </w:rPr>
        <w:lastRenderedPageBreak/>
        <w:drawing>
          <wp:inline distT="0" distB="0" distL="0" distR="0" wp14:anchorId="4CBA1B28" wp14:editId="4CAFCC73">
            <wp:extent cx="857250" cy="8007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857250" cy="800735"/>
                    </a:xfrm>
                    <a:prstGeom prst="rect">
                      <a:avLst/>
                    </a:prstGeom>
                  </pic:spPr>
                </pic:pic>
              </a:graphicData>
            </a:graphic>
          </wp:inline>
        </w:drawing>
      </w:r>
      <w:r w:rsidRPr="00304C39">
        <w:rPr>
          <w:noProof/>
        </w:rPr>
        <w:drawing>
          <wp:inline distT="0" distB="0" distL="0" distR="0" wp14:anchorId="03F8315F" wp14:editId="47871929">
            <wp:extent cx="987425" cy="718820"/>
            <wp:effectExtent l="38100" t="38100" r="41275" b="431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87425" cy="718820"/>
                    </a:xfrm>
                    <a:prstGeom prst="rect">
                      <a:avLst/>
                    </a:prstGeom>
                    <a:ln w="28575">
                      <a:solidFill>
                        <a:schemeClr val="tx1"/>
                      </a:solidFill>
                    </a:ln>
                  </pic:spPr>
                </pic:pic>
              </a:graphicData>
            </a:graphic>
          </wp:inline>
        </w:drawing>
      </w:r>
    </w:p>
    <w:p w14:paraId="5B077423" w14:textId="3AF7F7DB" w:rsidR="00304C39" w:rsidRDefault="00304C39" w:rsidP="00304C39">
      <w:pPr>
        <w:jc w:val="center"/>
      </w:pPr>
      <w:r>
        <w:t xml:space="preserve">Figure 5. 6 pin </w:t>
      </w:r>
      <w:proofErr w:type="gramStart"/>
      <w:r>
        <w:t>diagram</w:t>
      </w:r>
      <w:proofErr w:type="gramEnd"/>
    </w:p>
    <w:p w14:paraId="55DECF88" w14:textId="4D16F3F0" w:rsidR="00304C39" w:rsidRDefault="00304C39" w:rsidP="00304C39">
      <w:pPr>
        <w:jc w:val="center"/>
      </w:pPr>
    </w:p>
    <w:p w14:paraId="04990E97" w14:textId="7B8701ED" w:rsidR="00304C39" w:rsidRDefault="00304C39" w:rsidP="00304C39">
      <w:pPr>
        <w:jc w:val="center"/>
      </w:pPr>
      <w:r>
        <w:rPr>
          <w:b/>
          <w:bCs/>
          <w:noProof/>
        </w:rPr>
        <w:drawing>
          <wp:inline distT="0" distB="0" distL="0" distR="0" wp14:anchorId="42567726" wp14:editId="206BB00B">
            <wp:extent cx="2162175" cy="288289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80058" cy="2906742"/>
                    </a:xfrm>
                    <a:prstGeom prst="rect">
                      <a:avLst/>
                    </a:prstGeom>
                    <a:noFill/>
                    <a:ln>
                      <a:noFill/>
                    </a:ln>
                  </pic:spPr>
                </pic:pic>
              </a:graphicData>
            </a:graphic>
          </wp:inline>
        </w:drawing>
      </w:r>
    </w:p>
    <w:p w14:paraId="0561CC8C" w14:textId="32DE3CB9" w:rsidR="00304C39" w:rsidRDefault="00304C39" w:rsidP="00304C39">
      <w:pPr>
        <w:jc w:val="center"/>
      </w:pPr>
      <w:r>
        <w:t>Figure 6. Back of wheel</w:t>
      </w:r>
    </w:p>
    <w:p w14:paraId="56DB5C44" w14:textId="12CC662B" w:rsidR="00304C39" w:rsidRDefault="00304C39" w:rsidP="00304C39">
      <w:pPr>
        <w:jc w:val="center"/>
      </w:pPr>
      <w:r>
        <w:rPr>
          <w:noProof/>
        </w:rPr>
        <w:drawing>
          <wp:inline distT="0" distB="0" distL="0" distR="0" wp14:anchorId="764D8F34" wp14:editId="3EA87AF4">
            <wp:extent cx="2209800" cy="2946203"/>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27197" cy="2969397"/>
                    </a:xfrm>
                    <a:prstGeom prst="rect">
                      <a:avLst/>
                    </a:prstGeom>
                    <a:noFill/>
                    <a:ln>
                      <a:noFill/>
                    </a:ln>
                  </pic:spPr>
                </pic:pic>
              </a:graphicData>
            </a:graphic>
          </wp:inline>
        </w:drawing>
      </w:r>
    </w:p>
    <w:p w14:paraId="440A2B71" w14:textId="6081C791" w:rsidR="00304C39" w:rsidRDefault="00304C39" w:rsidP="005114D8">
      <w:pPr>
        <w:jc w:val="center"/>
      </w:pPr>
      <w:r>
        <w:t>Figure 7. Front of wheel</w:t>
      </w:r>
    </w:p>
    <w:p w14:paraId="6FD001E0" w14:textId="2C436A61" w:rsidR="00304C39" w:rsidRDefault="00304C39" w:rsidP="00304C39">
      <w:pPr>
        <w:jc w:val="center"/>
      </w:pPr>
      <w:r>
        <w:rPr>
          <w:noProof/>
        </w:rPr>
        <w:lastRenderedPageBreak/>
        <w:drawing>
          <wp:inline distT="0" distB="0" distL="0" distR="0" wp14:anchorId="7C4B9069" wp14:editId="79EFF9B0">
            <wp:extent cx="3143250" cy="24897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50685" cy="2495639"/>
                    </a:xfrm>
                    <a:prstGeom prst="rect">
                      <a:avLst/>
                    </a:prstGeom>
                  </pic:spPr>
                </pic:pic>
              </a:graphicData>
            </a:graphic>
          </wp:inline>
        </w:drawing>
      </w:r>
    </w:p>
    <w:p w14:paraId="5C549F7E" w14:textId="54CAEB42" w:rsidR="00304C39" w:rsidRPr="001A5B9A" w:rsidRDefault="00304C39" w:rsidP="00304C39">
      <w:pPr>
        <w:jc w:val="center"/>
      </w:pPr>
      <w:r>
        <w:t>Figure 8. Power filtering circuit</w:t>
      </w:r>
    </w:p>
    <w:p w14:paraId="3154D771" w14:textId="64F542DE" w:rsidR="00304C39" w:rsidRDefault="00304C39" w:rsidP="00304C39">
      <w:pPr>
        <w:jc w:val="center"/>
      </w:pPr>
    </w:p>
    <w:p w14:paraId="3013278D" w14:textId="69E10B16" w:rsidR="00304C39" w:rsidRDefault="00304C39" w:rsidP="00304C39">
      <w:pPr>
        <w:jc w:val="center"/>
      </w:pPr>
      <w:r>
        <w:rPr>
          <w:noProof/>
        </w:rPr>
        <w:drawing>
          <wp:inline distT="0" distB="0" distL="0" distR="0" wp14:anchorId="7973340A" wp14:editId="53A056CC">
            <wp:extent cx="2772219" cy="24955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83095" cy="2505340"/>
                    </a:xfrm>
                    <a:prstGeom prst="rect">
                      <a:avLst/>
                    </a:prstGeom>
                  </pic:spPr>
                </pic:pic>
              </a:graphicData>
            </a:graphic>
          </wp:inline>
        </w:drawing>
      </w:r>
    </w:p>
    <w:p w14:paraId="48600F3F" w14:textId="09629A35" w:rsidR="00304C39" w:rsidRPr="001A5B9A" w:rsidRDefault="00304C39" w:rsidP="00304C39">
      <w:pPr>
        <w:jc w:val="center"/>
      </w:pPr>
      <w:r>
        <w:t>Figure 9. Input debouncing circuit</w:t>
      </w:r>
    </w:p>
    <w:p w14:paraId="44965FD9" w14:textId="312EBC44" w:rsidR="00304C39" w:rsidRPr="003639EF" w:rsidRDefault="00304C39" w:rsidP="00304C39">
      <w:pPr>
        <w:jc w:val="center"/>
      </w:pPr>
    </w:p>
    <w:p w14:paraId="71917295" w14:textId="38D4F389" w:rsidR="003639EF" w:rsidRDefault="001630F3" w:rsidP="004C3AF0">
      <w:r>
        <w:rPr>
          <w:noProof/>
        </w:rPr>
        <w:lastRenderedPageBreak/>
        <w:drawing>
          <wp:inline distT="0" distB="0" distL="0" distR="0" wp14:anchorId="5C8F8F95" wp14:editId="42D28BE4">
            <wp:extent cx="5943600" cy="4705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705350"/>
                    </a:xfrm>
                    <a:prstGeom prst="rect">
                      <a:avLst/>
                    </a:prstGeom>
                  </pic:spPr>
                </pic:pic>
              </a:graphicData>
            </a:graphic>
          </wp:inline>
        </w:drawing>
      </w:r>
    </w:p>
    <w:p w14:paraId="316200CE" w14:textId="5AFF6C0D" w:rsidR="001C719D" w:rsidRDefault="001C719D" w:rsidP="001C719D">
      <w:pPr>
        <w:jc w:val="center"/>
      </w:pPr>
      <w:r>
        <w:t>Figure 1</w:t>
      </w:r>
      <w:r w:rsidR="00304C39">
        <w:t>0</w:t>
      </w:r>
      <w:r>
        <w:t xml:space="preserve">. </w:t>
      </w:r>
      <w:proofErr w:type="spellStart"/>
      <w:r>
        <w:t>ButtonBoard.SchDoc</w:t>
      </w:r>
      <w:proofErr w:type="spellEnd"/>
    </w:p>
    <w:p w14:paraId="4B895A95" w14:textId="6F64D181" w:rsidR="009148B2" w:rsidRDefault="009148B2" w:rsidP="004C3AF0"/>
    <w:p w14:paraId="09C637BB" w14:textId="1454A9C6" w:rsidR="009148B2" w:rsidRDefault="009148B2" w:rsidP="004C3AF0"/>
    <w:p w14:paraId="0F01C42F" w14:textId="77777777" w:rsidR="009148B2" w:rsidRDefault="009148B2" w:rsidP="004C3AF0"/>
    <w:p w14:paraId="1686F49F" w14:textId="6A642E8C" w:rsidR="00C809AD" w:rsidRDefault="00B96630" w:rsidP="004C3AF0">
      <w:r>
        <w:rPr>
          <w:noProof/>
        </w:rPr>
        <w:lastRenderedPageBreak/>
        <w:drawing>
          <wp:inline distT="0" distB="0" distL="0" distR="0" wp14:anchorId="205A90C5" wp14:editId="783519FF">
            <wp:extent cx="5943600" cy="45472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547235"/>
                    </a:xfrm>
                    <a:prstGeom prst="rect">
                      <a:avLst/>
                    </a:prstGeom>
                  </pic:spPr>
                </pic:pic>
              </a:graphicData>
            </a:graphic>
          </wp:inline>
        </w:drawing>
      </w:r>
    </w:p>
    <w:p w14:paraId="3B8F394D" w14:textId="13E119B9" w:rsidR="001C719D" w:rsidRDefault="001C719D" w:rsidP="001C719D">
      <w:pPr>
        <w:jc w:val="center"/>
      </w:pPr>
      <w:r>
        <w:t xml:space="preserve">Figure </w:t>
      </w:r>
      <w:r w:rsidR="00304C39">
        <w:t>11</w:t>
      </w:r>
      <w:r>
        <w:t xml:space="preserve">. </w:t>
      </w:r>
      <w:proofErr w:type="spellStart"/>
      <w:r>
        <w:t>ButtonBoard.PcbDoc</w:t>
      </w:r>
      <w:proofErr w:type="spellEnd"/>
    </w:p>
    <w:p w14:paraId="551A2690" w14:textId="77777777" w:rsidR="001C719D" w:rsidRDefault="001C719D" w:rsidP="001C719D">
      <w:pPr>
        <w:jc w:val="center"/>
      </w:pPr>
    </w:p>
    <w:p w14:paraId="60D3F68D" w14:textId="48498893" w:rsidR="00F3787B" w:rsidRDefault="00132BCC" w:rsidP="00B13D9C">
      <w:pPr>
        <w:jc w:val="center"/>
      </w:pPr>
      <w:r>
        <w:rPr>
          <w:noProof/>
        </w:rPr>
        <w:drawing>
          <wp:inline distT="0" distB="0" distL="0" distR="0" wp14:anchorId="48094BF0" wp14:editId="4AFDBD86">
            <wp:extent cx="2228850" cy="255650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34058" cy="2562476"/>
                    </a:xfrm>
                    <a:prstGeom prst="rect">
                      <a:avLst/>
                    </a:prstGeom>
                  </pic:spPr>
                </pic:pic>
              </a:graphicData>
            </a:graphic>
          </wp:inline>
        </w:drawing>
      </w:r>
    </w:p>
    <w:p w14:paraId="605BBEA4" w14:textId="6204A071" w:rsidR="00BE7528" w:rsidRPr="001C719D" w:rsidRDefault="001C719D" w:rsidP="001C719D">
      <w:pPr>
        <w:jc w:val="center"/>
      </w:pPr>
      <w:r>
        <w:t xml:space="preserve">Figure </w:t>
      </w:r>
      <w:r w:rsidR="00304C39">
        <w:t>12</w:t>
      </w:r>
      <w:r>
        <w:t>. PCB Fuse and circuit protection block</w:t>
      </w:r>
    </w:p>
    <w:p w14:paraId="03A32637" w14:textId="7368F563" w:rsidR="00C522CA" w:rsidRDefault="00C522CA" w:rsidP="004C3AF0">
      <w:pPr>
        <w:rPr>
          <w:b/>
          <w:bCs/>
        </w:rPr>
      </w:pPr>
      <w:r>
        <w:rPr>
          <w:noProof/>
        </w:rPr>
        <w:lastRenderedPageBreak/>
        <w:drawing>
          <wp:inline distT="0" distB="0" distL="0" distR="0" wp14:anchorId="76702450" wp14:editId="25C6A215">
            <wp:extent cx="5943600" cy="19348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934845"/>
                    </a:xfrm>
                    <a:prstGeom prst="rect">
                      <a:avLst/>
                    </a:prstGeom>
                  </pic:spPr>
                </pic:pic>
              </a:graphicData>
            </a:graphic>
          </wp:inline>
        </w:drawing>
      </w:r>
    </w:p>
    <w:p w14:paraId="41C7FF92" w14:textId="7761C461" w:rsidR="00EA2FF3" w:rsidRDefault="001C719D" w:rsidP="001A5B9A">
      <w:pPr>
        <w:jc w:val="center"/>
      </w:pPr>
      <w:r>
        <w:t xml:space="preserve">Figure </w:t>
      </w:r>
      <w:r w:rsidR="00304C39">
        <w:t>13</w:t>
      </w:r>
      <w:r>
        <w:t>. 5V Switching Regulator resistor equations</w:t>
      </w:r>
    </w:p>
    <w:p w14:paraId="42BCCA3E" w14:textId="77777777" w:rsidR="001C719D" w:rsidRDefault="001C719D" w:rsidP="004C3AF0"/>
    <w:p w14:paraId="43BAEA78" w14:textId="23262D38" w:rsidR="00C522CA" w:rsidRDefault="009F2675" w:rsidP="00B13D9C">
      <w:pPr>
        <w:jc w:val="center"/>
        <w:rPr>
          <w:b/>
          <w:bCs/>
        </w:rPr>
      </w:pPr>
      <w:r>
        <w:rPr>
          <w:noProof/>
        </w:rPr>
        <w:drawing>
          <wp:inline distT="0" distB="0" distL="0" distR="0" wp14:anchorId="0AA17DB6" wp14:editId="3E1EF30D">
            <wp:extent cx="2984602" cy="1861608"/>
            <wp:effectExtent l="0" t="0" r="635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90253" cy="1865133"/>
                    </a:xfrm>
                    <a:prstGeom prst="rect">
                      <a:avLst/>
                    </a:prstGeom>
                  </pic:spPr>
                </pic:pic>
              </a:graphicData>
            </a:graphic>
          </wp:inline>
        </w:drawing>
      </w:r>
    </w:p>
    <w:p w14:paraId="3D3A832E" w14:textId="53F8899A" w:rsidR="00F429E6" w:rsidRDefault="001C719D" w:rsidP="001A5B9A">
      <w:pPr>
        <w:jc w:val="center"/>
      </w:pPr>
      <w:r>
        <w:t xml:space="preserve">Figure </w:t>
      </w:r>
      <w:r w:rsidR="00304C39">
        <w:t>14</w:t>
      </w:r>
      <w:r>
        <w:t>. 5V Switching regulator diode protection</w:t>
      </w:r>
    </w:p>
    <w:p w14:paraId="196D3686" w14:textId="6DD1F936" w:rsidR="00304C39" w:rsidRDefault="00304C39" w:rsidP="00304C39">
      <w:bookmarkStart w:id="23" w:name="_Toc14110507"/>
    </w:p>
    <w:p w14:paraId="2B529045" w14:textId="19756017" w:rsidR="005114D8" w:rsidRDefault="005114D8" w:rsidP="00304C39"/>
    <w:p w14:paraId="46F40E99" w14:textId="1BE0DEEC" w:rsidR="005114D8" w:rsidRDefault="005114D8" w:rsidP="00304C39"/>
    <w:p w14:paraId="1CD4C752" w14:textId="29EF687C" w:rsidR="005114D8" w:rsidRDefault="005114D8" w:rsidP="00304C39"/>
    <w:p w14:paraId="608832C3" w14:textId="64105B3F" w:rsidR="005114D8" w:rsidRDefault="005114D8" w:rsidP="00304C39"/>
    <w:p w14:paraId="62897C1E" w14:textId="4F6B6AE2" w:rsidR="005114D8" w:rsidRDefault="005114D8" w:rsidP="00304C39"/>
    <w:p w14:paraId="66F02DBA" w14:textId="2717194E" w:rsidR="005114D8" w:rsidRDefault="005114D8" w:rsidP="00304C39"/>
    <w:p w14:paraId="3C328BEB" w14:textId="7A2E9441" w:rsidR="005114D8" w:rsidRDefault="005114D8" w:rsidP="00304C39"/>
    <w:p w14:paraId="67FA724E" w14:textId="0DFFFB5F" w:rsidR="005114D8" w:rsidRDefault="005114D8" w:rsidP="00304C39"/>
    <w:p w14:paraId="305B279B" w14:textId="77777777" w:rsidR="005114D8" w:rsidRPr="00304C39" w:rsidRDefault="005114D8" w:rsidP="00304C39"/>
    <w:p w14:paraId="0EC6CBDB" w14:textId="6D196661" w:rsidR="004C3AF0" w:rsidRDefault="004C3AF0" w:rsidP="004C3AF0">
      <w:pPr>
        <w:pStyle w:val="Heading2"/>
        <w:ind w:firstLine="720"/>
        <w:rPr>
          <w:rFonts w:ascii="Times New Roman" w:hAnsi="Times New Roman" w:cs="Times New Roman"/>
          <w:b/>
          <w:color w:val="000000" w:themeColor="background1"/>
          <w:sz w:val="36"/>
          <w:szCs w:val="36"/>
        </w:rPr>
      </w:pPr>
      <w:r w:rsidRPr="0005476B">
        <w:rPr>
          <w:rFonts w:ascii="Times New Roman" w:hAnsi="Times New Roman" w:cs="Times New Roman"/>
          <w:b/>
          <w:color w:val="000000" w:themeColor="background1"/>
          <w:sz w:val="36"/>
          <w:szCs w:val="36"/>
        </w:rPr>
        <w:lastRenderedPageBreak/>
        <w:t>BOM List</w:t>
      </w:r>
      <w:bookmarkEnd w:id="23"/>
      <w:r>
        <w:rPr>
          <w:rFonts w:ascii="Times New Roman" w:hAnsi="Times New Roman" w:cs="Times New Roman"/>
          <w:b/>
          <w:color w:val="000000" w:themeColor="background1"/>
          <w:sz w:val="36"/>
          <w:szCs w:val="36"/>
        </w:rPr>
        <w:t xml:space="preserve"> </w:t>
      </w:r>
    </w:p>
    <w:p w14:paraId="62C81C1E" w14:textId="77777777" w:rsidR="001A5B9A" w:rsidRPr="001A5B9A" w:rsidRDefault="001A5B9A" w:rsidP="001A5B9A"/>
    <w:tbl>
      <w:tblPr>
        <w:tblW w:w="9623" w:type="dxa"/>
        <w:tblInd w:w="-3" w:type="dxa"/>
        <w:tblLayout w:type="fixed"/>
        <w:tblLook w:val="04A0" w:firstRow="1" w:lastRow="0" w:firstColumn="1" w:lastColumn="0" w:noHBand="0" w:noVBand="1"/>
      </w:tblPr>
      <w:tblGrid>
        <w:gridCol w:w="641"/>
        <w:gridCol w:w="1481"/>
        <w:gridCol w:w="1831"/>
        <w:gridCol w:w="2250"/>
        <w:gridCol w:w="3420"/>
      </w:tblGrid>
      <w:tr w:rsidR="002305E4" w:rsidRPr="002305E4" w14:paraId="11CE1DBE" w14:textId="77777777" w:rsidTr="001A5B9A">
        <w:trPr>
          <w:trHeight w:val="80"/>
        </w:trPr>
        <w:tc>
          <w:tcPr>
            <w:tcW w:w="641"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14:paraId="1078E2DD" w14:textId="77777777" w:rsidR="002305E4" w:rsidRPr="002305E4" w:rsidRDefault="002305E4" w:rsidP="002305E4">
            <w:pPr>
              <w:spacing w:after="0" w:line="240" w:lineRule="auto"/>
              <w:rPr>
                <w:rFonts w:ascii="Calibri" w:eastAsia="Times New Roman" w:hAnsi="Calibri" w:cs="Calibri"/>
                <w:b/>
                <w:bCs/>
              </w:rPr>
            </w:pPr>
            <w:r w:rsidRPr="002305E4">
              <w:rPr>
                <w:rFonts w:ascii="Calibri" w:eastAsia="Times New Roman" w:hAnsi="Calibri" w:cs="Calibri"/>
                <w:b/>
                <w:bCs/>
              </w:rPr>
              <w:t>Item #</w:t>
            </w:r>
          </w:p>
        </w:tc>
        <w:tc>
          <w:tcPr>
            <w:tcW w:w="1481" w:type="dxa"/>
            <w:tcBorders>
              <w:top w:val="single" w:sz="8" w:space="0" w:color="CCCCCC"/>
              <w:left w:val="nil"/>
              <w:bottom w:val="single" w:sz="8" w:space="0" w:color="CCCCCC"/>
              <w:right w:val="single" w:sz="8" w:space="0" w:color="CCCCCC"/>
            </w:tcBorders>
            <w:shd w:val="clear" w:color="auto" w:fill="auto"/>
            <w:vAlign w:val="bottom"/>
            <w:hideMark/>
          </w:tcPr>
          <w:p w14:paraId="08A3F26F" w14:textId="77777777" w:rsidR="002305E4" w:rsidRPr="002305E4" w:rsidRDefault="002305E4" w:rsidP="002305E4">
            <w:pPr>
              <w:spacing w:after="0" w:line="240" w:lineRule="auto"/>
              <w:rPr>
                <w:rFonts w:ascii="Calibri" w:eastAsia="Times New Roman" w:hAnsi="Calibri" w:cs="Calibri"/>
                <w:b/>
                <w:bCs/>
              </w:rPr>
            </w:pPr>
            <w:r w:rsidRPr="002305E4">
              <w:rPr>
                <w:rFonts w:ascii="Calibri" w:eastAsia="Times New Roman" w:hAnsi="Calibri" w:cs="Calibri"/>
                <w:b/>
                <w:bCs/>
              </w:rPr>
              <w:t>Amount per board</w:t>
            </w:r>
          </w:p>
        </w:tc>
        <w:tc>
          <w:tcPr>
            <w:tcW w:w="1831" w:type="dxa"/>
            <w:tcBorders>
              <w:top w:val="single" w:sz="8" w:space="0" w:color="CCCCCC"/>
              <w:left w:val="nil"/>
              <w:bottom w:val="single" w:sz="8" w:space="0" w:color="CCCCCC"/>
              <w:right w:val="single" w:sz="8" w:space="0" w:color="CCCCCC"/>
            </w:tcBorders>
            <w:shd w:val="clear" w:color="auto" w:fill="auto"/>
            <w:vAlign w:val="bottom"/>
            <w:hideMark/>
          </w:tcPr>
          <w:p w14:paraId="14983E01" w14:textId="77777777" w:rsidR="002305E4" w:rsidRPr="002305E4" w:rsidRDefault="002305E4" w:rsidP="002305E4">
            <w:pPr>
              <w:spacing w:after="0" w:line="240" w:lineRule="auto"/>
              <w:rPr>
                <w:rFonts w:ascii="Calibri" w:eastAsia="Times New Roman" w:hAnsi="Calibri" w:cs="Calibri"/>
                <w:b/>
                <w:bCs/>
              </w:rPr>
            </w:pPr>
            <w:r w:rsidRPr="002305E4">
              <w:rPr>
                <w:rFonts w:ascii="Calibri" w:eastAsia="Times New Roman" w:hAnsi="Calibri" w:cs="Calibri"/>
                <w:b/>
                <w:bCs/>
              </w:rPr>
              <w:t>Designator</w:t>
            </w:r>
          </w:p>
        </w:tc>
        <w:tc>
          <w:tcPr>
            <w:tcW w:w="2250" w:type="dxa"/>
            <w:tcBorders>
              <w:top w:val="single" w:sz="8" w:space="0" w:color="CCCCCC"/>
              <w:left w:val="nil"/>
              <w:bottom w:val="single" w:sz="8" w:space="0" w:color="CCCCCC"/>
              <w:right w:val="single" w:sz="8" w:space="0" w:color="CCCCCC"/>
            </w:tcBorders>
            <w:shd w:val="clear" w:color="auto" w:fill="auto"/>
            <w:vAlign w:val="bottom"/>
            <w:hideMark/>
          </w:tcPr>
          <w:p w14:paraId="2F8F7040" w14:textId="77777777" w:rsidR="002305E4" w:rsidRPr="002305E4" w:rsidRDefault="002305E4" w:rsidP="002305E4">
            <w:pPr>
              <w:spacing w:after="0" w:line="240" w:lineRule="auto"/>
              <w:rPr>
                <w:rFonts w:ascii="Calibri" w:eastAsia="Times New Roman" w:hAnsi="Calibri" w:cs="Calibri"/>
                <w:b/>
                <w:bCs/>
              </w:rPr>
            </w:pPr>
            <w:r w:rsidRPr="002305E4">
              <w:rPr>
                <w:rFonts w:ascii="Calibri" w:eastAsia="Times New Roman" w:hAnsi="Calibri" w:cs="Calibri"/>
                <w:b/>
                <w:bCs/>
              </w:rPr>
              <w:t>Manufacturer Number</w:t>
            </w:r>
          </w:p>
        </w:tc>
        <w:tc>
          <w:tcPr>
            <w:tcW w:w="3420" w:type="dxa"/>
            <w:tcBorders>
              <w:top w:val="single" w:sz="8" w:space="0" w:color="CCCCCC"/>
              <w:left w:val="nil"/>
              <w:bottom w:val="single" w:sz="8" w:space="0" w:color="CCCCCC"/>
              <w:right w:val="single" w:sz="8" w:space="0" w:color="CCCCCC"/>
            </w:tcBorders>
            <w:shd w:val="clear" w:color="auto" w:fill="auto"/>
            <w:vAlign w:val="bottom"/>
            <w:hideMark/>
          </w:tcPr>
          <w:p w14:paraId="2CD21075" w14:textId="77777777" w:rsidR="002305E4" w:rsidRPr="002305E4" w:rsidRDefault="002305E4" w:rsidP="002305E4">
            <w:pPr>
              <w:spacing w:after="0" w:line="240" w:lineRule="auto"/>
              <w:rPr>
                <w:rFonts w:ascii="Calibri" w:eastAsia="Times New Roman" w:hAnsi="Calibri" w:cs="Calibri"/>
                <w:b/>
                <w:bCs/>
              </w:rPr>
            </w:pPr>
            <w:r w:rsidRPr="002305E4">
              <w:rPr>
                <w:rFonts w:ascii="Calibri" w:eastAsia="Times New Roman" w:hAnsi="Calibri" w:cs="Calibri"/>
                <w:b/>
                <w:bCs/>
              </w:rPr>
              <w:t>General Part</w:t>
            </w:r>
          </w:p>
        </w:tc>
      </w:tr>
      <w:tr w:rsidR="002305E4" w:rsidRPr="002305E4" w14:paraId="024B085E" w14:textId="77777777" w:rsidTr="001A5B9A">
        <w:trPr>
          <w:trHeight w:val="80"/>
        </w:trPr>
        <w:tc>
          <w:tcPr>
            <w:tcW w:w="641" w:type="dxa"/>
            <w:tcBorders>
              <w:top w:val="nil"/>
              <w:left w:val="single" w:sz="8" w:space="0" w:color="CCCCCC"/>
              <w:bottom w:val="single" w:sz="8" w:space="0" w:color="CCCCCC"/>
              <w:right w:val="single" w:sz="8" w:space="0" w:color="CCCCCC"/>
            </w:tcBorders>
            <w:shd w:val="clear" w:color="auto" w:fill="auto"/>
            <w:vAlign w:val="bottom"/>
            <w:hideMark/>
          </w:tcPr>
          <w:p w14:paraId="2B57AF35" w14:textId="77777777" w:rsidR="002305E4" w:rsidRPr="002305E4" w:rsidRDefault="002305E4" w:rsidP="002305E4">
            <w:pPr>
              <w:spacing w:after="0" w:line="240" w:lineRule="auto"/>
              <w:rPr>
                <w:rFonts w:ascii="Calibri" w:eastAsia="Times New Roman" w:hAnsi="Calibri" w:cs="Calibri"/>
              </w:rPr>
            </w:pPr>
            <w:r w:rsidRPr="002305E4">
              <w:rPr>
                <w:rFonts w:ascii="Calibri" w:eastAsia="Times New Roman" w:hAnsi="Calibri" w:cs="Calibri"/>
              </w:rPr>
              <w:t>1</w:t>
            </w:r>
          </w:p>
        </w:tc>
        <w:tc>
          <w:tcPr>
            <w:tcW w:w="1481" w:type="dxa"/>
            <w:tcBorders>
              <w:top w:val="nil"/>
              <w:left w:val="nil"/>
              <w:bottom w:val="single" w:sz="8" w:space="0" w:color="CCCCCC"/>
              <w:right w:val="single" w:sz="8" w:space="0" w:color="CCCCCC"/>
            </w:tcBorders>
            <w:shd w:val="clear" w:color="auto" w:fill="auto"/>
            <w:vAlign w:val="bottom"/>
            <w:hideMark/>
          </w:tcPr>
          <w:p w14:paraId="5DE94C09" w14:textId="77777777" w:rsidR="002305E4" w:rsidRPr="002305E4" w:rsidRDefault="002305E4" w:rsidP="002305E4">
            <w:pPr>
              <w:spacing w:after="0" w:line="240" w:lineRule="auto"/>
              <w:rPr>
                <w:rFonts w:ascii="Calibri" w:eastAsia="Times New Roman" w:hAnsi="Calibri" w:cs="Calibri"/>
              </w:rPr>
            </w:pPr>
            <w:r w:rsidRPr="002305E4">
              <w:rPr>
                <w:rFonts w:ascii="Calibri" w:eastAsia="Times New Roman" w:hAnsi="Calibri" w:cstheme="minorHAnsi"/>
              </w:rPr>
              <w:t>1</w:t>
            </w:r>
          </w:p>
        </w:tc>
        <w:tc>
          <w:tcPr>
            <w:tcW w:w="1831" w:type="dxa"/>
            <w:tcBorders>
              <w:top w:val="nil"/>
              <w:left w:val="nil"/>
              <w:bottom w:val="single" w:sz="8" w:space="0" w:color="CCCCCC"/>
              <w:right w:val="single" w:sz="8" w:space="0" w:color="CCCCCC"/>
            </w:tcBorders>
            <w:shd w:val="clear" w:color="auto" w:fill="auto"/>
            <w:vAlign w:val="bottom"/>
            <w:hideMark/>
          </w:tcPr>
          <w:p w14:paraId="5A16CF8F" w14:textId="77777777" w:rsidR="002305E4" w:rsidRPr="002305E4" w:rsidRDefault="002305E4" w:rsidP="002305E4">
            <w:pPr>
              <w:spacing w:after="0" w:line="240" w:lineRule="auto"/>
              <w:rPr>
                <w:rFonts w:ascii="Calibri" w:eastAsia="Times New Roman" w:hAnsi="Calibri" w:cs="Calibri"/>
              </w:rPr>
            </w:pPr>
            <w:r w:rsidRPr="002305E4">
              <w:rPr>
                <w:rFonts w:ascii="Calibri" w:eastAsia="Times New Roman" w:hAnsi="Calibri" w:cs="Calibri"/>
              </w:rPr>
              <w:t>J1</w:t>
            </w:r>
          </w:p>
        </w:tc>
        <w:tc>
          <w:tcPr>
            <w:tcW w:w="2250" w:type="dxa"/>
            <w:tcBorders>
              <w:top w:val="nil"/>
              <w:left w:val="nil"/>
              <w:bottom w:val="single" w:sz="8" w:space="0" w:color="CCCCCC"/>
              <w:right w:val="single" w:sz="8" w:space="0" w:color="CCCCCC"/>
            </w:tcBorders>
            <w:shd w:val="clear" w:color="auto" w:fill="auto"/>
            <w:vAlign w:val="bottom"/>
            <w:hideMark/>
          </w:tcPr>
          <w:p w14:paraId="38257612" w14:textId="77777777" w:rsidR="002305E4" w:rsidRPr="002305E4" w:rsidRDefault="002305E4" w:rsidP="002305E4">
            <w:pPr>
              <w:spacing w:after="0" w:line="240" w:lineRule="auto"/>
              <w:rPr>
                <w:rFonts w:ascii="Calibri" w:eastAsia="Times New Roman" w:hAnsi="Calibri" w:cs="Calibri"/>
              </w:rPr>
            </w:pPr>
            <w:r w:rsidRPr="002305E4">
              <w:rPr>
                <w:rFonts w:ascii="Calibri" w:eastAsia="Times New Roman" w:hAnsi="Calibri" w:cstheme="minorHAnsi"/>
              </w:rPr>
              <w:t>768250002</w:t>
            </w:r>
          </w:p>
        </w:tc>
        <w:tc>
          <w:tcPr>
            <w:tcW w:w="3420" w:type="dxa"/>
            <w:tcBorders>
              <w:top w:val="nil"/>
              <w:left w:val="nil"/>
              <w:bottom w:val="single" w:sz="8" w:space="0" w:color="CCCCCC"/>
              <w:right w:val="single" w:sz="8" w:space="0" w:color="CCCCCC"/>
            </w:tcBorders>
            <w:shd w:val="clear" w:color="auto" w:fill="auto"/>
            <w:vAlign w:val="bottom"/>
            <w:hideMark/>
          </w:tcPr>
          <w:p w14:paraId="102F5135" w14:textId="77777777" w:rsidR="002305E4" w:rsidRPr="002305E4" w:rsidRDefault="002305E4" w:rsidP="002305E4">
            <w:pPr>
              <w:spacing w:after="0" w:line="240" w:lineRule="auto"/>
              <w:rPr>
                <w:rFonts w:ascii="Calibri" w:eastAsia="Times New Roman" w:hAnsi="Calibri" w:cs="Calibri"/>
              </w:rPr>
            </w:pPr>
            <w:r w:rsidRPr="002305E4">
              <w:rPr>
                <w:rFonts w:ascii="Calibri" w:eastAsia="Times New Roman" w:hAnsi="Calibri" w:cs="Calibri"/>
              </w:rPr>
              <w:t>2 Pin Megafit</w:t>
            </w:r>
          </w:p>
        </w:tc>
      </w:tr>
      <w:tr w:rsidR="002305E4" w:rsidRPr="002305E4" w14:paraId="79190E72" w14:textId="77777777" w:rsidTr="001A5B9A">
        <w:trPr>
          <w:trHeight w:val="80"/>
        </w:trPr>
        <w:tc>
          <w:tcPr>
            <w:tcW w:w="641" w:type="dxa"/>
            <w:tcBorders>
              <w:top w:val="nil"/>
              <w:left w:val="single" w:sz="8" w:space="0" w:color="CCCCCC"/>
              <w:bottom w:val="single" w:sz="8" w:space="0" w:color="CCCCCC"/>
              <w:right w:val="single" w:sz="8" w:space="0" w:color="CCCCCC"/>
            </w:tcBorders>
            <w:shd w:val="clear" w:color="auto" w:fill="auto"/>
            <w:vAlign w:val="bottom"/>
            <w:hideMark/>
          </w:tcPr>
          <w:p w14:paraId="138CB4C6" w14:textId="77777777" w:rsidR="002305E4" w:rsidRPr="002305E4" w:rsidRDefault="002305E4" w:rsidP="002305E4">
            <w:pPr>
              <w:spacing w:after="0" w:line="240" w:lineRule="auto"/>
              <w:rPr>
                <w:rFonts w:ascii="Calibri" w:eastAsia="Times New Roman" w:hAnsi="Calibri" w:cs="Calibri"/>
              </w:rPr>
            </w:pPr>
            <w:r w:rsidRPr="002305E4">
              <w:rPr>
                <w:rFonts w:ascii="Calibri" w:eastAsia="Times New Roman" w:hAnsi="Calibri" w:cs="Calibri"/>
              </w:rPr>
              <w:t>2</w:t>
            </w:r>
          </w:p>
        </w:tc>
        <w:tc>
          <w:tcPr>
            <w:tcW w:w="1481" w:type="dxa"/>
            <w:tcBorders>
              <w:top w:val="nil"/>
              <w:left w:val="nil"/>
              <w:bottom w:val="single" w:sz="8" w:space="0" w:color="CCCCCC"/>
              <w:right w:val="single" w:sz="8" w:space="0" w:color="CCCCCC"/>
            </w:tcBorders>
            <w:shd w:val="clear" w:color="auto" w:fill="auto"/>
            <w:vAlign w:val="bottom"/>
            <w:hideMark/>
          </w:tcPr>
          <w:p w14:paraId="17FFD35F" w14:textId="77777777" w:rsidR="002305E4" w:rsidRPr="002305E4" w:rsidRDefault="002305E4" w:rsidP="002305E4">
            <w:pPr>
              <w:spacing w:after="0" w:line="240" w:lineRule="auto"/>
              <w:rPr>
                <w:rFonts w:ascii="Calibri" w:eastAsia="Times New Roman" w:hAnsi="Calibri" w:cs="Calibri"/>
              </w:rPr>
            </w:pPr>
            <w:r w:rsidRPr="002305E4">
              <w:rPr>
                <w:rFonts w:ascii="Calibri" w:eastAsia="Times New Roman" w:hAnsi="Calibri" w:cstheme="minorHAnsi"/>
              </w:rPr>
              <w:t>3</w:t>
            </w:r>
          </w:p>
        </w:tc>
        <w:tc>
          <w:tcPr>
            <w:tcW w:w="1831" w:type="dxa"/>
            <w:tcBorders>
              <w:top w:val="nil"/>
              <w:left w:val="nil"/>
              <w:bottom w:val="single" w:sz="8" w:space="0" w:color="CCCCCC"/>
              <w:right w:val="single" w:sz="8" w:space="0" w:color="CCCCCC"/>
            </w:tcBorders>
            <w:shd w:val="clear" w:color="auto" w:fill="auto"/>
            <w:vAlign w:val="bottom"/>
            <w:hideMark/>
          </w:tcPr>
          <w:p w14:paraId="4C5C99E9" w14:textId="77777777" w:rsidR="002305E4" w:rsidRPr="002305E4" w:rsidRDefault="002305E4" w:rsidP="002305E4">
            <w:pPr>
              <w:spacing w:after="0" w:line="240" w:lineRule="auto"/>
              <w:rPr>
                <w:rFonts w:ascii="Calibri" w:eastAsia="Times New Roman" w:hAnsi="Calibri" w:cs="Calibri"/>
              </w:rPr>
            </w:pPr>
            <w:r w:rsidRPr="002305E4">
              <w:rPr>
                <w:rFonts w:ascii="Calibri" w:eastAsia="Times New Roman" w:hAnsi="Calibri" w:cs="Calibri"/>
              </w:rPr>
              <w:t>J2 J3 J4</w:t>
            </w:r>
          </w:p>
        </w:tc>
        <w:tc>
          <w:tcPr>
            <w:tcW w:w="2250" w:type="dxa"/>
            <w:tcBorders>
              <w:top w:val="nil"/>
              <w:left w:val="nil"/>
              <w:bottom w:val="single" w:sz="8" w:space="0" w:color="CCCCCC"/>
              <w:right w:val="single" w:sz="8" w:space="0" w:color="CCCCCC"/>
            </w:tcBorders>
            <w:shd w:val="clear" w:color="auto" w:fill="auto"/>
            <w:vAlign w:val="bottom"/>
            <w:hideMark/>
          </w:tcPr>
          <w:p w14:paraId="1789548B" w14:textId="77777777" w:rsidR="002305E4" w:rsidRPr="002305E4" w:rsidRDefault="002305E4" w:rsidP="002305E4">
            <w:pPr>
              <w:spacing w:after="0" w:line="240" w:lineRule="auto"/>
              <w:rPr>
                <w:rFonts w:ascii="Calibri" w:eastAsia="Times New Roman" w:hAnsi="Calibri" w:cs="Calibri"/>
              </w:rPr>
            </w:pPr>
            <w:r w:rsidRPr="002305E4">
              <w:rPr>
                <w:rFonts w:ascii="Calibri" w:eastAsia="Times New Roman" w:hAnsi="Calibri" w:cstheme="minorHAnsi"/>
              </w:rPr>
              <w:t>39300020</w:t>
            </w:r>
          </w:p>
        </w:tc>
        <w:tc>
          <w:tcPr>
            <w:tcW w:w="3420" w:type="dxa"/>
            <w:tcBorders>
              <w:top w:val="nil"/>
              <w:left w:val="nil"/>
              <w:bottom w:val="single" w:sz="8" w:space="0" w:color="CCCCCC"/>
              <w:right w:val="single" w:sz="8" w:space="0" w:color="CCCCCC"/>
            </w:tcBorders>
            <w:shd w:val="clear" w:color="auto" w:fill="auto"/>
            <w:vAlign w:val="bottom"/>
            <w:hideMark/>
          </w:tcPr>
          <w:p w14:paraId="0A7D0442" w14:textId="77777777" w:rsidR="002305E4" w:rsidRPr="002305E4" w:rsidRDefault="002305E4" w:rsidP="002305E4">
            <w:pPr>
              <w:spacing w:after="0" w:line="240" w:lineRule="auto"/>
              <w:rPr>
                <w:rFonts w:ascii="Calibri" w:eastAsia="Times New Roman" w:hAnsi="Calibri" w:cs="Calibri"/>
              </w:rPr>
            </w:pPr>
            <w:r w:rsidRPr="002305E4">
              <w:rPr>
                <w:rFonts w:ascii="Calibri" w:eastAsia="Times New Roman" w:hAnsi="Calibri" w:cs="Calibri"/>
              </w:rPr>
              <w:t>2 Pin Minifit</w:t>
            </w:r>
          </w:p>
        </w:tc>
      </w:tr>
      <w:tr w:rsidR="002305E4" w:rsidRPr="002305E4" w14:paraId="60E3EF6B" w14:textId="77777777" w:rsidTr="001A5B9A">
        <w:trPr>
          <w:trHeight w:val="80"/>
        </w:trPr>
        <w:tc>
          <w:tcPr>
            <w:tcW w:w="641" w:type="dxa"/>
            <w:tcBorders>
              <w:top w:val="nil"/>
              <w:left w:val="single" w:sz="8" w:space="0" w:color="CCCCCC"/>
              <w:bottom w:val="single" w:sz="8" w:space="0" w:color="CCCCCC"/>
              <w:right w:val="single" w:sz="8" w:space="0" w:color="CCCCCC"/>
            </w:tcBorders>
            <w:shd w:val="clear" w:color="auto" w:fill="auto"/>
            <w:vAlign w:val="bottom"/>
            <w:hideMark/>
          </w:tcPr>
          <w:p w14:paraId="514C2DA4" w14:textId="77777777" w:rsidR="002305E4" w:rsidRPr="002305E4" w:rsidRDefault="002305E4" w:rsidP="002305E4">
            <w:pPr>
              <w:spacing w:after="0" w:line="240" w:lineRule="auto"/>
              <w:rPr>
                <w:rFonts w:ascii="Calibri" w:eastAsia="Times New Roman" w:hAnsi="Calibri" w:cs="Calibri"/>
              </w:rPr>
            </w:pPr>
            <w:r w:rsidRPr="002305E4">
              <w:rPr>
                <w:rFonts w:ascii="Calibri" w:eastAsia="Times New Roman" w:hAnsi="Calibri" w:cs="Calibri"/>
              </w:rPr>
              <w:t>3</w:t>
            </w:r>
          </w:p>
        </w:tc>
        <w:tc>
          <w:tcPr>
            <w:tcW w:w="1481" w:type="dxa"/>
            <w:tcBorders>
              <w:top w:val="nil"/>
              <w:left w:val="nil"/>
              <w:bottom w:val="single" w:sz="8" w:space="0" w:color="CCCCCC"/>
              <w:right w:val="single" w:sz="8" w:space="0" w:color="CCCCCC"/>
            </w:tcBorders>
            <w:shd w:val="clear" w:color="auto" w:fill="auto"/>
            <w:vAlign w:val="bottom"/>
            <w:hideMark/>
          </w:tcPr>
          <w:p w14:paraId="727FBABA" w14:textId="77777777" w:rsidR="002305E4" w:rsidRPr="002305E4" w:rsidRDefault="002305E4" w:rsidP="002305E4">
            <w:pPr>
              <w:spacing w:after="0" w:line="240" w:lineRule="auto"/>
              <w:rPr>
                <w:rFonts w:ascii="Calibri" w:eastAsia="Times New Roman" w:hAnsi="Calibri" w:cs="Calibri"/>
              </w:rPr>
            </w:pPr>
            <w:r w:rsidRPr="002305E4">
              <w:rPr>
                <w:rFonts w:ascii="Calibri" w:eastAsia="Times New Roman" w:hAnsi="Calibri" w:cstheme="minorHAnsi"/>
              </w:rPr>
              <w:t>1</w:t>
            </w:r>
          </w:p>
        </w:tc>
        <w:tc>
          <w:tcPr>
            <w:tcW w:w="1831" w:type="dxa"/>
            <w:tcBorders>
              <w:top w:val="nil"/>
              <w:left w:val="nil"/>
              <w:bottom w:val="single" w:sz="8" w:space="0" w:color="CCCCCC"/>
              <w:right w:val="single" w:sz="8" w:space="0" w:color="CCCCCC"/>
            </w:tcBorders>
            <w:shd w:val="clear" w:color="auto" w:fill="auto"/>
            <w:vAlign w:val="bottom"/>
            <w:hideMark/>
          </w:tcPr>
          <w:p w14:paraId="292B5CB8" w14:textId="77777777" w:rsidR="002305E4" w:rsidRPr="002305E4" w:rsidRDefault="002305E4" w:rsidP="002305E4">
            <w:pPr>
              <w:spacing w:after="0" w:line="240" w:lineRule="auto"/>
              <w:rPr>
                <w:rFonts w:ascii="Calibri" w:eastAsia="Times New Roman" w:hAnsi="Calibri" w:cs="Calibri"/>
              </w:rPr>
            </w:pPr>
            <w:r w:rsidRPr="002305E4">
              <w:rPr>
                <w:rFonts w:ascii="Calibri" w:eastAsia="Times New Roman" w:hAnsi="Calibri" w:cstheme="minorHAnsi"/>
              </w:rPr>
              <w:t>J5</w:t>
            </w:r>
          </w:p>
        </w:tc>
        <w:tc>
          <w:tcPr>
            <w:tcW w:w="2250" w:type="dxa"/>
            <w:tcBorders>
              <w:top w:val="nil"/>
              <w:left w:val="nil"/>
              <w:bottom w:val="single" w:sz="8" w:space="0" w:color="CCCCCC"/>
              <w:right w:val="single" w:sz="8" w:space="0" w:color="CCCCCC"/>
            </w:tcBorders>
            <w:shd w:val="clear" w:color="auto" w:fill="auto"/>
            <w:vAlign w:val="bottom"/>
            <w:hideMark/>
          </w:tcPr>
          <w:p w14:paraId="7F90CF17" w14:textId="77777777" w:rsidR="002305E4" w:rsidRPr="002305E4" w:rsidRDefault="002305E4" w:rsidP="002305E4">
            <w:pPr>
              <w:spacing w:after="0" w:line="240" w:lineRule="auto"/>
              <w:rPr>
                <w:rFonts w:ascii="Calibri" w:eastAsia="Times New Roman" w:hAnsi="Calibri" w:cs="Calibri"/>
              </w:rPr>
            </w:pPr>
            <w:r w:rsidRPr="002305E4">
              <w:rPr>
                <w:rFonts w:ascii="Calibri" w:eastAsia="Times New Roman" w:hAnsi="Calibri" w:cstheme="minorHAnsi"/>
              </w:rPr>
              <w:t>39295063</w:t>
            </w:r>
          </w:p>
        </w:tc>
        <w:tc>
          <w:tcPr>
            <w:tcW w:w="3420" w:type="dxa"/>
            <w:tcBorders>
              <w:top w:val="nil"/>
              <w:left w:val="nil"/>
              <w:bottom w:val="single" w:sz="8" w:space="0" w:color="CCCCCC"/>
              <w:right w:val="single" w:sz="8" w:space="0" w:color="CCCCCC"/>
            </w:tcBorders>
            <w:shd w:val="clear" w:color="auto" w:fill="auto"/>
            <w:vAlign w:val="bottom"/>
            <w:hideMark/>
          </w:tcPr>
          <w:p w14:paraId="716593CC" w14:textId="77777777" w:rsidR="002305E4" w:rsidRPr="002305E4" w:rsidRDefault="002305E4" w:rsidP="002305E4">
            <w:pPr>
              <w:spacing w:after="0" w:line="240" w:lineRule="auto"/>
              <w:rPr>
                <w:rFonts w:ascii="Calibri" w:eastAsia="Times New Roman" w:hAnsi="Calibri" w:cs="Calibri"/>
              </w:rPr>
            </w:pPr>
            <w:r w:rsidRPr="002305E4">
              <w:rPr>
                <w:rFonts w:ascii="Calibri" w:eastAsia="Times New Roman" w:hAnsi="Calibri" w:cs="Calibri"/>
              </w:rPr>
              <w:t>6 Pin Minifit</w:t>
            </w:r>
          </w:p>
        </w:tc>
      </w:tr>
      <w:tr w:rsidR="002305E4" w:rsidRPr="002305E4" w14:paraId="6330F977" w14:textId="77777777" w:rsidTr="001A5B9A">
        <w:trPr>
          <w:trHeight w:val="80"/>
        </w:trPr>
        <w:tc>
          <w:tcPr>
            <w:tcW w:w="641" w:type="dxa"/>
            <w:tcBorders>
              <w:top w:val="nil"/>
              <w:left w:val="single" w:sz="8" w:space="0" w:color="CCCCCC"/>
              <w:bottom w:val="single" w:sz="8" w:space="0" w:color="CCCCCC"/>
              <w:right w:val="single" w:sz="8" w:space="0" w:color="CCCCCC"/>
            </w:tcBorders>
            <w:shd w:val="clear" w:color="auto" w:fill="auto"/>
            <w:vAlign w:val="bottom"/>
            <w:hideMark/>
          </w:tcPr>
          <w:p w14:paraId="2364D4E2" w14:textId="77777777" w:rsidR="002305E4" w:rsidRPr="002305E4" w:rsidRDefault="002305E4" w:rsidP="002305E4">
            <w:pPr>
              <w:spacing w:after="0" w:line="240" w:lineRule="auto"/>
              <w:rPr>
                <w:rFonts w:ascii="Calibri" w:eastAsia="Times New Roman" w:hAnsi="Calibri" w:cs="Calibri"/>
              </w:rPr>
            </w:pPr>
            <w:r w:rsidRPr="002305E4">
              <w:rPr>
                <w:rFonts w:ascii="Calibri" w:eastAsia="Times New Roman" w:hAnsi="Calibri" w:cs="Calibri"/>
              </w:rPr>
              <w:t>4</w:t>
            </w:r>
          </w:p>
        </w:tc>
        <w:tc>
          <w:tcPr>
            <w:tcW w:w="1481" w:type="dxa"/>
            <w:tcBorders>
              <w:top w:val="nil"/>
              <w:left w:val="nil"/>
              <w:bottom w:val="single" w:sz="8" w:space="0" w:color="CCCCCC"/>
              <w:right w:val="single" w:sz="8" w:space="0" w:color="CCCCCC"/>
            </w:tcBorders>
            <w:shd w:val="clear" w:color="auto" w:fill="auto"/>
            <w:vAlign w:val="bottom"/>
            <w:hideMark/>
          </w:tcPr>
          <w:p w14:paraId="6E47A2FD" w14:textId="77777777" w:rsidR="002305E4" w:rsidRPr="002305E4" w:rsidRDefault="002305E4" w:rsidP="002305E4">
            <w:pPr>
              <w:spacing w:after="0" w:line="240" w:lineRule="auto"/>
              <w:rPr>
                <w:rFonts w:ascii="Calibri" w:eastAsia="Times New Roman" w:hAnsi="Calibri" w:cs="Calibri"/>
              </w:rPr>
            </w:pPr>
            <w:r w:rsidRPr="002305E4">
              <w:rPr>
                <w:rFonts w:ascii="Calibri" w:eastAsia="Times New Roman" w:hAnsi="Calibri" w:cstheme="minorHAnsi"/>
              </w:rPr>
              <w:t>2</w:t>
            </w:r>
          </w:p>
        </w:tc>
        <w:tc>
          <w:tcPr>
            <w:tcW w:w="1831" w:type="dxa"/>
            <w:tcBorders>
              <w:top w:val="nil"/>
              <w:left w:val="nil"/>
              <w:bottom w:val="single" w:sz="8" w:space="0" w:color="CCCCCC"/>
              <w:right w:val="single" w:sz="8" w:space="0" w:color="CCCCCC"/>
            </w:tcBorders>
            <w:shd w:val="clear" w:color="auto" w:fill="auto"/>
            <w:vAlign w:val="bottom"/>
            <w:hideMark/>
          </w:tcPr>
          <w:p w14:paraId="4D44A94A" w14:textId="77777777" w:rsidR="002305E4" w:rsidRPr="002305E4" w:rsidRDefault="002305E4" w:rsidP="002305E4">
            <w:pPr>
              <w:spacing w:after="0" w:line="240" w:lineRule="auto"/>
              <w:rPr>
                <w:rFonts w:ascii="Calibri" w:eastAsia="Times New Roman" w:hAnsi="Calibri" w:cs="Calibri"/>
              </w:rPr>
            </w:pPr>
            <w:r w:rsidRPr="002305E4">
              <w:rPr>
                <w:rFonts w:ascii="Calibri" w:eastAsia="Times New Roman" w:hAnsi="Calibri" w:cstheme="minorHAnsi"/>
              </w:rPr>
              <w:t>R2 R11</w:t>
            </w:r>
          </w:p>
        </w:tc>
        <w:tc>
          <w:tcPr>
            <w:tcW w:w="2250" w:type="dxa"/>
            <w:tcBorders>
              <w:top w:val="nil"/>
              <w:left w:val="nil"/>
              <w:bottom w:val="single" w:sz="8" w:space="0" w:color="CCCCCC"/>
              <w:right w:val="single" w:sz="8" w:space="0" w:color="CCCCCC"/>
            </w:tcBorders>
            <w:shd w:val="clear" w:color="auto" w:fill="auto"/>
            <w:vAlign w:val="bottom"/>
            <w:hideMark/>
          </w:tcPr>
          <w:p w14:paraId="5E1F4C94" w14:textId="77777777" w:rsidR="002305E4" w:rsidRPr="002305E4" w:rsidRDefault="002305E4" w:rsidP="002305E4">
            <w:pPr>
              <w:spacing w:after="0" w:line="240" w:lineRule="auto"/>
              <w:rPr>
                <w:rFonts w:ascii="Calibri" w:eastAsia="Times New Roman" w:hAnsi="Calibri" w:cs="Calibri"/>
              </w:rPr>
            </w:pPr>
            <w:r w:rsidRPr="002305E4">
              <w:rPr>
                <w:rFonts w:ascii="Calibri" w:eastAsia="Times New Roman" w:hAnsi="Calibri" w:cstheme="minorHAnsi"/>
              </w:rPr>
              <w:t>CRG0805F1K0</w:t>
            </w:r>
          </w:p>
        </w:tc>
        <w:tc>
          <w:tcPr>
            <w:tcW w:w="3420" w:type="dxa"/>
            <w:tcBorders>
              <w:top w:val="nil"/>
              <w:left w:val="nil"/>
              <w:bottom w:val="single" w:sz="8" w:space="0" w:color="CCCCCC"/>
              <w:right w:val="single" w:sz="8" w:space="0" w:color="CCCCCC"/>
            </w:tcBorders>
            <w:shd w:val="clear" w:color="auto" w:fill="auto"/>
            <w:vAlign w:val="bottom"/>
            <w:hideMark/>
          </w:tcPr>
          <w:p w14:paraId="71C9BBA7" w14:textId="77777777" w:rsidR="002305E4" w:rsidRPr="002305E4" w:rsidRDefault="002305E4" w:rsidP="002305E4">
            <w:pPr>
              <w:spacing w:after="0" w:line="240" w:lineRule="auto"/>
              <w:rPr>
                <w:rFonts w:ascii="Calibri" w:eastAsia="Times New Roman" w:hAnsi="Calibri" w:cs="Calibri"/>
              </w:rPr>
            </w:pPr>
            <w:r w:rsidRPr="002305E4">
              <w:rPr>
                <w:rFonts w:ascii="Calibri" w:eastAsia="Times New Roman" w:hAnsi="Calibri" w:cs="Calibri"/>
              </w:rPr>
              <w:t>1k Resistor</w:t>
            </w:r>
          </w:p>
        </w:tc>
      </w:tr>
      <w:tr w:rsidR="002305E4" w:rsidRPr="002305E4" w14:paraId="70858557" w14:textId="77777777" w:rsidTr="001A5B9A">
        <w:trPr>
          <w:trHeight w:val="80"/>
        </w:trPr>
        <w:tc>
          <w:tcPr>
            <w:tcW w:w="641" w:type="dxa"/>
            <w:tcBorders>
              <w:top w:val="nil"/>
              <w:left w:val="single" w:sz="8" w:space="0" w:color="CCCCCC"/>
              <w:bottom w:val="single" w:sz="8" w:space="0" w:color="CCCCCC"/>
              <w:right w:val="single" w:sz="8" w:space="0" w:color="CCCCCC"/>
            </w:tcBorders>
            <w:shd w:val="clear" w:color="auto" w:fill="auto"/>
            <w:vAlign w:val="bottom"/>
            <w:hideMark/>
          </w:tcPr>
          <w:p w14:paraId="68DF378C" w14:textId="77777777" w:rsidR="002305E4" w:rsidRPr="002305E4" w:rsidRDefault="002305E4" w:rsidP="002305E4">
            <w:pPr>
              <w:spacing w:after="0" w:line="240" w:lineRule="auto"/>
              <w:rPr>
                <w:rFonts w:ascii="Calibri" w:eastAsia="Times New Roman" w:hAnsi="Calibri" w:cs="Calibri"/>
              </w:rPr>
            </w:pPr>
            <w:r w:rsidRPr="002305E4">
              <w:rPr>
                <w:rFonts w:ascii="Calibri" w:eastAsia="Times New Roman" w:hAnsi="Calibri" w:cs="Calibri"/>
              </w:rPr>
              <w:t>5</w:t>
            </w:r>
          </w:p>
        </w:tc>
        <w:tc>
          <w:tcPr>
            <w:tcW w:w="1481" w:type="dxa"/>
            <w:tcBorders>
              <w:top w:val="nil"/>
              <w:left w:val="nil"/>
              <w:bottom w:val="single" w:sz="8" w:space="0" w:color="CCCCCC"/>
              <w:right w:val="single" w:sz="8" w:space="0" w:color="CCCCCC"/>
            </w:tcBorders>
            <w:shd w:val="clear" w:color="auto" w:fill="auto"/>
            <w:vAlign w:val="bottom"/>
            <w:hideMark/>
          </w:tcPr>
          <w:p w14:paraId="5662F696" w14:textId="77777777" w:rsidR="002305E4" w:rsidRPr="002305E4" w:rsidRDefault="002305E4" w:rsidP="002305E4">
            <w:pPr>
              <w:spacing w:after="0" w:line="240" w:lineRule="auto"/>
              <w:rPr>
                <w:rFonts w:ascii="Calibri" w:eastAsia="Times New Roman" w:hAnsi="Calibri" w:cs="Calibri"/>
              </w:rPr>
            </w:pPr>
            <w:r w:rsidRPr="002305E4">
              <w:rPr>
                <w:rFonts w:ascii="Calibri" w:eastAsia="Times New Roman" w:hAnsi="Calibri" w:cstheme="minorHAnsi"/>
              </w:rPr>
              <w:t>1</w:t>
            </w:r>
          </w:p>
        </w:tc>
        <w:tc>
          <w:tcPr>
            <w:tcW w:w="1831" w:type="dxa"/>
            <w:tcBorders>
              <w:top w:val="nil"/>
              <w:left w:val="nil"/>
              <w:bottom w:val="single" w:sz="8" w:space="0" w:color="CCCCCC"/>
              <w:right w:val="single" w:sz="8" w:space="0" w:color="CCCCCC"/>
            </w:tcBorders>
            <w:shd w:val="clear" w:color="auto" w:fill="auto"/>
            <w:vAlign w:val="bottom"/>
            <w:hideMark/>
          </w:tcPr>
          <w:p w14:paraId="2D9AB495" w14:textId="77777777" w:rsidR="002305E4" w:rsidRPr="002305E4" w:rsidRDefault="002305E4" w:rsidP="002305E4">
            <w:pPr>
              <w:spacing w:after="0" w:line="240" w:lineRule="auto"/>
              <w:rPr>
                <w:rFonts w:ascii="Calibri" w:eastAsia="Times New Roman" w:hAnsi="Calibri" w:cs="Calibri"/>
              </w:rPr>
            </w:pPr>
            <w:r w:rsidRPr="002305E4">
              <w:rPr>
                <w:rFonts w:ascii="Calibri" w:eastAsia="Times New Roman" w:hAnsi="Calibri" w:cstheme="minorHAnsi"/>
              </w:rPr>
              <w:t>R3</w:t>
            </w:r>
          </w:p>
        </w:tc>
        <w:tc>
          <w:tcPr>
            <w:tcW w:w="2250" w:type="dxa"/>
            <w:tcBorders>
              <w:top w:val="nil"/>
              <w:left w:val="nil"/>
              <w:bottom w:val="single" w:sz="8" w:space="0" w:color="CCCCCC"/>
              <w:right w:val="single" w:sz="8" w:space="0" w:color="CCCCCC"/>
            </w:tcBorders>
            <w:shd w:val="clear" w:color="auto" w:fill="auto"/>
            <w:vAlign w:val="bottom"/>
            <w:hideMark/>
          </w:tcPr>
          <w:p w14:paraId="230E74AC" w14:textId="77777777" w:rsidR="002305E4" w:rsidRPr="002305E4" w:rsidRDefault="002305E4" w:rsidP="002305E4">
            <w:pPr>
              <w:spacing w:after="0" w:line="240" w:lineRule="auto"/>
              <w:rPr>
                <w:rFonts w:ascii="Calibri" w:eastAsia="Times New Roman" w:hAnsi="Calibri" w:cs="Calibri"/>
              </w:rPr>
            </w:pPr>
            <w:r w:rsidRPr="002305E4">
              <w:rPr>
                <w:rFonts w:ascii="Calibri" w:eastAsia="Times New Roman" w:hAnsi="Calibri" w:cstheme="minorHAnsi"/>
              </w:rPr>
              <w:t>CRGCQ0805F47K</w:t>
            </w:r>
          </w:p>
        </w:tc>
        <w:tc>
          <w:tcPr>
            <w:tcW w:w="3420" w:type="dxa"/>
            <w:tcBorders>
              <w:top w:val="nil"/>
              <w:left w:val="nil"/>
              <w:bottom w:val="single" w:sz="8" w:space="0" w:color="CCCCCC"/>
              <w:right w:val="single" w:sz="8" w:space="0" w:color="CCCCCC"/>
            </w:tcBorders>
            <w:shd w:val="clear" w:color="auto" w:fill="auto"/>
            <w:vAlign w:val="bottom"/>
            <w:hideMark/>
          </w:tcPr>
          <w:p w14:paraId="7C9EBB54" w14:textId="77777777" w:rsidR="002305E4" w:rsidRPr="002305E4" w:rsidRDefault="002305E4" w:rsidP="002305E4">
            <w:pPr>
              <w:spacing w:after="0" w:line="240" w:lineRule="auto"/>
              <w:rPr>
                <w:rFonts w:ascii="Calibri" w:eastAsia="Times New Roman" w:hAnsi="Calibri" w:cs="Calibri"/>
              </w:rPr>
            </w:pPr>
            <w:r w:rsidRPr="002305E4">
              <w:rPr>
                <w:rFonts w:ascii="Calibri" w:eastAsia="Times New Roman" w:hAnsi="Calibri" w:cs="Calibri"/>
              </w:rPr>
              <w:t>47k Resistor</w:t>
            </w:r>
          </w:p>
        </w:tc>
      </w:tr>
      <w:tr w:rsidR="002305E4" w:rsidRPr="002305E4" w14:paraId="4AAFE747" w14:textId="77777777" w:rsidTr="001A5B9A">
        <w:trPr>
          <w:trHeight w:val="157"/>
        </w:trPr>
        <w:tc>
          <w:tcPr>
            <w:tcW w:w="641" w:type="dxa"/>
            <w:tcBorders>
              <w:top w:val="nil"/>
              <w:left w:val="single" w:sz="8" w:space="0" w:color="CCCCCC"/>
              <w:bottom w:val="single" w:sz="8" w:space="0" w:color="CCCCCC"/>
              <w:right w:val="single" w:sz="8" w:space="0" w:color="CCCCCC"/>
            </w:tcBorders>
            <w:shd w:val="clear" w:color="auto" w:fill="auto"/>
            <w:vAlign w:val="bottom"/>
            <w:hideMark/>
          </w:tcPr>
          <w:p w14:paraId="4D595650" w14:textId="77777777" w:rsidR="002305E4" w:rsidRPr="002305E4" w:rsidRDefault="002305E4" w:rsidP="002305E4">
            <w:pPr>
              <w:spacing w:after="0" w:line="240" w:lineRule="auto"/>
              <w:rPr>
                <w:rFonts w:ascii="Calibri" w:eastAsia="Times New Roman" w:hAnsi="Calibri" w:cs="Calibri"/>
              </w:rPr>
            </w:pPr>
            <w:r w:rsidRPr="002305E4">
              <w:rPr>
                <w:rFonts w:ascii="Calibri" w:eastAsia="Times New Roman" w:hAnsi="Calibri" w:cs="Calibri"/>
              </w:rPr>
              <w:t>6</w:t>
            </w:r>
          </w:p>
        </w:tc>
        <w:tc>
          <w:tcPr>
            <w:tcW w:w="1481" w:type="dxa"/>
            <w:tcBorders>
              <w:top w:val="nil"/>
              <w:left w:val="nil"/>
              <w:bottom w:val="single" w:sz="8" w:space="0" w:color="CCCCCC"/>
              <w:right w:val="single" w:sz="8" w:space="0" w:color="CCCCCC"/>
            </w:tcBorders>
            <w:shd w:val="clear" w:color="auto" w:fill="auto"/>
            <w:vAlign w:val="bottom"/>
            <w:hideMark/>
          </w:tcPr>
          <w:p w14:paraId="775110B4" w14:textId="77777777" w:rsidR="002305E4" w:rsidRPr="002305E4" w:rsidRDefault="002305E4" w:rsidP="002305E4">
            <w:pPr>
              <w:spacing w:after="0" w:line="240" w:lineRule="auto"/>
              <w:rPr>
                <w:rFonts w:ascii="Calibri" w:eastAsia="Times New Roman" w:hAnsi="Calibri" w:cs="Calibri"/>
              </w:rPr>
            </w:pPr>
            <w:r w:rsidRPr="002305E4">
              <w:rPr>
                <w:rFonts w:ascii="Calibri" w:eastAsia="Times New Roman" w:hAnsi="Calibri" w:cstheme="minorHAnsi"/>
              </w:rPr>
              <w:t>12</w:t>
            </w:r>
          </w:p>
        </w:tc>
        <w:tc>
          <w:tcPr>
            <w:tcW w:w="1831" w:type="dxa"/>
            <w:tcBorders>
              <w:top w:val="nil"/>
              <w:left w:val="nil"/>
              <w:bottom w:val="single" w:sz="8" w:space="0" w:color="CCCCCC"/>
              <w:right w:val="single" w:sz="8" w:space="0" w:color="CCCCCC"/>
            </w:tcBorders>
            <w:shd w:val="clear" w:color="auto" w:fill="auto"/>
            <w:vAlign w:val="bottom"/>
            <w:hideMark/>
          </w:tcPr>
          <w:p w14:paraId="7BFABAD4" w14:textId="77777777" w:rsidR="002305E4" w:rsidRPr="002305E4" w:rsidRDefault="002305E4" w:rsidP="002305E4">
            <w:pPr>
              <w:spacing w:after="0" w:line="240" w:lineRule="auto"/>
              <w:rPr>
                <w:rFonts w:ascii="Calibri" w:eastAsia="Times New Roman" w:hAnsi="Calibri" w:cs="Calibri"/>
              </w:rPr>
            </w:pPr>
            <w:r w:rsidRPr="002305E4">
              <w:rPr>
                <w:rFonts w:ascii="Calibri" w:eastAsia="Times New Roman" w:hAnsi="Calibri" w:cstheme="minorHAnsi"/>
              </w:rPr>
              <w:t>R4 R5 R6 R7 R8 R9 R10 R12 R13 R14 R15 R16</w:t>
            </w:r>
          </w:p>
        </w:tc>
        <w:tc>
          <w:tcPr>
            <w:tcW w:w="2250" w:type="dxa"/>
            <w:tcBorders>
              <w:top w:val="nil"/>
              <w:left w:val="nil"/>
              <w:bottom w:val="single" w:sz="8" w:space="0" w:color="CCCCCC"/>
              <w:right w:val="single" w:sz="8" w:space="0" w:color="CCCCCC"/>
            </w:tcBorders>
            <w:shd w:val="clear" w:color="auto" w:fill="auto"/>
            <w:vAlign w:val="bottom"/>
            <w:hideMark/>
          </w:tcPr>
          <w:p w14:paraId="5CDE5784" w14:textId="77777777" w:rsidR="002305E4" w:rsidRPr="002305E4" w:rsidRDefault="002305E4" w:rsidP="002305E4">
            <w:pPr>
              <w:spacing w:after="0" w:line="240" w:lineRule="auto"/>
              <w:rPr>
                <w:rFonts w:ascii="Calibri" w:eastAsia="Times New Roman" w:hAnsi="Calibri" w:cs="Calibri"/>
              </w:rPr>
            </w:pPr>
            <w:r w:rsidRPr="002305E4">
              <w:rPr>
                <w:rFonts w:ascii="Calibri" w:eastAsia="Times New Roman" w:hAnsi="Calibri" w:cs="Calibri"/>
              </w:rPr>
              <w:t>RMCF0805FT10K0</w:t>
            </w:r>
          </w:p>
        </w:tc>
        <w:tc>
          <w:tcPr>
            <w:tcW w:w="3420" w:type="dxa"/>
            <w:tcBorders>
              <w:top w:val="nil"/>
              <w:left w:val="nil"/>
              <w:bottom w:val="single" w:sz="8" w:space="0" w:color="CCCCCC"/>
              <w:right w:val="single" w:sz="8" w:space="0" w:color="CCCCCC"/>
            </w:tcBorders>
            <w:shd w:val="clear" w:color="auto" w:fill="auto"/>
            <w:vAlign w:val="bottom"/>
            <w:hideMark/>
          </w:tcPr>
          <w:p w14:paraId="58D05092" w14:textId="77777777" w:rsidR="002305E4" w:rsidRPr="002305E4" w:rsidRDefault="002305E4" w:rsidP="002305E4">
            <w:pPr>
              <w:spacing w:after="0" w:line="240" w:lineRule="auto"/>
              <w:rPr>
                <w:rFonts w:ascii="Calibri" w:eastAsia="Times New Roman" w:hAnsi="Calibri" w:cs="Calibri"/>
              </w:rPr>
            </w:pPr>
            <w:r w:rsidRPr="002305E4">
              <w:rPr>
                <w:rFonts w:ascii="Calibri" w:eastAsia="Times New Roman" w:hAnsi="Calibri" w:cs="Calibri"/>
              </w:rPr>
              <w:t>10k Resistor</w:t>
            </w:r>
          </w:p>
        </w:tc>
      </w:tr>
      <w:tr w:rsidR="002305E4" w:rsidRPr="002305E4" w14:paraId="367222C2" w14:textId="77777777" w:rsidTr="001A5B9A">
        <w:trPr>
          <w:trHeight w:val="80"/>
        </w:trPr>
        <w:tc>
          <w:tcPr>
            <w:tcW w:w="641" w:type="dxa"/>
            <w:tcBorders>
              <w:top w:val="nil"/>
              <w:left w:val="single" w:sz="8" w:space="0" w:color="CCCCCC"/>
              <w:bottom w:val="single" w:sz="8" w:space="0" w:color="CCCCCC"/>
              <w:right w:val="single" w:sz="8" w:space="0" w:color="CCCCCC"/>
            </w:tcBorders>
            <w:shd w:val="clear" w:color="auto" w:fill="auto"/>
            <w:vAlign w:val="bottom"/>
            <w:hideMark/>
          </w:tcPr>
          <w:p w14:paraId="59485A65" w14:textId="77777777" w:rsidR="002305E4" w:rsidRPr="002305E4" w:rsidRDefault="002305E4" w:rsidP="002305E4">
            <w:pPr>
              <w:spacing w:after="0" w:line="240" w:lineRule="auto"/>
              <w:rPr>
                <w:rFonts w:ascii="Calibri" w:eastAsia="Times New Roman" w:hAnsi="Calibri" w:cs="Calibri"/>
              </w:rPr>
            </w:pPr>
            <w:r w:rsidRPr="002305E4">
              <w:rPr>
                <w:rFonts w:ascii="Calibri" w:eastAsia="Times New Roman" w:hAnsi="Calibri" w:cs="Calibri"/>
              </w:rPr>
              <w:t>7</w:t>
            </w:r>
          </w:p>
        </w:tc>
        <w:tc>
          <w:tcPr>
            <w:tcW w:w="1481" w:type="dxa"/>
            <w:tcBorders>
              <w:top w:val="nil"/>
              <w:left w:val="nil"/>
              <w:bottom w:val="single" w:sz="8" w:space="0" w:color="CCCCCC"/>
              <w:right w:val="single" w:sz="8" w:space="0" w:color="CCCCCC"/>
            </w:tcBorders>
            <w:shd w:val="clear" w:color="auto" w:fill="auto"/>
            <w:vAlign w:val="bottom"/>
            <w:hideMark/>
          </w:tcPr>
          <w:p w14:paraId="47C0B918" w14:textId="77777777" w:rsidR="002305E4" w:rsidRPr="002305E4" w:rsidRDefault="002305E4" w:rsidP="002305E4">
            <w:pPr>
              <w:spacing w:after="0" w:line="240" w:lineRule="auto"/>
              <w:rPr>
                <w:rFonts w:ascii="Calibri" w:eastAsia="Times New Roman" w:hAnsi="Calibri" w:cs="Calibri"/>
              </w:rPr>
            </w:pPr>
            <w:r w:rsidRPr="002305E4">
              <w:rPr>
                <w:rFonts w:ascii="Calibri" w:eastAsia="Times New Roman" w:hAnsi="Calibri" w:cstheme="minorHAnsi"/>
              </w:rPr>
              <w:t>1</w:t>
            </w:r>
          </w:p>
        </w:tc>
        <w:tc>
          <w:tcPr>
            <w:tcW w:w="1831" w:type="dxa"/>
            <w:tcBorders>
              <w:top w:val="nil"/>
              <w:left w:val="nil"/>
              <w:bottom w:val="single" w:sz="8" w:space="0" w:color="CCCCCC"/>
              <w:right w:val="single" w:sz="8" w:space="0" w:color="CCCCCC"/>
            </w:tcBorders>
            <w:shd w:val="clear" w:color="auto" w:fill="auto"/>
            <w:vAlign w:val="bottom"/>
            <w:hideMark/>
          </w:tcPr>
          <w:p w14:paraId="4789B6D8" w14:textId="77777777" w:rsidR="002305E4" w:rsidRPr="002305E4" w:rsidRDefault="002305E4" w:rsidP="002305E4">
            <w:pPr>
              <w:spacing w:after="0" w:line="240" w:lineRule="auto"/>
              <w:rPr>
                <w:rFonts w:ascii="Calibri" w:eastAsia="Times New Roman" w:hAnsi="Calibri" w:cs="Calibri"/>
              </w:rPr>
            </w:pPr>
            <w:r w:rsidRPr="002305E4">
              <w:rPr>
                <w:rFonts w:ascii="Calibri" w:eastAsia="Times New Roman" w:hAnsi="Calibri" w:cstheme="minorHAnsi"/>
              </w:rPr>
              <w:t>5V</w:t>
            </w:r>
          </w:p>
        </w:tc>
        <w:tc>
          <w:tcPr>
            <w:tcW w:w="2250" w:type="dxa"/>
            <w:tcBorders>
              <w:top w:val="nil"/>
              <w:left w:val="nil"/>
              <w:bottom w:val="single" w:sz="8" w:space="0" w:color="CCCCCC"/>
              <w:right w:val="single" w:sz="8" w:space="0" w:color="CCCCCC"/>
            </w:tcBorders>
            <w:shd w:val="clear" w:color="auto" w:fill="auto"/>
            <w:vAlign w:val="bottom"/>
            <w:hideMark/>
          </w:tcPr>
          <w:p w14:paraId="0938503E" w14:textId="77777777" w:rsidR="002305E4" w:rsidRPr="002305E4" w:rsidRDefault="002305E4" w:rsidP="002305E4">
            <w:pPr>
              <w:spacing w:after="0" w:line="240" w:lineRule="auto"/>
              <w:rPr>
                <w:rFonts w:ascii="Calibri" w:eastAsia="Times New Roman" w:hAnsi="Calibri" w:cs="Calibri"/>
              </w:rPr>
            </w:pPr>
            <w:r w:rsidRPr="002305E4">
              <w:rPr>
                <w:rFonts w:ascii="Calibri" w:eastAsia="Times New Roman" w:hAnsi="Calibri" w:cstheme="minorHAnsi"/>
              </w:rPr>
              <w:t>150120BS75000</w:t>
            </w:r>
          </w:p>
        </w:tc>
        <w:tc>
          <w:tcPr>
            <w:tcW w:w="3420" w:type="dxa"/>
            <w:tcBorders>
              <w:top w:val="nil"/>
              <w:left w:val="nil"/>
              <w:bottom w:val="single" w:sz="8" w:space="0" w:color="CCCCCC"/>
              <w:right w:val="single" w:sz="8" w:space="0" w:color="CCCCCC"/>
            </w:tcBorders>
            <w:shd w:val="clear" w:color="auto" w:fill="auto"/>
            <w:vAlign w:val="bottom"/>
            <w:hideMark/>
          </w:tcPr>
          <w:p w14:paraId="506B10D9" w14:textId="77777777" w:rsidR="002305E4" w:rsidRPr="002305E4" w:rsidRDefault="002305E4" w:rsidP="002305E4">
            <w:pPr>
              <w:spacing w:after="0" w:line="240" w:lineRule="auto"/>
              <w:rPr>
                <w:rFonts w:ascii="Calibri" w:eastAsia="Times New Roman" w:hAnsi="Calibri" w:cs="Calibri"/>
              </w:rPr>
            </w:pPr>
            <w:r w:rsidRPr="002305E4">
              <w:rPr>
                <w:rFonts w:ascii="Calibri" w:eastAsia="Times New Roman" w:hAnsi="Calibri" w:cs="Calibri"/>
              </w:rPr>
              <w:t>Blue LED</w:t>
            </w:r>
          </w:p>
        </w:tc>
      </w:tr>
      <w:tr w:rsidR="002305E4" w:rsidRPr="002305E4" w14:paraId="205DFE7C" w14:textId="77777777" w:rsidTr="001A5B9A">
        <w:trPr>
          <w:trHeight w:val="80"/>
        </w:trPr>
        <w:tc>
          <w:tcPr>
            <w:tcW w:w="641" w:type="dxa"/>
            <w:tcBorders>
              <w:top w:val="nil"/>
              <w:left w:val="single" w:sz="8" w:space="0" w:color="CCCCCC"/>
              <w:bottom w:val="single" w:sz="8" w:space="0" w:color="CCCCCC"/>
              <w:right w:val="single" w:sz="8" w:space="0" w:color="CCCCCC"/>
            </w:tcBorders>
            <w:shd w:val="clear" w:color="auto" w:fill="auto"/>
            <w:vAlign w:val="bottom"/>
            <w:hideMark/>
          </w:tcPr>
          <w:p w14:paraId="53AC42B8" w14:textId="77777777" w:rsidR="002305E4" w:rsidRPr="002305E4" w:rsidRDefault="002305E4" w:rsidP="002305E4">
            <w:pPr>
              <w:spacing w:after="0" w:line="240" w:lineRule="auto"/>
              <w:rPr>
                <w:rFonts w:ascii="Calibri" w:eastAsia="Times New Roman" w:hAnsi="Calibri" w:cs="Calibri"/>
              </w:rPr>
            </w:pPr>
            <w:r w:rsidRPr="002305E4">
              <w:rPr>
                <w:rFonts w:ascii="Calibri" w:eastAsia="Times New Roman" w:hAnsi="Calibri" w:cs="Calibri"/>
              </w:rPr>
              <w:t>8</w:t>
            </w:r>
          </w:p>
        </w:tc>
        <w:tc>
          <w:tcPr>
            <w:tcW w:w="1481" w:type="dxa"/>
            <w:tcBorders>
              <w:top w:val="nil"/>
              <w:left w:val="nil"/>
              <w:bottom w:val="single" w:sz="8" w:space="0" w:color="CCCCCC"/>
              <w:right w:val="single" w:sz="8" w:space="0" w:color="CCCCCC"/>
            </w:tcBorders>
            <w:shd w:val="clear" w:color="auto" w:fill="auto"/>
            <w:vAlign w:val="bottom"/>
            <w:hideMark/>
          </w:tcPr>
          <w:p w14:paraId="1288694F" w14:textId="77777777" w:rsidR="002305E4" w:rsidRPr="002305E4" w:rsidRDefault="002305E4" w:rsidP="002305E4">
            <w:pPr>
              <w:spacing w:after="0" w:line="240" w:lineRule="auto"/>
              <w:rPr>
                <w:rFonts w:ascii="Calibri" w:eastAsia="Times New Roman" w:hAnsi="Calibri" w:cs="Calibri"/>
              </w:rPr>
            </w:pPr>
            <w:r w:rsidRPr="002305E4">
              <w:rPr>
                <w:rFonts w:ascii="Calibri" w:eastAsia="Times New Roman" w:hAnsi="Calibri" w:cstheme="minorHAnsi"/>
              </w:rPr>
              <w:t>1</w:t>
            </w:r>
          </w:p>
        </w:tc>
        <w:tc>
          <w:tcPr>
            <w:tcW w:w="1831" w:type="dxa"/>
            <w:tcBorders>
              <w:top w:val="nil"/>
              <w:left w:val="nil"/>
              <w:bottom w:val="single" w:sz="8" w:space="0" w:color="CCCCCC"/>
              <w:right w:val="single" w:sz="8" w:space="0" w:color="CCCCCC"/>
            </w:tcBorders>
            <w:shd w:val="clear" w:color="auto" w:fill="auto"/>
            <w:vAlign w:val="bottom"/>
            <w:hideMark/>
          </w:tcPr>
          <w:p w14:paraId="163CB4B9" w14:textId="77777777" w:rsidR="002305E4" w:rsidRPr="002305E4" w:rsidRDefault="002305E4" w:rsidP="002305E4">
            <w:pPr>
              <w:spacing w:after="0" w:line="240" w:lineRule="auto"/>
              <w:rPr>
                <w:rFonts w:ascii="Calibri" w:eastAsia="Times New Roman" w:hAnsi="Calibri" w:cs="Calibri"/>
              </w:rPr>
            </w:pPr>
            <w:r w:rsidRPr="002305E4">
              <w:rPr>
                <w:rFonts w:ascii="Calibri" w:eastAsia="Times New Roman" w:hAnsi="Calibri" w:cstheme="minorHAnsi"/>
              </w:rPr>
              <w:t>Fault</w:t>
            </w:r>
          </w:p>
        </w:tc>
        <w:tc>
          <w:tcPr>
            <w:tcW w:w="2250" w:type="dxa"/>
            <w:tcBorders>
              <w:top w:val="nil"/>
              <w:left w:val="nil"/>
              <w:bottom w:val="single" w:sz="8" w:space="0" w:color="CCCCCC"/>
              <w:right w:val="single" w:sz="8" w:space="0" w:color="CCCCCC"/>
            </w:tcBorders>
            <w:shd w:val="clear" w:color="auto" w:fill="auto"/>
            <w:vAlign w:val="bottom"/>
            <w:hideMark/>
          </w:tcPr>
          <w:p w14:paraId="31EDD973" w14:textId="77777777" w:rsidR="002305E4" w:rsidRPr="002305E4" w:rsidRDefault="002305E4" w:rsidP="002305E4">
            <w:pPr>
              <w:spacing w:after="0" w:line="240" w:lineRule="auto"/>
              <w:rPr>
                <w:rFonts w:ascii="Calibri" w:eastAsia="Times New Roman" w:hAnsi="Calibri" w:cs="Calibri"/>
              </w:rPr>
            </w:pPr>
            <w:r w:rsidRPr="002305E4">
              <w:rPr>
                <w:rFonts w:ascii="Calibri" w:eastAsia="Times New Roman" w:hAnsi="Calibri" w:cstheme="minorHAnsi"/>
              </w:rPr>
              <w:t>HSMH-C150</w:t>
            </w:r>
          </w:p>
        </w:tc>
        <w:tc>
          <w:tcPr>
            <w:tcW w:w="3420" w:type="dxa"/>
            <w:tcBorders>
              <w:top w:val="nil"/>
              <w:left w:val="nil"/>
              <w:bottom w:val="single" w:sz="8" w:space="0" w:color="CCCCCC"/>
              <w:right w:val="single" w:sz="8" w:space="0" w:color="CCCCCC"/>
            </w:tcBorders>
            <w:shd w:val="clear" w:color="auto" w:fill="auto"/>
            <w:vAlign w:val="bottom"/>
            <w:hideMark/>
          </w:tcPr>
          <w:p w14:paraId="0CBBEC1E" w14:textId="77777777" w:rsidR="002305E4" w:rsidRPr="002305E4" w:rsidRDefault="002305E4" w:rsidP="002305E4">
            <w:pPr>
              <w:spacing w:after="0" w:line="240" w:lineRule="auto"/>
              <w:rPr>
                <w:rFonts w:ascii="Calibri" w:eastAsia="Times New Roman" w:hAnsi="Calibri" w:cs="Calibri"/>
              </w:rPr>
            </w:pPr>
            <w:r w:rsidRPr="002305E4">
              <w:rPr>
                <w:rFonts w:ascii="Calibri" w:eastAsia="Times New Roman" w:hAnsi="Calibri" w:cs="Calibri"/>
              </w:rPr>
              <w:t>Red LED</w:t>
            </w:r>
          </w:p>
        </w:tc>
      </w:tr>
      <w:tr w:rsidR="002305E4" w:rsidRPr="002305E4" w14:paraId="4B411AB8" w14:textId="77777777" w:rsidTr="001A5B9A">
        <w:trPr>
          <w:trHeight w:val="80"/>
        </w:trPr>
        <w:tc>
          <w:tcPr>
            <w:tcW w:w="641" w:type="dxa"/>
            <w:tcBorders>
              <w:top w:val="nil"/>
              <w:left w:val="single" w:sz="8" w:space="0" w:color="CCCCCC"/>
              <w:bottom w:val="single" w:sz="8" w:space="0" w:color="CCCCCC"/>
              <w:right w:val="single" w:sz="8" w:space="0" w:color="CCCCCC"/>
            </w:tcBorders>
            <w:shd w:val="clear" w:color="auto" w:fill="auto"/>
            <w:vAlign w:val="bottom"/>
            <w:hideMark/>
          </w:tcPr>
          <w:p w14:paraId="50F8AEBE" w14:textId="77777777" w:rsidR="002305E4" w:rsidRPr="002305E4" w:rsidRDefault="002305E4" w:rsidP="002305E4">
            <w:pPr>
              <w:spacing w:after="0" w:line="240" w:lineRule="auto"/>
              <w:rPr>
                <w:rFonts w:ascii="Calibri" w:eastAsia="Times New Roman" w:hAnsi="Calibri" w:cs="Calibri"/>
              </w:rPr>
            </w:pPr>
            <w:r w:rsidRPr="002305E4">
              <w:rPr>
                <w:rFonts w:ascii="Calibri" w:eastAsia="Times New Roman" w:hAnsi="Calibri" w:cs="Calibri"/>
              </w:rPr>
              <w:t>9</w:t>
            </w:r>
          </w:p>
        </w:tc>
        <w:tc>
          <w:tcPr>
            <w:tcW w:w="1481" w:type="dxa"/>
            <w:tcBorders>
              <w:top w:val="nil"/>
              <w:left w:val="nil"/>
              <w:bottom w:val="single" w:sz="8" w:space="0" w:color="CCCCCC"/>
              <w:right w:val="single" w:sz="8" w:space="0" w:color="CCCCCC"/>
            </w:tcBorders>
            <w:shd w:val="clear" w:color="auto" w:fill="auto"/>
            <w:vAlign w:val="bottom"/>
            <w:hideMark/>
          </w:tcPr>
          <w:p w14:paraId="6F5484BD" w14:textId="77777777" w:rsidR="002305E4" w:rsidRPr="002305E4" w:rsidRDefault="002305E4" w:rsidP="002305E4">
            <w:pPr>
              <w:spacing w:after="0" w:line="240" w:lineRule="auto"/>
              <w:rPr>
                <w:rFonts w:ascii="Calibri" w:eastAsia="Times New Roman" w:hAnsi="Calibri" w:cs="Calibri"/>
              </w:rPr>
            </w:pPr>
            <w:r w:rsidRPr="002305E4">
              <w:rPr>
                <w:rFonts w:ascii="Calibri" w:eastAsia="Times New Roman" w:hAnsi="Calibri" w:cstheme="minorHAnsi"/>
              </w:rPr>
              <w:t>1</w:t>
            </w:r>
          </w:p>
        </w:tc>
        <w:tc>
          <w:tcPr>
            <w:tcW w:w="1831" w:type="dxa"/>
            <w:tcBorders>
              <w:top w:val="nil"/>
              <w:left w:val="nil"/>
              <w:bottom w:val="single" w:sz="8" w:space="0" w:color="CCCCCC"/>
              <w:right w:val="single" w:sz="8" w:space="0" w:color="CCCCCC"/>
            </w:tcBorders>
            <w:shd w:val="clear" w:color="auto" w:fill="auto"/>
            <w:vAlign w:val="bottom"/>
            <w:hideMark/>
          </w:tcPr>
          <w:p w14:paraId="18753F13" w14:textId="77777777" w:rsidR="002305E4" w:rsidRPr="002305E4" w:rsidRDefault="002305E4" w:rsidP="002305E4">
            <w:pPr>
              <w:spacing w:after="0" w:line="240" w:lineRule="auto"/>
              <w:rPr>
                <w:rFonts w:ascii="Calibri" w:eastAsia="Times New Roman" w:hAnsi="Calibri" w:cs="Calibri"/>
              </w:rPr>
            </w:pPr>
            <w:r w:rsidRPr="002305E4">
              <w:rPr>
                <w:rFonts w:ascii="Calibri" w:eastAsia="Times New Roman" w:hAnsi="Calibri" w:cstheme="minorHAnsi"/>
              </w:rPr>
              <w:t>F1</w:t>
            </w:r>
          </w:p>
        </w:tc>
        <w:tc>
          <w:tcPr>
            <w:tcW w:w="2250" w:type="dxa"/>
            <w:tcBorders>
              <w:top w:val="nil"/>
              <w:left w:val="nil"/>
              <w:bottom w:val="single" w:sz="8" w:space="0" w:color="CCCCCC"/>
              <w:right w:val="single" w:sz="8" w:space="0" w:color="CCCCCC"/>
            </w:tcBorders>
            <w:shd w:val="clear" w:color="auto" w:fill="auto"/>
            <w:vAlign w:val="bottom"/>
            <w:hideMark/>
          </w:tcPr>
          <w:p w14:paraId="65016B7B" w14:textId="77777777" w:rsidR="002305E4" w:rsidRPr="002305E4" w:rsidRDefault="002305E4" w:rsidP="002305E4">
            <w:pPr>
              <w:spacing w:after="0" w:line="240" w:lineRule="auto"/>
              <w:rPr>
                <w:rFonts w:ascii="Calibri" w:eastAsia="Times New Roman" w:hAnsi="Calibri" w:cs="Calibri"/>
              </w:rPr>
            </w:pPr>
            <w:r w:rsidRPr="002305E4">
              <w:rPr>
                <w:rFonts w:ascii="Calibri" w:eastAsia="Times New Roman" w:hAnsi="Calibri" w:cstheme="minorHAnsi"/>
              </w:rPr>
              <w:t>01550900M</w:t>
            </w:r>
          </w:p>
        </w:tc>
        <w:tc>
          <w:tcPr>
            <w:tcW w:w="3420" w:type="dxa"/>
            <w:tcBorders>
              <w:top w:val="nil"/>
              <w:left w:val="nil"/>
              <w:bottom w:val="single" w:sz="8" w:space="0" w:color="CCCCCC"/>
              <w:right w:val="single" w:sz="8" w:space="0" w:color="CCCCCC"/>
            </w:tcBorders>
            <w:shd w:val="clear" w:color="auto" w:fill="auto"/>
            <w:vAlign w:val="bottom"/>
            <w:hideMark/>
          </w:tcPr>
          <w:p w14:paraId="028534A4" w14:textId="77777777" w:rsidR="002305E4" w:rsidRPr="002305E4" w:rsidRDefault="002305E4" w:rsidP="002305E4">
            <w:pPr>
              <w:spacing w:after="0" w:line="240" w:lineRule="auto"/>
              <w:rPr>
                <w:rFonts w:ascii="Calibri" w:eastAsia="Times New Roman" w:hAnsi="Calibri" w:cs="Calibri"/>
              </w:rPr>
            </w:pPr>
            <w:r w:rsidRPr="002305E4">
              <w:rPr>
                <w:rFonts w:ascii="Calibri" w:eastAsia="Times New Roman" w:hAnsi="Calibri" w:cs="Calibri"/>
              </w:rPr>
              <w:t>Fuse Holder</w:t>
            </w:r>
          </w:p>
        </w:tc>
      </w:tr>
      <w:tr w:rsidR="002305E4" w:rsidRPr="002305E4" w14:paraId="21A8413A" w14:textId="77777777" w:rsidTr="001A5B9A">
        <w:trPr>
          <w:trHeight w:val="80"/>
        </w:trPr>
        <w:tc>
          <w:tcPr>
            <w:tcW w:w="641" w:type="dxa"/>
            <w:tcBorders>
              <w:top w:val="nil"/>
              <w:left w:val="single" w:sz="8" w:space="0" w:color="CCCCCC"/>
              <w:bottom w:val="single" w:sz="8" w:space="0" w:color="CCCCCC"/>
              <w:right w:val="single" w:sz="8" w:space="0" w:color="CCCCCC"/>
            </w:tcBorders>
            <w:shd w:val="clear" w:color="auto" w:fill="auto"/>
            <w:vAlign w:val="bottom"/>
            <w:hideMark/>
          </w:tcPr>
          <w:p w14:paraId="1BAAE5F5" w14:textId="77777777" w:rsidR="002305E4" w:rsidRPr="002305E4" w:rsidRDefault="002305E4" w:rsidP="002305E4">
            <w:pPr>
              <w:spacing w:after="0" w:line="240" w:lineRule="auto"/>
              <w:rPr>
                <w:rFonts w:ascii="Calibri" w:eastAsia="Times New Roman" w:hAnsi="Calibri" w:cs="Calibri"/>
              </w:rPr>
            </w:pPr>
            <w:r w:rsidRPr="002305E4">
              <w:rPr>
                <w:rFonts w:ascii="Calibri" w:eastAsia="Times New Roman" w:hAnsi="Calibri" w:cs="Calibri"/>
              </w:rPr>
              <w:t>10</w:t>
            </w:r>
          </w:p>
        </w:tc>
        <w:tc>
          <w:tcPr>
            <w:tcW w:w="1481" w:type="dxa"/>
            <w:tcBorders>
              <w:top w:val="nil"/>
              <w:left w:val="nil"/>
              <w:bottom w:val="single" w:sz="8" w:space="0" w:color="CCCCCC"/>
              <w:right w:val="single" w:sz="8" w:space="0" w:color="CCCCCC"/>
            </w:tcBorders>
            <w:shd w:val="clear" w:color="auto" w:fill="auto"/>
            <w:vAlign w:val="bottom"/>
            <w:hideMark/>
          </w:tcPr>
          <w:p w14:paraId="06449BB5" w14:textId="77777777" w:rsidR="002305E4" w:rsidRPr="002305E4" w:rsidRDefault="002305E4" w:rsidP="002305E4">
            <w:pPr>
              <w:spacing w:after="0" w:line="240" w:lineRule="auto"/>
              <w:rPr>
                <w:rFonts w:ascii="Calibri" w:eastAsia="Times New Roman" w:hAnsi="Calibri" w:cs="Calibri"/>
              </w:rPr>
            </w:pPr>
            <w:r w:rsidRPr="002305E4">
              <w:rPr>
                <w:rFonts w:ascii="Calibri" w:eastAsia="Times New Roman" w:hAnsi="Calibri" w:cstheme="minorHAnsi"/>
              </w:rPr>
              <w:t>1</w:t>
            </w:r>
          </w:p>
        </w:tc>
        <w:tc>
          <w:tcPr>
            <w:tcW w:w="1831" w:type="dxa"/>
            <w:tcBorders>
              <w:top w:val="nil"/>
              <w:left w:val="nil"/>
              <w:bottom w:val="single" w:sz="8" w:space="0" w:color="CCCCCC"/>
              <w:right w:val="single" w:sz="8" w:space="0" w:color="CCCCCC"/>
            </w:tcBorders>
            <w:shd w:val="clear" w:color="auto" w:fill="auto"/>
            <w:vAlign w:val="bottom"/>
            <w:hideMark/>
          </w:tcPr>
          <w:p w14:paraId="11162EF8" w14:textId="77777777" w:rsidR="002305E4" w:rsidRPr="002305E4" w:rsidRDefault="002305E4" w:rsidP="002305E4">
            <w:pPr>
              <w:spacing w:after="0" w:line="240" w:lineRule="auto"/>
              <w:rPr>
                <w:rFonts w:ascii="Calibri" w:eastAsia="Times New Roman" w:hAnsi="Calibri" w:cs="Calibri"/>
              </w:rPr>
            </w:pPr>
            <w:r w:rsidRPr="002305E4">
              <w:rPr>
                <w:rFonts w:ascii="Calibri" w:eastAsia="Times New Roman" w:hAnsi="Calibri" w:cstheme="minorHAnsi"/>
              </w:rPr>
              <w:t>F1</w:t>
            </w:r>
          </w:p>
        </w:tc>
        <w:tc>
          <w:tcPr>
            <w:tcW w:w="2250" w:type="dxa"/>
            <w:tcBorders>
              <w:top w:val="nil"/>
              <w:left w:val="nil"/>
              <w:bottom w:val="single" w:sz="8" w:space="0" w:color="CCCCCC"/>
              <w:right w:val="single" w:sz="8" w:space="0" w:color="CCCCCC"/>
            </w:tcBorders>
            <w:shd w:val="clear" w:color="auto" w:fill="auto"/>
            <w:vAlign w:val="bottom"/>
            <w:hideMark/>
          </w:tcPr>
          <w:p w14:paraId="1B14AD1F" w14:textId="77777777" w:rsidR="002305E4" w:rsidRPr="002305E4" w:rsidRDefault="002305E4" w:rsidP="002305E4">
            <w:pPr>
              <w:spacing w:after="0" w:line="240" w:lineRule="auto"/>
              <w:rPr>
                <w:rFonts w:ascii="Calibri" w:eastAsia="Times New Roman" w:hAnsi="Calibri" w:cs="Calibri"/>
              </w:rPr>
            </w:pPr>
            <w:r w:rsidRPr="002305E4">
              <w:rPr>
                <w:rFonts w:ascii="Calibri" w:eastAsia="Times New Roman" w:hAnsi="Calibri" w:cstheme="minorHAnsi"/>
              </w:rPr>
              <w:t>0451.500MRL</w:t>
            </w:r>
          </w:p>
        </w:tc>
        <w:tc>
          <w:tcPr>
            <w:tcW w:w="3420" w:type="dxa"/>
            <w:tcBorders>
              <w:top w:val="nil"/>
              <w:left w:val="nil"/>
              <w:bottom w:val="single" w:sz="8" w:space="0" w:color="CCCCCC"/>
              <w:right w:val="single" w:sz="8" w:space="0" w:color="CCCCCC"/>
            </w:tcBorders>
            <w:shd w:val="clear" w:color="auto" w:fill="auto"/>
            <w:vAlign w:val="bottom"/>
            <w:hideMark/>
          </w:tcPr>
          <w:p w14:paraId="03424D9D" w14:textId="77777777" w:rsidR="002305E4" w:rsidRPr="002305E4" w:rsidRDefault="002305E4" w:rsidP="002305E4">
            <w:pPr>
              <w:spacing w:after="0" w:line="240" w:lineRule="auto"/>
              <w:rPr>
                <w:rFonts w:ascii="Calibri" w:eastAsia="Times New Roman" w:hAnsi="Calibri" w:cs="Calibri"/>
              </w:rPr>
            </w:pPr>
            <w:r w:rsidRPr="002305E4">
              <w:rPr>
                <w:rFonts w:ascii="Calibri" w:eastAsia="Times New Roman" w:hAnsi="Calibri" w:cs="Calibri"/>
              </w:rPr>
              <w:t>Fuse</w:t>
            </w:r>
          </w:p>
        </w:tc>
      </w:tr>
      <w:tr w:rsidR="002305E4" w:rsidRPr="002305E4" w14:paraId="34E12296" w14:textId="77777777" w:rsidTr="001A5B9A">
        <w:trPr>
          <w:trHeight w:val="80"/>
        </w:trPr>
        <w:tc>
          <w:tcPr>
            <w:tcW w:w="641" w:type="dxa"/>
            <w:tcBorders>
              <w:top w:val="nil"/>
              <w:left w:val="single" w:sz="8" w:space="0" w:color="CCCCCC"/>
              <w:bottom w:val="single" w:sz="8" w:space="0" w:color="CCCCCC"/>
              <w:right w:val="single" w:sz="8" w:space="0" w:color="CCCCCC"/>
            </w:tcBorders>
            <w:shd w:val="clear" w:color="auto" w:fill="auto"/>
            <w:vAlign w:val="bottom"/>
            <w:hideMark/>
          </w:tcPr>
          <w:p w14:paraId="4EDB0299" w14:textId="77777777" w:rsidR="002305E4" w:rsidRPr="002305E4" w:rsidRDefault="002305E4" w:rsidP="002305E4">
            <w:pPr>
              <w:spacing w:after="0" w:line="240" w:lineRule="auto"/>
              <w:rPr>
                <w:rFonts w:ascii="Calibri" w:eastAsia="Times New Roman" w:hAnsi="Calibri" w:cs="Calibri"/>
              </w:rPr>
            </w:pPr>
            <w:r w:rsidRPr="002305E4">
              <w:rPr>
                <w:rFonts w:ascii="Calibri" w:eastAsia="Times New Roman" w:hAnsi="Calibri" w:cs="Calibri"/>
              </w:rPr>
              <w:t>11</w:t>
            </w:r>
          </w:p>
        </w:tc>
        <w:tc>
          <w:tcPr>
            <w:tcW w:w="1481" w:type="dxa"/>
            <w:tcBorders>
              <w:top w:val="nil"/>
              <w:left w:val="nil"/>
              <w:bottom w:val="single" w:sz="8" w:space="0" w:color="CCCCCC"/>
              <w:right w:val="single" w:sz="8" w:space="0" w:color="CCCCCC"/>
            </w:tcBorders>
            <w:shd w:val="clear" w:color="auto" w:fill="auto"/>
            <w:vAlign w:val="bottom"/>
            <w:hideMark/>
          </w:tcPr>
          <w:p w14:paraId="42FF7EB9" w14:textId="77777777" w:rsidR="002305E4" w:rsidRPr="002305E4" w:rsidRDefault="002305E4" w:rsidP="002305E4">
            <w:pPr>
              <w:spacing w:after="0" w:line="240" w:lineRule="auto"/>
              <w:rPr>
                <w:rFonts w:ascii="Calibri" w:eastAsia="Times New Roman" w:hAnsi="Calibri" w:cs="Calibri"/>
              </w:rPr>
            </w:pPr>
            <w:r w:rsidRPr="002305E4">
              <w:rPr>
                <w:rFonts w:ascii="Calibri" w:eastAsia="Times New Roman" w:hAnsi="Calibri" w:cstheme="minorHAnsi"/>
              </w:rPr>
              <w:t>1</w:t>
            </w:r>
          </w:p>
        </w:tc>
        <w:tc>
          <w:tcPr>
            <w:tcW w:w="1831" w:type="dxa"/>
            <w:tcBorders>
              <w:top w:val="nil"/>
              <w:left w:val="nil"/>
              <w:bottom w:val="single" w:sz="8" w:space="0" w:color="CCCCCC"/>
              <w:right w:val="single" w:sz="8" w:space="0" w:color="CCCCCC"/>
            </w:tcBorders>
            <w:shd w:val="clear" w:color="auto" w:fill="auto"/>
            <w:vAlign w:val="bottom"/>
            <w:hideMark/>
          </w:tcPr>
          <w:p w14:paraId="5EAD628F" w14:textId="77777777" w:rsidR="002305E4" w:rsidRPr="002305E4" w:rsidRDefault="002305E4" w:rsidP="002305E4">
            <w:pPr>
              <w:spacing w:after="0" w:line="240" w:lineRule="auto"/>
              <w:rPr>
                <w:rFonts w:ascii="Calibri" w:eastAsia="Times New Roman" w:hAnsi="Calibri" w:cs="Calibri"/>
              </w:rPr>
            </w:pPr>
            <w:r w:rsidRPr="002305E4">
              <w:rPr>
                <w:rFonts w:ascii="Calibri" w:eastAsia="Times New Roman" w:hAnsi="Calibri" w:cs="Calibri"/>
              </w:rPr>
              <w:t>D1</w:t>
            </w:r>
          </w:p>
        </w:tc>
        <w:tc>
          <w:tcPr>
            <w:tcW w:w="2250" w:type="dxa"/>
            <w:tcBorders>
              <w:top w:val="nil"/>
              <w:left w:val="nil"/>
              <w:bottom w:val="single" w:sz="8" w:space="0" w:color="CCCCCC"/>
              <w:right w:val="single" w:sz="8" w:space="0" w:color="CCCCCC"/>
            </w:tcBorders>
            <w:shd w:val="clear" w:color="000000" w:fill="FFFFFF"/>
            <w:vAlign w:val="bottom"/>
            <w:hideMark/>
          </w:tcPr>
          <w:p w14:paraId="3CAB029B" w14:textId="77777777" w:rsidR="002305E4" w:rsidRPr="002305E4" w:rsidRDefault="002305E4" w:rsidP="002305E4">
            <w:pPr>
              <w:spacing w:after="0" w:line="240" w:lineRule="auto"/>
              <w:rPr>
                <w:rFonts w:ascii="Calibri" w:eastAsia="Times New Roman" w:hAnsi="Calibri" w:cs="Calibri"/>
              </w:rPr>
            </w:pPr>
            <w:r w:rsidRPr="002305E4">
              <w:rPr>
                <w:rFonts w:ascii="Calibri" w:eastAsia="Times New Roman" w:hAnsi="Calibri" w:cstheme="minorHAnsi"/>
              </w:rPr>
              <w:t>SMCJ12CA</w:t>
            </w:r>
          </w:p>
        </w:tc>
        <w:tc>
          <w:tcPr>
            <w:tcW w:w="3420" w:type="dxa"/>
            <w:tcBorders>
              <w:top w:val="nil"/>
              <w:left w:val="nil"/>
              <w:bottom w:val="single" w:sz="8" w:space="0" w:color="CCCCCC"/>
              <w:right w:val="single" w:sz="8" w:space="0" w:color="CCCCCC"/>
            </w:tcBorders>
            <w:shd w:val="clear" w:color="auto" w:fill="auto"/>
            <w:vAlign w:val="bottom"/>
            <w:hideMark/>
          </w:tcPr>
          <w:p w14:paraId="078FDB6A" w14:textId="77777777" w:rsidR="002305E4" w:rsidRPr="002305E4" w:rsidRDefault="002305E4" w:rsidP="002305E4">
            <w:pPr>
              <w:spacing w:after="0" w:line="240" w:lineRule="auto"/>
              <w:rPr>
                <w:rFonts w:ascii="Calibri" w:eastAsia="Times New Roman" w:hAnsi="Calibri" w:cs="Calibri"/>
              </w:rPr>
            </w:pPr>
            <w:r w:rsidRPr="002305E4">
              <w:rPr>
                <w:rFonts w:ascii="Calibri" w:eastAsia="Times New Roman" w:hAnsi="Calibri" w:cs="Calibri"/>
              </w:rPr>
              <w:t>Diode</w:t>
            </w:r>
          </w:p>
        </w:tc>
      </w:tr>
      <w:tr w:rsidR="002305E4" w:rsidRPr="002305E4" w14:paraId="68305FE9" w14:textId="77777777" w:rsidTr="001A5B9A">
        <w:trPr>
          <w:trHeight w:val="80"/>
        </w:trPr>
        <w:tc>
          <w:tcPr>
            <w:tcW w:w="641" w:type="dxa"/>
            <w:tcBorders>
              <w:top w:val="nil"/>
              <w:left w:val="single" w:sz="8" w:space="0" w:color="CCCCCC"/>
              <w:bottom w:val="single" w:sz="8" w:space="0" w:color="CCCCCC"/>
              <w:right w:val="single" w:sz="8" w:space="0" w:color="CCCCCC"/>
            </w:tcBorders>
            <w:shd w:val="clear" w:color="auto" w:fill="auto"/>
            <w:vAlign w:val="bottom"/>
            <w:hideMark/>
          </w:tcPr>
          <w:p w14:paraId="3BF8AD5C" w14:textId="77777777" w:rsidR="002305E4" w:rsidRPr="002305E4" w:rsidRDefault="002305E4" w:rsidP="002305E4">
            <w:pPr>
              <w:spacing w:after="0" w:line="240" w:lineRule="auto"/>
              <w:rPr>
                <w:rFonts w:ascii="Calibri" w:eastAsia="Times New Roman" w:hAnsi="Calibri" w:cs="Calibri"/>
              </w:rPr>
            </w:pPr>
            <w:r w:rsidRPr="002305E4">
              <w:rPr>
                <w:rFonts w:ascii="Calibri" w:eastAsia="Times New Roman" w:hAnsi="Calibri" w:cs="Calibri"/>
              </w:rPr>
              <w:t>12</w:t>
            </w:r>
          </w:p>
        </w:tc>
        <w:tc>
          <w:tcPr>
            <w:tcW w:w="1481" w:type="dxa"/>
            <w:tcBorders>
              <w:top w:val="nil"/>
              <w:left w:val="nil"/>
              <w:bottom w:val="single" w:sz="8" w:space="0" w:color="CCCCCC"/>
              <w:right w:val="single" w:sz="8" w:space="0" w:color="CCCCCC"/>
            </w:tcBorders>
            <w:shd w:val="clear" w:color="auto" w:fill="auto"/>
            <w:vAlign w:val="bottom"/>
            <w:hideMark/>
          </w:tcPr>
          <w:p w14:paraId="4E1F663B" w14:textId="77777777" w:rsidR="002305E4" w:rsidRPr="002305E4" w:rsidRDefault="002305E4" w:rsidP="002305E4">
            <w:pPr>
              <w:spacing w:after="0" w:line="240" w:lineRule="auto"/>
              <w:rPr>
                <w:rFonts w:ascii="Calibri" w:eastAsia="Times New Roman" w:hAnsi="Calibri" w:cs="Calibri"/>
              </w:rPr>
            </w:pPr>
            <w:r w:rsidRPr="002305E4">
              <w:rPr>
                <w:rFonts w:ascii="Calibri" w:eastAsia="Times New Roman" w:hAnsi="Calibri" w:cstheme="minorHAnsi"/>
              </w:rPr>
              <w:t>1</w:t>
            </w:r>
          </w:p>
        </w:tc>
        <w:tc>
          <w:tcPr>
            <w:tcW w:w="1831" w:type="dxa"/>
            <w:tcBorders>
              <w:top w:val="nil"/>
              <w:left w:val="nil"/>
              <w:bottom w:val="single" w:sz="8" w:space="0" w:color="CCCCCC"/>
              <w:right w:val="single" w:sz="8" w:space="0" w:color="CCCCCC"/>
            </w:tcBorders>
            <w:shd w:val="clear" w:color="auto" w:fill="auto"/>
            <w:vAlign w:val="bottom"/>
            <w:hideMark/>
          </w:tcPr>
          <w:p w14:paraId="25A1CE09" w14:textId="77777777" w:rsidR="002305E4" w:rsidRPr="002305E4" w:rsidRDefault="002305E4" w:rsidP="002305E4">
            <w:pPr>
              <w:spacing w:after="0" w:line="240" w:lineRule="auto"/>
              <w:rPr>
                <w:rFonts w:ascii="Calibri" w:eastAsia="Times New Roman" w:hAnsi="Calibri" w:cs="Calibri"/>
              </w:rPr>
            </w:pPr>
            <w:r w:rsidRPr="002305E4">
              <w:rPr>
                <w:rFonts w:ascii="Calibri" w:eastAsia="Times New Roman" w:hAnsi="Calibri" w:cs="Calibri"/>
              </w:rPr>
              <w:t>D2</w:t>
            </w:r>
          </w:p>
        </w:tc>
        <w:tc>
          <w:tcPr>
            <w:tcW w:w="2250" w:type="dxa"/>
            <w:tcBorders>
              <w:top w:val="nil"/>
              <w:left w:val="nil"/>
              <w:bottom w:val="single" w:sz="8" w:space="0" w:color="CCCCCC"/>
              <w:right w:val="single" w:sz="8" w:space="0" w:color="CCCCCC"/>
            </w:tcBorders>
            <w:shd w:val="clear" w:color="auto" w:fill="auto"/>
            <w:vAlign w:val="bottom"/>
            <w:hideMark/>
          </w:tcPr>
          <w:p w14:paraId="4B69F8A0" w14:textId="77777777" w:rsidR="002305E4" w:rsidRPr="002305E4" w:rsidRDefault="002305E4" w:rsidP="002305E4">
            <w:pPr>
              <w:spacing w:after="0" w:line="240" w:lineRule="auto"/>
              <w:rPr>
                <w:rFonts w:ascii="Calibri" w:eastAsia="Times New Roman" w:hAnsi="Calibri" w:cs="Calibri"/>
              </w:rPr>
            </w:pPr>
            <w:r w:rsidRPr="002305E4">
              <w:rPr>
                <w:rFonts w:ascii="Calibri" w:eastAsia="Times New Roman" w:hAnsi="Calibri" w:cstheme="minorHAnsi"/>
              </w:rPr>
              <w:t>1N4001-T</w:t>
            </w:r>
          </w:p>
        </w:tc>
        <w:tc>
          <w:tcPr>
            <w:tcW w:w="3420" w:type="dxa"/>
            <w:tcBorders>
              <w:top w:val="nil"/>
              <w:left w:val="nil"/>
              <w:bottom w:val="single" w:sz="8" w:space="0" w:color="CCCCCC"/>
              <w:right w:val="single" w:sz="8" w:space="0" w:color="CCCCCC"/>
            </w:tcBorders>
            <w:shd w:val="clear" w:color="auto" w:fill="auto"/>
            <w:vAlign w:val="bottom"/>
            <w:hideMark/>
          </w:tcPr>
          <w:p w14:paraId="3B73E54C" w14:textId="77777777" w:rsidR="002305E4" w:rsidRPr="002305E4" w:rsidRDefault="002305E4" w:rsidP="002305E4">
            <w:pPr>
              <w:spacing w:after="0" w:line="240" w:lineRule="auto"/>
              <w:rPr>
                <w:rFonts w:ascii="Calibri" w:eastAsia="Times New Roman" w:hAnsi="Calibri" w:cs="Calibri"/>
              </w:rPr>
            </w:pPr>
            <w:r w:rsidRPr="002305E4">
              <w:rPr>
                <w:rFonts w:ascii="Calibri" w:eastAsia="Times New Roman" w:hAnsi="Calibri" w:cs="Calibri"/>
              </w:rPr>
              <w:t>Diode</w:t>
            </w:r>
          </w:p>
        </w:tc>
      </w:tr>
      <w:tr w:rsidR="002305E4" w:rsidRPr="002305E4" w14:paraId="4EDD7771" w14:textId="77777777" w:rsidTr="001A5B9A">
        <w:trPr>
          <w:trHeight w:val="157"/>
        </w:trPr>
        <w:tc>
          <w:tcPr>
            <w:tcW w:w="641" w:type="dxa"/>
            <w:tcBorders>
              <w:top w:val="nil"/>
              <w:left w:val="single" w:sz="8" w:space="0" w:color="CCCCCC"/>
              <w:bottom w:val="single" w:sz="8" w:space="0" w:color="CCCCCC"/>
              <w:right w:val="single" w:sz="8" w:space="0" w:color="CCCCCC"/>
            </w:tcBorders>
            <w:shd w:val="clear" w:color="auto" w:fill="auto"/>
            <w:vAlign w:val="bottom"/>
            <w:hideMark/>
          </w:tcPr>
          <w:p w14:paraId="22DC5C8A" w14:textId="77777777" w:rsidR="002305E4" w:rsidRPr="002305E4" w:rsidRDefault="002305E4" w:rsidP="002305E4">
            <w:pPr>
              <w:spacing w:after="0" w:line="240" w:lineRule="auto"/>
              <w:rPr>
                <w:rFonts w:ascii="Calibri" w:eastAsia="Times New Roman" w:hAnsi="Calibri" w:cs="Calibri"/>
              </w:rPr>
            </w:pPr>
            <w:r w:rsidRPr="002305E4">
              <w:rPr>
                <w:rFonts w:ascii="Calibri" w:eastAsia="Times New Roman" w:hAnsi="Calibri" w:cs="Calibri"/>
              </w:rPr>
              <w:t>13</w:t>
            </w:r>
          </w:p>
        </w:tc>
        <w:tc>
          <w:tcPr>
            <w:tcW w:w="1481" w:type="dxa"/>
            <w:tcBorders>
              <w:top w:val="nil"/>
              <w:left w:val="nil"/>
              <w:bottom w:val="single" w:sz="8" w:space="0" w:color="CCCCCC"/>
              <w:right w:val="single" w:sz="8" w:space="0" w:color="CCCCCC"/>
            </w:tcBorders>
            <w:shd w:val="clear" w:color="000000" w:fill="FFFFFF"/>
            <w:vAlign w:val="bottom"/>
            <w:hideMark/>
          </w:tcPr>
          <w:p w14:paraId="7AD6ED60" w14:textId="77777777" w:rsidR="002305E4" w:rsidRPr="002305E4" w:rsidRDefault="002305E4" w:rsidP="002305E4">
            <w:pPr>
              <w:spacing w:after="0" w:line="240" w:lineRule="auto"/>
              <w:rPr>
                <w:rFonts w:ascii="Calibri" w:eastAsia="Times New Roman" w:hAnsi="Calibri" w:cs="Calibri"/>
              </w:rPr>
            </w:pPr>
            <w:r w:rsidRPr="002305E4">
              <w:rPr>
                <w:rFonts w:ascii="Calibri" w:eastAsia="Times New Roman" w:hAnsi="Calibri" w:cstheme="minorHAnsi"/>
              </w:rPr>
              <w:t>1</w:t>
            </w:r>
          </w:p>
        </w:tc>
        <w:tc>
          <w:tcPr>
            <w:tcW w:w="1831" w:type="dxa"/>
            <w:tcBorders>
              <w:top w:val="nil"/>
              <w:left w:val="nil"/>
              <w:bottom w:val="single" w:sz="8" w:space="0" w:color="CCCCCC"/>
              <w:right w:val="single" w:sz="8" w:space="0" w:color="CCCCCC"/>
            </w:tcBorders>
            <w:shd w:val="clear" w:color="auto" w:fill="auto"/>
            <w:vAlign w:val="bottom"/>
            <w:hideMark/>
          </w:tcPr>
          <w:p w14:paraId="225D7483" w14:textId="77777777" w:rsidR="002305E4" w:rsidRPr="002305E4" w:rsidRDefault="002305E4" w:rsidP="002305E4">
            <w:pPr>
              <w:spacing w:after="0" w:line="240" w:lineRule="auto"/>
              <w:rPr>
                <w:rFonts w:ascii="Calibri" w:eastAsia="Times New Roman" w:hAnsi="Calibri" w:cs="Calibri"/>
              </w:rPr>
            </w:pPr>
            <w:r w:rsidRPr="002305E4">
              <w:rPr>
                <w:rFonts w:ascii="Calibri" w:eastAsia="Times New Roman" w:hAnsi="Calibri" w:cs="Calibri"/>
              </w:rPr>
              <w:t>U1</w:t>
            </w:r>
          </w:p>
        </w:tc>
        <w:tc>
          <w:tcPr>
            <w:tcW w:w="2250" w:type="dxa"/>
            <w:tcBorders>
              <w:top w:val="nil"/>
              <w:left w:val="nil"/>
              <w:bottom w:val="single" w:sz="8" w:space="0" w:color="CCCCCC"/>
              <w:right w:val="single" w:sz="8" w:space="0" w:color="CCCCCC"/>
            </w:tcBorders>
            <w:shd w:val="clear" w:color="auto" w:fill="auto"/>
            <w:vAlign w:val="bottom"/>
            <w:hideMark/>
          </w:tcPr>
          <w:p w14:paraId="764B8A25" w14:textId="77777777" w:rsidR="002305E4" w:rsidRPr="002305E4" w:rsidRDefault="002305E4" w:rsidP="002305E4">
            <w:pPr>
              <w:spacing w:after="0" w:line="240" w:lineRule="auto"/>
              <w:rPr>
                <w:rFonts w:ascii="Calibri" w:eastAsia="Times New Roman" w:hAnsi="Calibri" w:cs="Calibri"/>
              </w:rPr>
            </w:pPr>
            <w:r w:rsidRPr="002305E4">
              <w:rPr>
                <w:rFonts w:ascii="Calibri" w:eastAsia="Times New Roman" w:hAnsi="Calibri" w:cstheme="minorHAnsi"/>
              </w:rPr>
              <w:t>PPPC161LFBN-RC</w:t>
            </w:r>
          </w:p>
        </w:tc>
        <w:tc>
          <w:tcPr>
            <w:tcW w:w="3420" w:type="dxa"/>
            <w:tcBorders>
              <w:top w:val="nil"/>
              <w:left w:val="nil"/>
              <w:bottom w:val="single" w:sz="8" w:space="0" w:color="CCCCCC"/>
              <w:right w:val="single" w:sz="8" w:space="0" w:color="CCCCCC"/>
            </w:tcBorders>
            <w:shd w:val="clear" w:color="auto" w:fill="auto"/>
            <w:vAlign w:val="bottom"/>
            <w:hideMark/>
          </w:tcPr>
          <w:p w14:paraId="4AFFB55C" w14:textId="77777777" w:rsidR="002305E4" w:rsidRPr="002305E4" w:rsidRDefault="002305E4" w:rsidP="002305E4">
            <w:pPr>
              <w:spacing w:after="0" w:line="240" w:lineRule="auto"/>
              <w:rPr>
                <w:rFonts w:ascii="Calibri" w:eastAsia="Times New Roman" w:hAnsi="Calibri" w:cs="Calibri"/>
              </w:rPr>
            </w:pPr>
            <w:r w:rsidRPr="002305E4">
              <w:rPr>
                <w:rFonts w:ascii="Calibri" w:eastAsia="Times New Roman" w:hAnsi="Calibri" w:cs="Calibri"/>
              </w:rPr>
              <w:t>Compute Female headers</w:t>
            </w:r>
          </w:p>
        </w:tc>
      </w:tr>
      <w:tr w:rsidR="002305E4" w:rsidRPr="002305E4" w14:paraId="50776A54" w14:textId="77777777" w:rsidTr="001A5B9A">
        <w:trPr>
          <w:trHeight w:val="80"/>
        </w:trPr>
        <w:tc>
          <w:tcPr>
            <w:tcW w:w="641" w:type="dxa"/>
            <w:tcBorders>
              <w:top w:val="nil"/>
              <w:left w:val="single" w:sz="8" w:space="0" w:color="CCCCCC"/>
              <w:bottom w:val="single" w:sz="8" w:space="0" w:color="CCCCCC"/>
              <w:right w:val="single" w:sz="8" w:space="0" w:color="CCCCCC"/>
            </w:tcBorders>
            <w:shd w:val="clear" w:color="auto" w:fill="auto"/>
            <w:vAlign w:val="bottom"/>
            <w:hideMark/>
          </w:tcPr>
          <w:p w14:paraId="213C0EE8" w14:textId="77777777" w:rsidR="002305E4" w:rsidRPr="002305E4" w:rsidRDefault="002305E4" w:rsidP="002305E4">
            <w:pPr>
              <w:spacing w:after="0" w:line="240" w:lineRule="auto"/>
              <w:rPr>
                <w:rFonts w:ascii="Calibri" w:eastAsia="Times New Roman" w:hAnsi="Calibri" w:cs="Calibri"/>
              </w:rPr>
            </w:pPr>
            <w:r w:rsidRPr="002305E4">
              <w:rPr>
                <w:rFonts w:ascii="Calibri" w:eastAsia="Times New Roman" w:hAnsi="Calibri" w:cs="Calibri"/>
              </w:rPr>
              <w:t>14</w:t>
            </w:r>
          </w:p>
        </w:tc>
        <w:tc>
          <w:tcPr>
            <w:tcW w:w="1481" w:type="dxa"/>
            <w:tcBorders>
              <w:top w:val="nil"/>
              <w:left w:val="nil"/>
              <w:bottom w:val="single" w:sz="8" w:space="0" w:color="CCCCCC"/>
              <w:right w:val="single" w:sz="8" w:space="0" w:color="CCCCCC"/>
            </w:tcBorders>
            <w:shd w:val="clear" w:color="auto" w:fill="auto"/>
            <w:vAlign w:val="bottom"/>
            <w:hideMark/>
          </w:tcPr>
          <w:p w14:paraId="1814A07E" w14:textId="77777777" w:rsidR="002305E4" w:rsidRPr="002305E4" w:rsidRDefault="002305E4" w:rsidP="002305E4">
            <w:pPr>
              <w:spacing w:after="0" w:line="240" w:lineRule="auto"/>
              <w:rPr>
                <w:rFonts w:ascii="Calibri" w:eastAsia="Times New Roman" w:hAnsi="Calibri" w:cs="Calibri"/>
              </w:rPr>
            </w:pPr>
            <w:r w:rsidRPr="002305E4">
              <w:rPr>
                <w:rFonts w:ascii="Calibri" w:eastAsia="Times New Roman" w:hAnsi="Calibri" w:cstheme="minorHAnsi"/>
              </w:rPr>
              <w:t>7</w:t>
            </w:r>
          </w:p>
        </w:tc>
        <w:tc>
          <w:tcPr>
            <w:tcW w:w="1831" w:type="dxa"/>
            <w:tcBorders>
              <w:top w:val="nil"/>
              <w:left w:val="nil"/>
              <w:bottom w:val="single" w:sz="8" w:space="0" w:color="CCCCCC"/>
              <w:right w:val="single" w:sz="8" w:space="0" w:color="CCCCCC"/>
            </w:tcBorders>
            <w:shd w:val="clear" w:color="auto" w:fill="auto"/>
            <w:vAlign w:val="bottom"/>
            <w:hideMark/>
          </w:tcPr>
          <w:p w14:paraId="6A5DBCD1" w14:textId="77777777" w:rsidR="002305E4" w:rsidRPr="002305E4" w:rsidRDefault="002305E4" w:rsidP="002305E4">
            <w:pPr>
              <w:spacing w:after="0" w:line="240" w:lineRule="auto"/>
              <w:rPr>
                <w:rFonts w:ascii="Calibri" w:eastAsia="Times New Roman" w:hAnsi="Calibri" w:cs="Calibri"/>
              </w:rPr>
            </w:pPr>
            <w:r w:rsidRPr="002305E4">
              <w:rPr>
                <w:rFonts w:ascii="Calibri" w:eastAsia="Times New Roman" w:hAnsi="Calibri" w:cs="Calibri"/>
              </w:rPr>
              <w:t>C1 C2 C3 C4 C5 C6 C7</w:t>
            </w:r>
          </w:p>
        </w:tc>
        <w:tc>
          <w:tcPr>
            <w:tcW w:w="2250" w:type="dxa"/>
            <w:tcBorders>
              <w:top w:val="nil"/>
              <w:left w:val="nil"/>
              <w:bottom w:val="single" w:sz="8" w:space="0" w:color="CCCCCC"/>
              <w:right w:val="single" w:sz="8" w:space="0" w:color="CCCCCC"/>
            </w:tcBorders>
            <w:shd w:val="clear" w:color="auto" w:fill="auto"/>
            <w:vAlign w:val="bottom"/>
            <w:hideMark/>
          </w:tcPr>
          <w:p w14:paraId="29217CDD" w14:textId="77777777" w:rsidR="002305E4" w:rsidRPr="002305E4" w:rsidRDefault="002305E4" w:rsidP="002305E4">
            <w:pPr>
              <w:spacing w:after="0" w:line="240" w:lineRule="auto"/>
              <w:rPr>
                <w:rFonts w:ascii="Calibri" w:eastAsia="Times New Roman" w:hAnsi="Calibri" w:cs="Calibri"/>
              </w:rPr>
            </w:pPr>
            <w:r w:rsidRPr="002305E4">
              <w:rPr>
                <w:rFonts w:ascii="Calibri" w:eastAsia="Times New Roman" w:hAnsi="Calibri" w:cstheme="minorHAnsi"/>
              </w:rPr>
              <w:t>CL31A106MOHNNNE</w:t>
            </w:r>
          </w:p>
        </w:tc>
        <w:tc>
          <w:tcPr>
            <w:tcW w:w="3420" w:type="dxa"/>
            <w:tcBorders>
              <w:top w:val="nil"/>
              <w:left w:val="nil"/>
              <w:bottom w:val="single" w:sz="8" w:space="0" w:color="CCCCCC"/>
              <w:right w:val="single" w:sz="8" w:space="0" w:color="CCCCCC"/>
            </w:tcBorders>
            <w:shd w:val="clear" w:color="auto" w:fill="auto"/>
            <w:vAlign w:val="bottom"/>
            <w:hideMark/>
          </w:tcPr>
          <w:p w14:paraId="04BFE316" w14:textId="77777777" w:rsidR="002305E4" w:rsidRPr="002305E4" w:rsidRDefault="002305E4" w:rsidP="002305E4">
            <w:pPr>
              <w:spacing w:after="0" w:line="240" w:lineRule="auto"/>
              <w:rPr>
                <w:rFonts w:ascii="Calibri" w:eastAsia="Times New Roman" w:hAnsi="Calibri" w:cs="Calibri"/>
              </w:rPr>
            </w:pPr>
            <w:r w:rsidRPr="002305E4">
              <w:rPr>
                <w:rFonts w:ascii="Calibri" w:eastAsia="Times New Roman" w:hAnsi="Calibri" w:cs="Calibri"/>
              </w:rPr>
              <w:t xml:space="preserve">10 </w:t>
            </w:r>
            <w:proofErr w:type="spellStart"/>
            <w:r w:rsidRPr="002305E4">
              <w:rPr>
                <w:rFonts w:ascii="Calibri" w:eastAsia="Times New Roman" w:hAnsi="Calibri" w:cs="Calibri"/>
              </w:rPr>
              <w:t>uF</w:t>
            </w:r>
            <w:proofErr w:type="spellEnd"/>
            <w:r w:rsidRPr="002305E4">
              <w:rPr>
                <w:rFonts w:ascii="Calibri" w:eastAsia="Times New Roman" w:hAnsi="Calibri" w:cs="Calibri"/>
              </w:rPr>
              <w:t xml:space="preserve"> capacitor</w:t>
            </w:r>
          </w:p>
        </w:tc>
      </w:tr>
      <w:tr w:rsidR="002305E4" w:rsidRPr="002305E4" w14:paraId="60F860E3" w14:textId="77777777" w:rsidTr="001A5B9A">
        <w:trPr>
          <w:trHeight w:val="80"/>
        </w:trPr>
        <w:tc>
          <w:tcPr>
            <w:tcW w:w="641" w:type="dxa"/>
            <w:tcBorders>
              <w:top w:val="nil"/>
              <w:left w:val="single" w:sz="8" w:space="0" w:color="CCCCCC"/>
              <w:bottom w:val="single" w:sz="8" w:space="0" w:color="CCCCCC"/>
              <w:right w:val="single" w:sz="8" w:space="0" w:color="CCCCCC"/>
            </w:tcBorders>
            <w:shd w:val="clear" w:color="auto" w:fill="auto"/>
            <w:vAlign w:val="bottom"/>
            <w:hideMark/>
          </w:tcPr>
          <w:p w14:paraId="10370038" w14:textId="77777777" w:rsidR="002305E4" w:rsidRPr="002305E4" w:rsidRDefault="002305E4" w:rsidP="002305E4">
            <w:pPr>
              <w:spacing w:after="0" w:line="240" w:lineRule="auto"/>
              <w:rPr>
                <w:rFonts w:ascii="Calibri" w:eastAsia="Times New Roman" w:hAnsi="Calibri" w:cs="Calibri"/>
              </w:rPr>
            </w:pPr>
            <w:r w:rsidRPr="002305E4">
              <w:rPr>
                <w:rFonts w:ascii="Calibri" w:eastAsia="Times New Roman" w:hAnsi="Calibri" w:cs="Calibri"/>
              </w:rPr>
              <w:t>15</w:t>
            </w:r>
          </w:p>
        </w:tc>
        <w:tc>
          <w:tcPr>
            <w:tcW w:w="1481" w:type="dxa"/>
            <w:tcBorders>
              <w:top w:val="nil"/>
              <w:left w:val="nil"/>
              <w:bottom w:val="single" w:sz="8" w:space="0" w:color="CCCCCC"/>
              <w:right w:val="single" w:sz="8" w:space="0" w:color="CCCCCC"/>
            </w:tcBorders>
            <w:shd w:val="clear" w:color="auto" w:fill="auto"/>
            <w:vAlign w:val="bottom"/>
            <w:hideMark/>
          </w:tcPr>
          <w:p w14:paraId="291026CF" w14:textId="77777777" w:rsidR="002305E4" w:rsidRPr="002305E4" w:rsidRDefault="002305E4" w:rsidP="002305E4">
            <w:pPr>
              <w:spacing w:after="0" w:line="240" w:lineRule="auto"/>
              <w:rPr>
                <w:rFonts w:ascii="Calibri" w:eastAsia="Times New Roman" w:hAnsi="Calibri" w:cs="Calibri"/>
              </w:rPr>
            </w:pPr>
            <w:r w:rsidRPr="002305E4">
              <w:rPr>
                <w:rFonts w:ascii="Calibri" w:eastAsia="Times New Roman" w:hAnsi="Calibri" w:cstheme="minorHAnsi"/>
              </w:rPr>
              <w:t>1</w:t>
            </w:r>
          </w:p>
        </w:tc>
        <w:tc>
          <w:tcPr>
            <w:tcW w:w="1831" w:type="dxa"/>
            <w:tcBorders>
              <w:top w:val="nil"/>
              <w:left w:val="nil"/>
              <w:bottom w:val="single" w:sz="8" w:space="0" w:color="CCCCCC"/>
              <w:right w:val="single" w:sz="8" w:space="0" w:color="CCCCCC"/>
            </w:tcBorders>
            <w:shd w:val="clear" w:color="auto" w:fill="auto"/>
            <w:vAlign w:val="bottom"/>
            <w:hideMark/>
          </w:tcPr>
          <w:p w14:paraId="6BAD8B18" w14:textId="77777777" w:rsidR="002305E4" w:rsidRPr="002305E4" w:rsidRDefault="002305E4" w:rsidP="002305E4">
            <w:pPr>
              <w:spacing w:after="0" w:line="240" w:lineRule="auto"/>
              <w:rPr>
                <w:rFonts w:ascii="Calibri" w:eastAsia="Times New Roman" w:hAnsi="Calibri" w:cs="Calibri"/>
              </w:rPr>
            </w:pPr>
            <w:r w:rsidRPr="002305E4">
              <w:rPr>
                <w:rFonts w:ascii="Calibri" w:eastAsia="Times New Roman" w:hAnsi="Calibri" w:cs="Calibri"/>
              </w:rPr>
              <w:t>C8</w:t>
            </w:r>
          </w:p>
        </w:tc>
        <w:tc>
          <w:tcPr>
            <w:tcW w:w="2250" w:type="dxa"/>
            <w:tcBorders>
              <w:top w:val="nil"/>
              <w:left w:val="nil"/>
              <w:bottom w:val="single" w:sz="8" w:space="0" w:color="CCCCCC"/>
              <w:right w:val="single" w:sz="8" w:space="0" w:color="CCCCCC"/>
            </w:tcBorders>
            <w:shd w:val="clear" w:color="auto" w:fill="auto"/>
            <w:vAlign w:val="bottom"/>
            <w:hideMark/>
          </w:tcPr>
          <w:p w14:paraId="7BBE04E3" w14:textId="77777777" w:rsidR="002305E4" w:rsidRPr="002305E4" w:rsidRDefault="002305E4" w:rsidP="002305E4">
            <w:pPr>
              <w:spacing w:after="0" w:line="240" w:lineRule="auto"/>
              <w:rPr>
                <w:rFonts w:ascii="Calibri" w:eastAsia="Times New Roman" w:hAnsi="Calibri" w:cs="Calibri"/>
              </w:rPr>
            </w:pPr>
            <w:r w:rsidRPr="002305E4">
              <w:rPr>
                <w:rFonts w:ascii="Calibri" w:eastAsia="Times New Roman" w:hAnsi="Calibri" w:cstheme="minorHAnsi"/>
              </w:rPr>
              <w:t>12065G105ZAT2A</w:t>
            </w:r>
          </w:p>
        </w:tc>
        <w:tc>
          <w:tcPr>
            <w:tcW w:w="3420" w:type="dxa"/>
            <w:tcBorders>
              <w:top w:val="nil"/>
              <w:left w:val="nil"/>
              <w:bottom w:val="single" w:sz="8" w:space="0" w:color="CCCCCC"/>
              <w:right w:val="single" w:sz="8" w:space="0" w:color="CCCCCC"/>
            </w:tcBorders>
            <w:shd w:val="clear" w:color="auto" w:fill="auto"/>
            <w:vAlign w:val="bottom"/>
            <w:hideMark/>
          </w:tcPr>
          <w:p w14:paraId="43CE6B54" w14:textId="77777777" w:rsidR="002305E4" w:rsidRPr="002305E4" w:rsidRDefault="002305E4" w:rsidP="002305E4">
            <w:pPr>
              <w:spacing w:after="0" w:line="240" w:lineRule="auto"/>
              <w:rPr>
                <w:rFonts w:ascii="Calibri" w:eastAsia="Times New Roman" w:hAnsi="Calibri" w:cs="Calibri"/>
              </w:rPr>
            </w:pPr>
            <w:r w:rsidRPr="002305E4">
              <w:rPr>
                <w:rFonts w:ascii="Calibri" w:eastAsia="Times New Roman" w:hAnsi="Calibri" w:cs="Calibri"/>
              </w:rPr>
              <w:t xml:space="preserve">1 </w:t>
            </w:r>
            <w:proofErr w:type="spellStart"/>
            <w:r w:rsidRPr="002305E4">
              <w:rPr>
                <w:rFonts w:ascii="Calibri" w:eastAsia="Times New Roman" w:hAnsi="Calibri" w:cs="Calibri"/>
              </w:rPr>
              <w:t>uF</w:t>
            </w:r>
            <w:proofErr w:type="spellEnd"/>
            <w:r w:rsidRPr="002305E4">
              <w:rPr>
                <w:rFonts w:ascii="Calibri" w:eastAsia="Times New Roman" w:hAnsi="Calibri" w:cs="Calibri"/>
              </w:rPr>
              <w:t xml:space="preserve"> capacitor</w:t>
            </w:r>
          </w:p>
        </w:tc>
      </w:tr>
      <w:tr w:rsidR="002305E4" w:rsidRPr="002305E4" w14:paraId="23CB5C47" w14:textId="77777777" w:rsidTr="001A5B9A">
        <w:trPr>
          <w:trHeight w:val="80"/>
        </w:trPr>
        <w:tc>
          <w:tcPr>
            <w:tcW w:w="641" w:type="dxa"/>
            <w:tcBorders>
              <w:top w:val="nil"/>
              <w:left w:val="single" w:sz="8" w:space="0" w:color="CCCCCC"/>
              <w:bottom w:val="single" w:sz="8" w:space="0" w:color="CCCCCC"/>
              <w:right w:val="single" w:sz="8" w:space="0" w:color="CCCCCC"/>
            </w:tcBorders>
            <w:shd w:val="clear" w:color="auto" w:fill="auto"/>
            <w:vAlign w:val="bottom"/>
            <w:hideMark/>
          </w:tcPr>
          <w:p w14:paraId="33A9C978" w14:textId="77777777" w:rsidR="002305E4" w:rsidRPr="002305E4" w:rsidRDefault="002305E4" w:rsidP="002305E4">
            <w:pPr>
              <w:spacing w:after="0" w:line="240" w:lineRule="auto"/>
              <w:rPr>
                <w:rFonts w:ascii="Calibri" w:eastAsia="Times New Roman" w:hAnsi="Calibri" w:cs="Calibri"/>
              </w:rPr>
            </w:pPr>
            <w:r w:rsidRPr="002305E4">
              <w:rPr>
                <w:rFonts w:ascii="Calibri" w:eastAsia="Times New Roman" w:hAnsi="Calibri" w:cs="Calibri"/>
              </w:rPr>
              <w:t>16</w:t>
            </w:r>
          </w:p>
        </w:tc>
        <w:tc>
          <w:tcPr>
            <w:tcW w:w="1481" w:type="dxa"/>
            <w:tcBorders>
              <w:top w:val="nil"/>
              <w:left w:val="nil"/>
              <w:bottom w:val="single" w:sz="8" w:space="0" w:color="CCCCCC"/>
              <w:right w:val="single" w:sz="8" w:space="0" w:color="CCCCCC"/>
            </w:tcBorders>
            <w:shd w:val="clear" w:color="auto" w:fill="auto"/>
            <w:vAlign w:val="bottom"/>
            <w:hideMark/>
          </w:tcPr>
          <w:p w14:paraId="13A2D4BE" w14:textId="77777777" w:rsidR="002305E4" w:rsidRPr="002305E4" w:rsidRDefault="002305E4" w:rsidP="002305E4">
            <w:pPr>
              <w:spacing w:after="0" w:line="240" w:lineRule="auto"/>
              <w:rPr>
                <w:rFonts w:ascii="Calibri" w:eastAsia="Times New Roman" w:hAnsi="Calibri" w:cs="Calibri"/>
              </w:rPr>
            </w:pPr>
            <w:r w:rsidRPr="002305E4">
              <w:rPr>
                <w:rFonts w:ascii="Calibri" w:eastAsia="Times New Roman" w:hAnsi="Calibri" w:cs="Calibri"/>
              </w:rPr>
              <w:t>1</w:t>
            </w:r>
          </w:p>
        </w:tc>
        <w:tc>
          <w:tcPr>
            <w:tcW w:w="1831" w:type="dxa"/>
            <w:tcBorders>
              <w:top w:val="nil"/>
              <w:left w:val="nil"/>
              <w:bottom w:val="single" w:sz="8" w:space="0" w:color="CCCCCC"/>
              <w:right w:val="single" w:sz="8" w:space="0" w:color="CCCCCC"/>
            </w:tcBorders>
            <w:shd w:val="clear" w:color="auto" w:fill="auto"/>
            <w:vAlign w:val="bottom"/>
            <w:hideMark/>
          </w:tcPr>
          <w:p w14:paraId="68C82FD3" w14:textId="77777777" w:rsidR="002305E4" w:rsidRPr="002305E4" w:rsidRDefault="002305E4" w:rsidP="002305E4">
            <w:pPr>
              <w:spacing w:after="0" w:line="240" w:lineRule="auto"/>
              <w:rPr>
                <w:rFonts w:ascii="Calibri" w:eastAsia="Times New Roman" w:hAnsi="Calibri" w:cs="Calibri"/>
              </w:rPr>
            </w:pPr>
            <w:r w:rsidRPr="002305E4">
              <w:rPr>
                <w:rFonts w:ascii="Calibri" w:eastAsia="Times New Roman" w:hAnsi="Calibri" w:cs="Calibri"/>
              </w:rPr>
              <w:t>C9</w:t>
            </w:r>
          </w:p>
        </w:tc>
        <w:tc>
          <w:tcPr>
            <w:tcW w:w="2250" w:type="dxa"/>
            <w:tcBorders>
              <w:top w:val="nil"/>
              <w:left w:val="nil"/>
              <w:bottom w:val="single" w:sz="8" w:space="0" w:color="CCCCCC"/>
              <w:right w:val="single" w:sz="8" w:space="0" w:color="CCCCCC"/>
            </w:tcBorders>
            <w:shd w:val="clear" w:color="auto" w:fill="auto"/>
            <w:vAlign w:val="bottom"/>
            <w:hideMark/>
          </w:tcPr>
          <w:p w14:paraId="62DF9155" w14:textId="77777777" w:rsidR="002305E4" w:rsidRPr="002305E4" w:rsidRDefault="002305E4" w:rsidP="002305E4">
            <w:pPr>
              <w:spacing w:after="0" w:line="240" w:lineRule="auto"/>
              <w:rPr>
                <w:rFonts w:ascii="Calibri" w:eastAsia="Times New Roman" w:hAnsi="Calibri" w:cs="Calibri"/>
              </w:rPr>
            </w:pPr>
            <w:r w:rsidRPr="002305E4">
              <w:rPr>
                <w:rFonts w:ascii="Calibri" w:eastAsia="Times New Roman" w:hAnsi="Calibri" w:cs="Calibri"/>
              </w:rPr>
              <w:t>08055C104JAT2A</w:t>
            </w:r>
          </w:p>
        </w:tc>
        <w:tc>
          <w:tcPr>
            <w:tcW w:w="3420" w:type="dxa"/>
            <w:tcBorders>
              <w:top w:val="nil"/>
              <w:left w:val="nil"/>
              <w:bottom w:val="single" w:sz="8" w:space="0" w:color="CCCCCC"/>
              <w:right w:val="single" w:sz="8" w:space="0" w:color="CCCCCC"/>
            </w:tcBorders>
            <w:shd w:val="clear" w:color="auto" w:fill="auto"/>
            <w:vAlign w:val="bottom"/>
            <w:hideMark/>
          </w:tcPr>
          <w:p w14:paraId="35D7685C" w14:textId="77777777" w:rsidR="002305E4" w:rsidRPr="002305E4" w:rsidRDefault="002305E4" w:rsidP="002305E4">
            <w:pPr>
              <w:spacing w:after="0" w:line="240" w:lineRule="auto"/>
              <w:rPr>
                <w:rFonts w:ascii="Calibri" w:eastAsia="Times New Roman" w:hAnsi="Calibri" w:cs="Calibri"/>
              </w:rPr>
            </w:pPr>
            <w:r w:rsidRPr="002305E4">
              <w:rPr>
                <w:rFonts w:ascii="Calibri" w:eastAsia="Times New Roman" w:hAnsi="Calibri" w:cs="Calibri"/>
              </w:rPr>
              <w:t xml:space="preserve">.1 </w:t>
            </w:r>
            <w:proofErr w:type="spellStart"/>
            <w:r w:rsidRPr="002305E4">
              <w:rPr>
                <w:rFonts w:ascii="Calibri" w:eastAsia="Times New Roman" w:hAnsi="Calibri" w:cs="Calibri"/>
              </w:rPr>
              <w:t>uF</w:t>
            </w:r>
            <w:proofErr w:type="spellEnd"/>
            <w:r w:rsidRPr="002305E4">
              <w:rPr>
                <w:rFonts w:ascii="Calibri" w:eastAsia="Times New Roman" w:hAnsi="Calibri" w:cs="Calibri"/>
              </w:rPr>
              <w:t xml:space="preserve"> Capacitor</w:t>
            </w:r>
          </w:p>
        </w:tc>
      </w:tr>
      <w:tr w:rsidR="002305E4" w:rsidRPr="002305E4" w14:paraId="6772B2C4" w14:textId="77777777" w:rsidTr="001A5B9A">
        <w:trPr>
          <w:trHeight w:val="80"/>
        </w:trPr>
        <w:tc>
          <w:tcPr>
            <w:tcW w:w="641" w:type="dxa"/>
            <w:tcBorders>
              <w:top w:val="nil"/>
              <w:left w:val="single" w:sz="8" w:space="0" w:color="CCCCCC"/>
              <w:bottom w:val="single" w:sz="8" w:space="0" w:color="CCCCCC"/>
              <w:right w:val="single" w:sz="8" w:space="0" w:color="CCCCCC"/>
            </w:tcBorders>
            <w:shd w:val="clear" w:color="auto" w:fill="auto"/>
            <w:vAlign w:val="bottom"/>
            <w:hideMark/>
          </w:tcPr>
          <w:p w14:paraId="4B9FD4E0" w14:textId="77777777" w:rsidR="002305E4" w:rsidRPr="002305E4" w:rsidRDefault="002305E4" w:rsidP="002305E4">
            <w:pPr>
              <w:spacing w:after="0" w:line="240" w:lineRule="auto"/>
              <w:rPr>
                <w:rFonts w:ascii="Calibri" w:eastAsia="Times New Roman" w:hAnsi="Calibri" w:cs="Calibri"/>
              </w:rPr>
            </w:pPr>
            <w:r w:rsidRPr="002305E4">
              <w:rPr>
                <w:rFonts w:ascii="Calibri" w:eastAsia="Times New Roman" w:hAnsi="Calibri" w:cs="Calibri"/>
              </w:rPr>
              <w:t>17</w:t>
            </w:r>
          </w:p>
        </w:tc>
        <w:tc>
          <w:tcPr>
            <w:tcW w:w="1481" w:type="dxa"/>
            <w:tcBorders>
              <w:top w:val="nil"/>
              <w:left w:val="nil"/>
              <w:bottom w:val="single" w:sz="8" w:space="0" w:color="CCCCCC"/>
              <w:right w:val="single" w:sz="8" w:space="0" w:color="CCCCCC"/>
            </w:tcBorders>
            <w:shd w:val="clear" w:color="auto" w:fill="auto"/>
            <w:vAlign w:val="bottom"/>
            <w:hideMark/>
          </w:tcPr>
          <w:p w14:paraId="4DB68159" w14:textId="77777777" w:rsidR="002305E4" w:rsidRPr="002305E4" w:rsidRDefault="002305E4" w:rsidP="002305E4">
            <w:pPr>
              <w:spacing w:after="0" w:line="240" w:lineRule="auto"/>
              <w:rPr>
                <w:rFonts w:ascii="Calibri" w:eastAsia="Times New Roman" w:hAnsi="Calibri" w:cs="Calibri"/>
              </w:rPr>
            </w:pPr>
            <w:r w:rsidRPr="002305E4">
              <w:rPr>
                <w:rFonts w:ascii="Calibri" w:eastAsia="Times New Roman" w:hAnsi="Calibri" w:cs="Calibri"/>
              </w:rPr>
              <w:t>1</w:t>
            </w:r>
          </w:p>
        </w:tc>
        <w:tc>
          <w:tcPr>
            <w:tcW w:w="1831" w:type="dxa"/>
            <w:tcBorders>
              <w:top w:val="nil"/>
              <w:left w:val="nil"/>
              <w:bottom w:val="single" w:sz="8" w:space="0" w:color="CCCCCC"/>
              <w:right w:val="single" w:sz="8" w:space="0" w:color="CCCCCC"/>
            </w:tcBorders>
            <w:shd w:val="clear" w:color="auto" w:fill="auto"/>
            <w:vAlign w:val="bottom"/>
            <w:hideMark/>
          </w:tcPr>
          <w:p w14:paraId="6D8D035A" w14:textId="77777777" w:rsidR="002305E4" w:rsidRPr="002305E4" w:rsidRDefault="002305E4" w:rsidP="002305E4">
            <w:pPr>
              <w:spacing w:after="0" w:line="240" w:lineRule="auto"/>
              <w:rPr>
                <w:rFonts w:ascii="Calibri" w:eastAsia="Times New Roman" w:hAnsi="Calibri" w:cs="Calibri"/>
              </w:rPr>
            </w:pPr>
            <w:r w:rsidRPr="002305E4">
              <w:rPr>
                <w:rFonts w:ascii="Calibri" w:eastAsia="Times New Roman" w:hAnsi="Calibri" w:cs="Calibri"/>
              </w:rPr>
              <w:t>C10</w:t>
            </w:r>
          </w:p>
        </w:tc>
        <w:tc>
          <w:tcPr>
            <w:tcW w:w="2250" w:type="dxa"/>
            <w:tcBorders>
              <w:top w:val="nil"/>
              <w:left w:val="nil"/>
              <w:bottom w:val="single" w:sz="8" w:space="0" w:color="CCCCCC"/>
              <w:right w:val="single" w:sz="8" w:space="0" w:color="CCCCCC"/>
            </w:tcBorders>
            <w:shd w:val="clear" w:color="auto" w:fill="auto"/>
            <w:vAlign w:val="bottom"/>
            <w:hideMark/>
          </w:tcPr>
          <w:p w14:paraId="55C69399" w14:textId="77777777" w:rsidR="002305E4" w:rsidRPr="002305E4" w:rsidRDefault="002305E4" w:rsidP="002305E4">
            <w:pPr>
              <w:spacing w:after="0" w:line="240" w:lineRule="auto"/>
              <w:rPr>
                <w:rFonts w:ascii="Calibri" w:eastAsia="Times New Roman" w:hAnsi="Calibri" w:cs="Calibri"/>
              </w:rPr>
            </w:pPr>
            <w:r w:rsidRPr="002305E4">
              <w:rPr>
                <w:rFonts w:ascii="Calibri" w:eastAsia="Times New Roman" w:hAnsi="Calibri" w:cs="Calibri"/>
              </w:rPr>
              <w:t>C1608X7R1H103K080AA</w:t>
            </w:r>
          </w:p>
        </w:tc>
        <w:tc>
          <w:tcPr>
            <w:tcW w:w="3420" w:type="dxa"/>
            <w:tcBorders>
              <w:top w:val="nil"/>
              <w:left w:val="nil"/>
              <w:bottom w:val="single" w:sz="8" w:space="0" w:color="CCCCCC"/>
              <w:right w:val="single" w:sz="8" w:space="0" w:color="CCCCCC"/>
            </w:tcBorders>
            <w:shd w:val="clear" w:color="auto" w:fill="auto"/>
            <w:vAlign w:val="bottom"/>
            <w:hideMark/>
          </w:tcPr>
          <w:p w14:paraId="3E1930D2" w14:textId="77777777" w:rsidR="002305E4" w:rsidRPr="002305E4" w:rsidRDefault="002305E4" w:rsidP="002305E4">
            <w:pPr>
              <w:spacing w:after="0" w:line="240" w:lineRule="auto"/>
              <w:rPr>
                <w:rFonts w:ascii="Calibri" w:eastAsia="Times New Roman" w:hAnsi="Calibri" w:cs="Calibri"/>
              </w:rPr>
            </w:pPr>
            <w:r w:rsidRPr="002305E4">
              <w:rPr>
                <w:rFonts w:ascii="Calibri" w:eastAsia="Times New Roman" w:hAnsi="Calibri" w:cs="Calibri"/>
              </w:rPr>
              <w:t xml:space="preserve">.01 </w:t>
            </w:r>
            <w:proofErr w:type="spellStart"/>
            <w:r w:rsidRPr="002305E4">
              <w:rPr>
                <w:rFonts w:ascii="Calibri" w:eastAsia="Times New Roman" w:hAnsi="Calibri" w:cs="Calibri"/>
              </w:rPr>
              <w:t>uF</w:t>
            </w:r>
            <w:proofErr w:type="spellEnd"/>
            <w:r w:rsidRPr="002305E4">
              <w:rPr>
                <w:rFonts w:ascii="Calibri" w:eastAsia="Times New Roman" w:hAnsi="Calibri" w:cs="Calibri"/>
              </w:rPr>
              <w:t xml:space="preserve"> Capacitor</w:t>
            </w:r>
          </w:p>
        </w:tc>
      </w:tr>
      <w:tr w:rsidR="002305E4" w:rsidRPr="002305E4" w14:paraId="09933792" w14:textId="77777777" w:rsidTr="001A5B9A">
        <w:trPr>
          <w:trHeight w:val="80"/>
        </w:trPr>
        <w:tc>
          <w:tcPr>
            <w:tcW w:w="641" w:type="dxa"/>
            <w:tcBorders>
              <w:top w:val="nil"/>
              <w:left w:val="single" w:sz="8" w:space="0" w:color="CCCCCC"/>
              <w:bottom w:val="single" w:sz="8" w:space="0" w:color="CCCCCC"/>
              <w:right w:val="single" w:sz="8" w:space="0" w:color="CCCCCC"/>
            </w:tcBorders>
            <w:shd w:val="clear" w:color="auto" w:fill="auto"/>
            <w:vAlign w:val="bottom"/>
            <w:hideMark/>
          </w:tcPr>
          <w:p w14:paraId="3640F82C" w14:textId="77777777" w:rsidR="002305E4" w:rsidRPr="002305E4" w:rsidRDefault="002305E4" w:rsidP="002305E4">
            <w:pPr>
              <w:spacing w:after="0" w:line="240" w:lineRule="auto"/>
              <w:rPr>
                <w:rFonts w:ascii="Calibri" w:eastAsia="Times New Roman" w:hAnsi="Calibri" w:cs="Calibri"/>
              </w:rPr>
            </w:pPr>
            <w:r w:rsidRPr="002305E4">
              <w:rPr>
                <w:rFonts w:ascii="Calibri" w:eastAsia="Times New Roman" w:hAnsi="Calibri" w:cs="Calibri"/>
              </w:rPr>
              <w:t>18</w:t>
            </w:r>
          </w:p>
        </w:tc>
        <w:tc>
          <w:tcPr>
            <w:tcW w:w="1481" w:type="dxa"/>
            <w:tcBorders>
              <w:top w:val="nil"/>
              <w:left w:val="nil"/>
              <w:bottom w:val="single" w:sz="8" w:space="0" w:color="CCCCCC"/>
              <w:right w:val="single" w:sz="8" w:space="0" w:color="CCCCCC"/>
            </w:tcBorders>
            <w:shd w:val="clear" w:color="auto" w:fill="auto"/>
            <w:vAlign w:val="bottom"/>
            <w:hideMark/>
          </w:tcPr>
          <w:p w14:paraId="757D8A32" w14:textId="77777777" w:rsidR="002305E4" w:rsidRPr="002305E4" w:rsidRDefault="002305E4" w:rsidP="002305E4">
            <w:pPr>
              <w:spacing w:after="0" w:line="240" w:lineRule="auto"/>
              <w:rPr>
                <w:rFonts w:ascii="Calibri" w:eastAsia="Times New Roman" w:hAnsi="Calibri" w:cs="Calibri"/>
              </w:rPr>
            </w:pPr>
            <w:r w:rsidRPr="002305E4">
              <w:rPr>
                <w:rFonts w:ascii="Calibri" w:eastAsia="Times New Roman" w:hAnsi="Calibri" w:cs="Calibri"/>
              </w:rPr>
              <w:t>1</w:t>
            </w:r>
          </w:p>
        </w:tc>
        <w:tc>
          <w:tcPr>
            <w:tcW w:w="1831" w:type="dxa"/>
            <w:tcBorders>
              <w:top w:val="nil"/>
              <w:left w:val="nil"/>
              <w:bottom w:val="single" w:sz="8" w:space="0" w:color="CCCCCC"/>
              <w:right w:val="single" w:sz="8" w:space="0" w:color="CCCCCC"/>
            </w:tcBorders>
            <w:shd w:val="clear" w:color="auto" w:fill="auto"/>
            <w:vAlign w:val="bottom"/>
            <w:hideMark/>
          </w:tcPr>
          <w:p w14:paraId="6C2B94AD" w14:textId="77777777" w:rsidR="002305E4" w:rsidRPr="002305E4" w:rsidRDefault="002305E4" w:rsidP="002305E4">
            <w:pPr>
              <w:spacing w:after="0" w:line="240" w:lineRule="auto"/>
              <w:rPr>
                <w:rFonts w:ascii="Calibri" w:eastAsia="Times New Roman" w:hAnsi="Calibri" w:cs="Calibri"/>
              </w:rPr>
            </w:pPr>
            <w:r w:rsidRPr="002305E4">
              <w:rPr>
                <w:rFonts w:ascii="Calibri" w:eastAsia="Times New Roman" w:hAnsi="Calibri" w:cs="Calibri"/>
              </w:rPr>
              <w:t>FB1</w:t>
            </w:r>
          </w:p>
        </w:tc>
        <w:tc>
          <w:tcPr>
            <w:tcW w:w="2250" w:type="dxa"/>
            <w:tcBorders>
              <w:top w:val="nil"/>
              <w:left w:val="nil"/>
              <w:bottom w:val="single" w:sz="8" w:space="0" w:color="CCCCCC"/>
              <w:right w:val="single" w:sz="8" w:space="0" w:color="CCCCCC"/>
            </w:tcBorders>
            <w:shd w:val="clear" w:color="auto" w:fill="auto"/>
            <w:vAlign w:val="bottom"/>
            <w:hideMark/>
          </w:tcPr>
          <w:p w14:paraId="5EF39C12" w14:textId="77777777" w:rsidR="002305E4" w:rsidRPr="002305E4" w:rsidRDefault="002305E4" w:rsidP="002305E4">
            <w:pPr>
              <w:spacing w:after="0" w:line="240" w:lineRule="auto"/>
              <w:rPr>
                <w:rFonts w:ascii="Calibri" w:eastAsia="Times New Roman" w:hAnsi="Calibri" w:cs="Calibri"/>
              </w:rPr>
            </w:pPr>
            <w:r w:rsidRPr="002305E4">
              <w:rPr>
                <w:rFonts w:ascii="Calibri" w:eastAsia="Times New Roman" w:hAnsi="Calibri" w:cs="Calibri"/>
              </w:rPr>
              <w:t>HI1206N800R-10</w:t>
            </w:r>
          </w:p>
        </w:tc>
        <w:tc>
          <w:tcPr>
            <w:tcW w:w="3420" w:type="dxa"/>
            <w:tcBorders>
              <w:top w:val="nil"/>
              <w:left w:val="nil"/>
              <w:bottom w:val="single" w:sz="8" w:space="0" w:color="CCCCCC"/>
              <w:right w:val="single" w:sz="8" w:space="0" w:color="CCCCCC"/>
            </w:tcBorders>
            <w:shd w:val="clear" w:color="auto" w:fill="auto"/>
            <w:vAlign w:val="bottom"/>
            <w:hideMark/>
          </w:tcPr>
          <w:p w14:paraId="42B735AE" w14:textId="77777777" w:rsidR="002305E4" w:rsidRPr="002305E4" w:rsidRDefault="002305E4" w:rsidP="002305E4">
            <w:pPr>
              <w:spacing w:after="0" w:line="240" w:lineRule="auto"/>
              <w:rPr>
                <w:rFonts w:ascii="Calibri" w:eastAsia="Times New Roman" w:hAnsi="Calibri" w:cs="Calibri"/>
              </w:rPr>
            </w:pPr>
            <w:r w:rsidRPr="002305E4">
              <w:rPr>
                <w:rFonts w:ascii="Calibri" w:eastAsia="Times New Roman" w:hAnsi="Calibri" w:cs="Calibri"/>
              </w:rPr>
              <w:t>Ferrite Bead</w:t>
            </w:r>
          </w:p>
        </w:tc>
      </w:tr>
      <w:tr w:rsidR="002305E4" w:rsidRPr="002305E4" w14:paraId="08A96B36" w14:textId="77777777" w:rsidTr="001A5B9A">
        <w:trPr>
          <w:trHeight w:val="80"/>
        </w:trPr>
        <w:tc>
          <w:tcPr>
            <w:tcW w:w="641" w:type="dxa"/>
            <w:tcBorders>
              <w:top w:val="nil"/>
              <w:left w:val="single" w:sz="8" w:space="0" w:color="CCCCCC"/>
              <w:bottom w:val="single" w:sz="8" w:space="0" w:color="CCCCCC"/>
              <w:right w:val="single" w:sz="8" w:space="0" w:color="CCCCCC"/>
            </w:tcBorders>
            <w:shd w:val="clear" w:color="auto" w:fill="auto"/>
            <w:vAlign w:val="bottom"/>
            <w:hideMark/>
          </w:tcPr>
          <w:p w14:paraId="6FC789F8" w14:textId="77777777" w:rsidR="002305E4" w:rsidRPr="002305E4" w:rsidRDefault="002305E4" w:rsidP="002305E4">
            <w:pPr>
              <w:spacing w:after="0" w:line="240" w:lineRule="auto"/>
              <w:rPr>
                <w:rFonts w:ascii="Calibri" w:eastAsia="Times New Roman" w:hAnsi="Calibri" w:cs="Calibri"/>
              </w:rPr>
            </w:pPr>
            <w:r w:rsidRPr="002305E4">
              <w:rPr>
                <w:rFonts w:ascii="Calibri" w:eastAsia="Times New Roman" w:hAnsi="Calibri" w:cs="Calibri"/>
              </w:rPr>
              <w:t>19</w:t>
            </w:r>
          </w:p>
        </w:tc>
        <w:tc>
          <w:tcPr>
            <w:tcW w:w="1481" w:type="dxa"/>
            <w:tcBorders>
              <w:top w:val="nil"/>
              <w:left w:val="nil"/>
              <w:bottom w:val="single" w:sz="8" w:space="0" w:color="CCCCCC"/>
              <w:right w:val="single" w:sz="8" w:space="0" w:color="CCCCCC"/>
            </w:tcBorders>
            <w:shd w:val="clear" w:color="auto" w:fill="auto"/>
            <w:vAlign w:val="bottom"/>
            <w:hideMark/>
          </w:tcPr>
          <w:p w14:paraId="5504D632" w14:textId="77777777" w:rsidR="002305E4" w:rsidRPr="002305E4" w:rsidRDefault="002305E4" w:rsidP="002305E4">
            <w:pPr>
              <w:spacing w:after="0" w:line="240" w:lineRule="auto"/>
              <w:rPr>
                <w:rFonts w:ascii="Calibri" w:eastAsia="Times New Roman" w:hAnsi="Calibri" w:cs="Calibri"/>
              </w:rPr>
            </w:pPr>
            <w:r w:rsidRPr="002305E4">
              <w:rPr>
                <w:rFonts w:ascii="Calibri" w:eastAsia="Times New Roman" w:hAnsi="Calibri" w:cs="Calibri"/>
              </w:rPr>
              <w:t>2</w:t>
            </w:r>
          </w:p>
        </w:tc>
        <w:tc>
          <w:tcPr>
            <w:tcW w:w="1831" w:type="dxa"/>
            <w:tcBorders>
              <w:top w:val="nil"/>
              <w:left w:val="nil"/>
              <w:bottom w:val="single" w:sz="8" w:space="0" w:color="CCCCCC"/>
              <w:right w:val="single" w:sz="8" w:space="0" w:color="CCCCCC"/>
            </w:tcBorders>
            <w:shd w:val="clear" w:color="auto" w:fill="auto"/>
            <w:vAlign w:val="bottom"/>
            <w:hideMark/>
          </w:tcPr>
          <w:p w14:paraId="359A139B" w14:textId="77777777" w:rsidR="002305E4" w:rsidRPr="002305E4" w:rsidRDefault="002305E4" w:rsidP="002305E4">
            <w:pPr>
              <w:spacing w:after="0" w:line="240" w:lineRule="auto"/>
              <w:rPr>
                <w:rFonts w:ascii="Calibri" w:eastAsia="Times New Roman" w:hAnsi="Calibri" w:cs="Calibri"/>
              </w:rPr>
            </w:pPr>
            <w:r w:rsidRPr="002305E4">
              <w:rPr>
                <w:rFonts w:ascii="Calibri" w:eastAsia="Times New Roman" w:hAnsi="Calibri" w:cs="Calibri"/>
              </w:rPr>
              <w:t>Q1 Q2</w:t>
            </w:r>
          </w:p>
        </w:tc>
        <w:tc>
          <w:tcPr>
            <w:tcW w:w="2250" w:type="dxa"/>
            <w:tcBorders>
              <w:top w:val="nil"/>
              <w:left w:val="nil"/>
              <w:bottom w:val="single" w:sz="8" w:space="0" w:color="CCCCCC"/>
              <w:right w:val="single" w:sz="8" w:space="0" w:color="CCCCCC"/>
            </w:tcBorders>
            <w:shd w:val="clear" w:color="auto" w:fill="auto"/>
            <w:vAlign w:val="bottom"/>
            <w:hideMark/>
          </w:tcPr>
          <w:p w14:paraId="72EEFA2C" w14:textId="77777777" w:rsidR="002305E4" w:rsidRPr="002305E4" w:rsidRDefault="002305E4" w:rsidP="002305E4">
            <w:pPr>
              <w:spacing w:after="0" w:line="240" w:lineRule="auto"/>
              <w:rPr>
                <w:rFonts w:ascii="Calibri" w:eastAsia="Times New Roman" w:hAnsi="Calibri" w:cs="Calibri"/>
              </w:rPr>
            </w:pPr>
            <w:r w:rsidRPr="002305E4">
              <w:rPr>
                <w:rFonts w:ascii="Calibri" w:eastAsia="Times New Roman" w:hAnsi="Calibri" w:cs="Calibri"/>
              </w:rPr>
              <w:t>AO3419</w:t>
            </w:r>
          </w:p>
        </w:tc>
        <w:tc>
          <w:tcPr>
            <w:tcW w:w="3420" w:type="dxa"/>
            <w:tcBorders>
              <w:top w:val="nil"/>
              <w:left w:val="nil"/>
              <w:bottom w:val="single" w:sz="8" w:space="0" w:color="CCCCCC"/>
              <w:right w:val="single" w:sz="8" w:space="0" w:color="CCCCCC"/>
            </w:tcBorders>
            <w:shd w:val="clear" w:color="auto" w:fill="auto"/>
            <w:vAlign w:val="bottom"/>
            <w:hideMark/>
          </w:tcPr>
          <w:p w14:paraId="55005428" w14:textId="77777777" w:rsidR="002305E4" w:rsidRPr="002305E4" w:rsidRDefault="002305E4" w:rsidP="002305E4">
            <w:pPr>
              <w:spacing w:after="0" w:line="240" w:lineRule="auto"/>
              <w:rPr>
                <w:rFonts w:ascii="Calibri" w:eastAsia="Times New Roman" w:hAnsi="Calibri" w:cs="Calibri"/>
              </w:rPr>
            </w:pPr>
            <w:r w:rsidRPr="002305E4">
              <w:rPr>
                <w:rFonts w:ascii="Calibri" w:eastAsia="Times New Roman" w:hAnsi="Calibri" w:cs="Calibri"/>
              </w:rPr>
              <w:t>PMOS</w:t>
            </w:r>
          </w:p>
        </w:tc>
      </w:tr>
    </w:tbl>
    <w:p w14:paraId="789A8B8F" w14:textId="6ADE3D5B" w:rsidR="00255E90" w:rsidRPr="00255E90" w:rsidRDefault="00255E90" w:rsidP="003639EF"/>
    <w:sectPr w:rsidR="00255E90" w:rsidRPr="00255E90" w:rsidSect="00E464BE">
      <w:footerReference w:type="default" r:id="rId2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3A8028" w14:textId="77777777" w:rsidR="00304C39" w:rsidRDefault="00304C39" w:rsidP="00224782">
      <w:pPr>
        <w:spacing w:after="0" w:line="240" w:lineRule="auto"/>
      </w:pPr>
      <w:r>
        <w:separator/>
      </w:r>
    </w:p>
  </w:endnote>
  <w:endnote w:type="continuationSeparator" w:id="0">
    <w:p w14:paraId="35A4EA75" w14:textId="77777777" w:rsidR="00304C39" w:rsidRDefault="00304C39" w:rsidP="00224782">
      <w:pPr>
        <w:spacing w:after="0" w:line="240" w:lineRule="auto"/>
      </w:pPr>
      <w:r>
        <w:continuationSeparator/>
      </w:r>
    </w:p>
  </w:endnote>
  <w:endnote w:type="continuationNotice" w:id="1">
    <w:p w14:paraId="6AB9EEFC" w14:textId="77777777" w:rsidR="00304C39" w:rsidRDefault="00304C3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9874563"/>
      <w:docPartObj>
        <w:docPartGallery w:val="Page Numbers (Bottom of Page)"/>
        <w:docPartUnique/>
      </w:docPartObj>
    </w:sdtPr>
    <w:sdtEndPr>
      <w:rPr>
        <w:noProof/>
      </w:rPr>
    </w:sdtEndPr>
    <w:sdtContent>
      <w:p w14:paraId="6BEE6587" w14:textId="77777777" w:rsidR="00304C39" w:rsidRDefault="00304C39">
        <w:pPr>
          <w:pStyle w:val="Footer"/>
        </w:pPr>
      </w:p>
      <w:p w14:paraId="33B9DF6F" w14:textId="77777777" w:rsidR="00304C39" w:rsidRDefault="00304C39">
        <w:pPr>
          <w:pStyle w:val="Footer"/>
        </w:pPr>
        <w:r>
          <w:fldChar w:fldCharType="begin"/>
        </w:r>
        <w:r>
          <w:instrText xml:space="preserve"> PAGE   \* MERGEFORMAT </w:instrText>
        </w:r>
        <w:r>
          <w:fldChar w:fldCharType="separate"/>
        </w:r>
        <w:r>
          <w:rPr>
            <w:noProof/>
          </w:rPr>
          <w:t>2</w:t>
        </w:r>
        <w:r>
          <w:rPr>
            <w:noProof/>
          </w:rPr>
          <w:fldChar w:fldCharType="end"/>
        </w:r>
      </w:p>
    </w:sdtContent>
  </w:sdt>
  <w:p w14:paraId="7CBD74AB" w14:textId="77777777" w:rsidR="00304C39" w:rsidRDefault="00304C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9D53FF" w14:textId="77777777" w:rsidR="00304C39" w:rsidRDefault="00304C39" w:rsidP="00224782">
      <w:pPr>
        <w:spacing w:after="0" w:line="240" w:lineRule="auto"/>
      </w:pPr>
      <w:r>
        <w:separator/>
      </w:r>
    </w:p>
  </w:footnote>
  <w:footnote w:type="continuationSeparator" w:id="0">
    <w:p w14:paraId="3E6E8E45" w14:textId="77777777" w:rsidR="00304C39" w:rsidRDefault="00304C39" w:rsidP="00224782">
      <w:pPr>
        <w:spacing w:after="0" w:line="240" w:lineRule="auto"/>
      </w:pPr>
      <w:r>
        <w:continuationSeparator/>
      </w:r>
    </w:p>
  </w:footnote>
  <w:footnote w:type="continuationNotice" w:id="1">
    <w:p w14:paraId="75EFEB86" w14:textId="77777777" w:rsidR="00304C39" w:rsidRDefault="00304C3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F6671"/>
    <w:multiLevelType w:val="hybridMultilevel"/>
    <w:tmpl w:val="19CE7C10"/>
    <w:lvl w:ilvl="0" w:tplc="C2CCC758">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6C0780"/>
    <w:multiLevelType w:val="hybridMultilevel"/>
    <w:tmpl w:val="2CBE01CA"/>
    <w:lvl w:ilvl="0" w:tplc="68C82C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D9794C"/>
    <w:multiLevelType w:val="hybridMultilevel"/>
    <w:tmpl w:val="B50E7E62"/>
    <w:lvl w:ilvl="0" w:tplc="B502B0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09A747E"/>
    <w:multiLevelType w:val="hybridMultilevel"/>
    <w:tmpl w:val="B11E3D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D40BA2"/>
    <w:multiLevelType w:val="hybridMultilevel"/>
    <w:tmpl w:val="75B2BB7C"/>
    <w:lvl w:ilvl="0" w:tplc="1CF0A0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1E63CCD"/>
    <w:multiLevelType w:val="hybridMultilevel"/>
    <w:tmpl w:val="7FC658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7D2C6107"/>
    <w:multiLevelType w:val="hybridMultilevel"/>
    <w:tmpl w:val="4C3606B6"/>
    <w:lvl w:ilvl="0" w:tplc="138C3A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6"/>
  </w:num>
  <w:num w:numId="4">
    <w:abstractNumId w:val="1"/>
  </w:num>
  <w:num w:numId="5">
    <w:abstractNumId w:val="2"/>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cyNzc3NLM0MTO0sDRV0lEKTi0uzszPAykwqQUAcDeNjywAAAA="/>
  </w:docVars>
  <w:rsids>
    <w:rsidRoot w:val="00E464BE"/>
    <w:rsid w:val="00002194"/>
    <w:rsid w:val="00002EF6"/>
    <w:rsid w:val="00003D32"/>
    <w:rsid w:val="0001400A"/>
    <w:rsid w:val="00031060"/>
    <w:rsid w:val="00033B12"/>
    <w:rsid w:val="0003436A"/>
    <w:rsid w:val="00034AF7"/>
    <w:rsid w:val="00035F65"/>
    <w:rsid w:val="00044C21"/>
    <w:rsid w:val="000472F4"/>
    <w:rsid w:val="00053274"/>
    <w:rsid w:val="0005476B"/>
    <w:rsid w:val="000572B3"/>
    <w:rsid w:val="00065B66"/>
    <w:rsid w:val="0008378E"/>
    <w:rsid w:val="00085303"/>
    <w:rsid w:val="0009032E"/>
    <w:rsid w:val="000A5ECA"/>
    <w:rsid w:val="000A6C08"/>
    <w:rsid w:val="000B3A16"/>
    <w:rsid w:val="000B48ED"/>
    <w:rsid w:val="000C2070"/>
    <w:rsid w:val="000D0202"/>
    <w:rsid w:val="000E0D95"/>
    <w:rsid w:val="000E1FDE"/>
    <w:rsid w:val="000E43D2"/>
    <w:rsid w:val="000F572B"/>
    <w:rsid w:val="001034A8"/>
    <w:rsid w:val="00110889"/>
    <w:rsid w:val="001108E2"/>
    <w:rsid w:val="00112262"/>
    <w:rsid w:val="001163E0"/>
    <w:rsid w:val="001200E8"/>
    <w:rsid w:val="001224C2"/>
    <w:rsid w:val="00122DE9"/>
    <w:rsid w:val="00123BCE"/>
    <w:rsid w:val="00126C38"/>
    <w:rsid w:val="001273A8"/>
    <w:rsid w:val="00132BCC"/>
    <w:rsid w:val="001406BF"/>
    <w:rsid w:val="00145091"/>
    <w:rsid w:val="00151AD1"/>
    <w:rsid w:val="001630F3"/>
    <w:rsid w:val="001703B6"/>
    <w:rsid w:val="00173717"/>
    <w:rsid w:val="001810BC"/>
    <w:rsid w:val="00184091"/>
    <w:rsid w:val="001848A8"/>
    <w:rsid w:val="001858F7"/>
    <w:rsid w:val="00192A24"/>
    <w:rsid w:val="00194AAB"/>
    <w:rsid w:val="00197C6C"/>
    <w:rsid w:val="00197FED"/>
    <w:rsid w:val="001A27B8"/>
    <w:rsid w:val="001A5189"/>
    <w:rsid w:val="001A5B9A"/>
    <w:rsid w:val="001A6A42"/>
    <w:rsid w:val="001A7560"/>
    <w:rsid w:val="001B50F0"/>
    <w:rsid w:val="001B6541"/>
    <w:rsid w:val="001C1A57"/>
    <w:rsid w:val="001C1C9C"/>
    <w:rsid w:val="001C2856"/>
    <w:rsid w:val="001C719D"/>
    <w:rsid w:val="001D1D97"/>
    <w:rsid w:val="001D27BC"/>
    <w:rsid w:val="001D373D"/>
    <w:rsid w:val="001F44C7"/>
    <w:rsid w:val="001F73BA"/>
    <w:rsid w:val="00210DAF"/>
    <w:rsid w:val="00212025"/>
    <w:rsid w:val="00212F81"/>
    <w:rsid w:val="00220829"/>
    <w:rsid w:val="00221021"/>
    <w:rsid w:val="00223552"/>
    <w:rsid w:val="00224782"/>
    <w:rsid w:val="00225B96"/>
    <w:rsid w:val="002300CE"/>
    <w:rsid w:val="002305E4"/>
    <w:rsid w:val="00234A32"/>
    <w:rsid w:val="00245B3A"/>
    <w:rsid w:val="00247C28"/>
    <w:rsid w:val="00250110"/>
    <w:rsid w:val="00253157"/>
    <w:rsid w:val="002551FC"/>
    <w:rsid w:val="00255E90"/>
    <w:rsid w:val="002646BB"/>
    <w:rsid w:val="002702F1"/>
    <w:rsid w:val="002712C1"/>
    <w:rsid w:val="00271648"/>
    <w:rsid w:val="00275238"/>
    <w:rsid w:val="00275841"/>
    <w:rsid w:val="002764CE"/>
    <w:rsid w:val="0028174D"/>
    <w:rsid w:val="0028628E"/>
    <w:rsid w:val="00290393"/>
    <w:rsid w:val="002940A0"/>
    <w:rsid w:val="002B6989"/>
    <w:rsid w:val="002C1943"/>
    <w:rsid w:val="002C1D0A"/>
    <w:rsid w:val="002C52FA"/>
    <w:rsid w:val="002D608F"/>
    <w:rsid w:val="002D7B85"/>
    <w:rsid w:val="002E14C2"/>
    <w:rsid w:val="002E27FA"/>
    <w:rsid w:val="002F230D"/>
    <w:rsid w:val="002F2F9D"/>
    <w:rsid w:val="002F33A7"/>
    <w:rsid w:val="00300136"/>
    <w:rsid w:val="00301EC7"/>
    <w:rsid w:val="0030437F"/>
    <w:rsid w:val="00304C39"/>
    <w:rsid w:val="00304D93"/>
    <w:rsid w:val="00317459"/>
    <w:rsid w:val="003203A5"/>
    <w:rsid w:val="00320B71"/>
    <w:rsid w:val="00332331"/>
    <w:rsid w:val="00337988"/>
    <w:rsid w:val="00340D41"/>
    <w:rsid w:val="00345339"/>
    <w:rsid w:val="0035001A"/>
    <w:rsid w:val="003537FE"/>
    <w:rsid w:val="00355C04"/>
    <w:rsid w:val="00357AF5"/>
    <w:rsid w:val="00360A0D"/>
    <w:rsid w:val="00363134"/>
    <w:rsid w:val="003639EF"/>
    <w:rsid w:val="00366E35"/>
    <w:rsid w:val="00367B01"/>
    <w:rsid w:val="00370C41"/>
    <w:rsid w:val="00375E00"/>
    <w:rsid w:val="003856A1"/>
    <w:rsid w:val="00385FE1"/>
    <w:rsid w:val="003975BB"/>
    <w:rsid w:val="003A097E"/>
    <w:rsid w:val="003A34F1"/>
    <w:rsid w:val="003A3E4D"/>
    <w:rsid w:val="003A4690"/>
    <w:rsid w:val="003B07B5"/>
    <w:rsid w:val="003B1680"/>
    <w:rsid w:val="003B734A"/>
    <w:rsid w:val="003C0018"/>
    <w:rsid w:val="003C1AD4"/>
    <w:rsid w:val="003C3249"/>
    <w:rsid w:val="003C5080"/>
    <w:rsid w:val="003C656A"/>
    <w:rsid w:val="003C6E1B"/>
    <w:rsid w:val="003D56A4"/>
    <w:rsid w:val="003E4A7D"/>
    <w:rsid w:val="00423AA7"/>
    <w:rsid w:val="00424C39"/>
    <w:rsid w:val="00425A43"/>
    <w:rsid w:val="00433BC9"/>
    <w:rsid w:val="00444F60"/>
    <w:rsid w:val="00452FC7"/>
    <w:rsid w:val="004535EF"/>
    <w:rsid w:val="0045406B"/>
    <w:rsid w:val="0046118E"/>
    <w:rsid w:val="00473AA3"/>
    <w:rsid w:val="00477339"/>
    <w:rsid w:val="00480CB8"/>
    <w:rsid w:val="00481BE3"/>
    <w:rsid w:val="00495DE2"/>
    <w:rsid w:val="004B3B4E"/>
    <w:rsid w:val="004B4581"/>
    <w:rsid w:val="004B77EE"/>
    <w:rsid w:val="004C0E78"/>
    <w:rsid w:val="004C3AF0"/>
    <w:rsid w:val="004C6E80"/>
    <w:rsid w:val="004C6EF8"/>
    <w:rsid w:val="004D0DF9"/>
    <w:rsid w:val="004D299E"/>
    <w:rsid w:val="004D4EBA"/>
    <w:rsid w:val="004D696A"/>
    <w:rsid w:val="004E2385"/>
    <w:rsid w:val="004E6CA4"/>
    <w:rsid w:val="004F2D9C"/>
    <w:rsid w:val="004F6123"/>
    <w:rsid w:val="00500437"/>
    <w:rsid w:val="00500609"/>
    <w:rsid w:val="00501DE3"/>
    <w:rsid w:val="005072A8"/>
    <w:rsid w:val="005114D8"/>
    <w:rsid w:val="00514AF8"/>
    <w:rsid w:val="0051501A"/>
    <w:rsid w:val="00517A87"/>
    <w:rsid w:val="00520CDE"/>
    <w:rsid w:val="00523543"/>
    <w:rsid w:val="005244C6"/>
    <w:rsid w:val="005269C1"/>
    <w:rsid w:val="005318D7"/>
    <w:rsid w:val="00532DA0"/>
    <w:rsid w:val="00540A78"/>
    <w:rsid w:val="00550492"/>
    <w:rsid w:val="00556B51"/>
    <w:rsid w:val="00560149"/>
    <w:rsid w:val="0056332B"/>
    <w:rsid w:val="005773FA"/>
    <w:rsid w:val="00580AB6"/>
    <w:rsid w:val="0058347C"/>
    <w:rsid w:val="00583E59"/>
    <w:rsid w:val="00590E88"/>
    <w:rsid w:val="005A07EE"/>
    <w:rsid w:val="005A1824"/>
    <w:rsid w:val="005A2CD1"/>
    <w:rsid w:val="005B2DD6"/>
    <w:rsid w:val="005B3814"/>
    <w:rsid w:val="005B5D25"/>
    <w:rsid w:val="005C2751"/>
    <w:rsid w:val="005C763B"/>
    <w:rsid w:val="005C7FCF"/>
    <w:rsid w:val="005D4E54"/>
    <w:rsid w:val="005E03CF"/>
    <w:rsid w:val="005E286F"/>
    <w:rsid w:val="005E4838"/>
    <w:rsid w:val="005F1F3A"/>
    <w:rsid w:val="00607F89"/>
    <w:rsid w:val="006162B2"/>
    <w:rsid w:val="0063506B"/>
    <w:rsid w:val="00641F1B"/>
    <w:rsid w:val="00643AAE"/>
    <w:rsid w:val="00647DA5"/>
    <w:rsid w:val="00652FF5"/>
    <w:rsid w:val="00654C1A"/>
    <w:rsid w:val="00670739"/>
    <w:rsid w:val="006764E7"/>
    <w:rsid w:val="006778AD"/>
    <w:rsid w:val="00695275"/>
    <w:rsid w:val="006974BA"/>
    <w:rsid w:val="006A0BBB"/>
    <w:rsid w:val="006A15DD"/>
    <w:rsid w:val="006A5ACE"/>
    <w:rsid w:val="006B1D0D"/>
    <w:rsid w:val="006B637B"/>
    <w:rsid w:val="006C6DE9"/>
    <w:rsid w:val="006D0EB1"/>
    <w:rsid w:val="006D4447"/>
    <w:rsid w:val="006E1430"/>
    <w:rsid w:val="006E7185"/>
    <w:rsid w:val="006F0D49"/>
    <w:rsid w:val="006F14A3"/>
    <w:rsid w:val="006F6F38"/>
    <w:rsid w:val="006F70E9"/>
    <w:rsid w:val="00700CA1"/>
    <w:rsid w:val="00706540"/>
    <w:rsid w:val="0072399C"/>
    <w:rsid w:val="0072580D"/>
    <w:rsid w:val="00727D82"/>
    <w:rsid w:val="0073411A"/>
    <w:rsid w:val="00750CDD"/>
    <w:rsid w:val="00757F41"/>
    <w:rsid w:val="00765282"/>
    <w:rsid w:val="00767E83"/>
    <w:rsid w:val="00775802"/>
    <w:rsid w:val="00781F12"/>
    <w:rsid w:val="00791E6A"/>
    <w:rsid w:val="007929AD"/>
    <w:rsid w:val="007A1787"/>
    <w:rsid w:val="007A53E1"/>
    <w:rsid w:val="007A6374"/>
    <w:rsid w:val="007B758F"/>
    <w:rsid w:val="007C0E83"/>
    <w:rsid w:val="007C1B6A"/>
    <w:rsid w:val="007D0816"/>
    <w:rsid w:val="007D3211"/>
    <w:rsid w:val="007D6D22"/>
    <w:rsid w:val="007E1206"/>
    <w:rsid w:val="007E2C8F"/>
    <w:rsid w:val="007F3BA8"/>
    <w:rsid w:val="007F5D9B"/>
    <w:rsid w:val="007F5FF4"/>
    <w:rsid w:val="00802340"/>
    <w:rsid w:val="008049C4"/>
    <w:rsid w:val="00807177"/>
    <w:rsid w:val="00814F99"/>
    <w:rsid w:val="008249F2"/>
    <w:rsid w:val="008259FD"/>
    <w:rsid w:val="0083146A"/>
    <w:rsid w:val="00835764"/>
    <w:rsid w:val="00854D55"/>
    <w:rsid w:val="00864E0C"/>
    <w:rsid w:val="008652CF"/>
    <w:rsid w:val="008840C1"/>
    <w:rsid w:val="00897D55"/>
    <w:rsid w:val="008A3617"/>
    <w:rsid w:val="008A5055"/>
    <w:rsid w:val="008A58E6"/>
    <w:rsid w:val="008B01F0"/>
    <w:rsid w:val="008B1349"/>
    <w:rsid w:val="008C333C"/>
    <w:rsid w:val="008C3E74"/>
    <w:rsid w:val="008C40E6"/>
    <w:rsid w:val="008C4B0E"/>
    <w:rsid w:val="008C4F61"/>
    <w:rsid w:val="008D0786"/>
    <w:rsid w:val="008D17BF"/>
    <w:rsid w:val="008E1693"/>
    <w:rsid w:val="008E550B"/>
    <w:rsid w:val="008E5D84"/>
    <w:rsid w:val="008E5FC4"/>
    <w:rsid w:val="008F1485"/>
    <w:rsid w:val="008F22A9"/>
    <w:rsid w:val="008F2D55"/>
    <w:rsid w:val="008F6673"/>
    <w:rsid w:val="009148B2"/>
    <w:rsid w:val="00915175"/>
    <w:rsid w:val="0092607B"/>
    <w:rsid w:val="0093499B"/>
    <w:rsid w:val="00935AE3"/>
    <w:rsid w:val="00936D12"/>
    <w:rsid w:val="00952D6B"/>
    <w:rsid w:val="009605A4"/>
    <w:rsid w:val="00960906"/>
    <w:rsid w:val="00961866"/>
    <w:rsid w:val="00967D3D"/>
    <w:rsid w:val="009864DD"/>
    <w:rsid w:val="00992F4B"/>
    <w:rsid w:val="00994642"/>
    <w:rsid w:val="0099637F"/>
    <w:rsid w:val="00996E13"/>
    <w:rsid w:val="009B3867"/>
    <w:rsid w:val="009B6710"/>
    <w:rsid w:val="009C1EE0"/>
    <w:rsid w:val="009C4C8A"/>
    <w:rsid w:val="009D03F7"/>
    <w:rsid w:val="009D05E8"/>
    <w:rsid w:val="009D2DF4"/>
    <w:rsid w:val="009D4716"/>
    <w:rsid w:val="009D483E"/>
    <w:rsid w:val="009E02FB"/>
    <w:rsid w:val="009E28B4"/>
    <w:rsid w:val="009E38EF"/>
    <w:rsid w:val="009E6BCB"/>
    <w:rsid w:val="009F23B4"/>
    <w:rsid w:val="009F2675"/>
    <w:rsid w:val="009F2C00"/>
    <w:rsid w:val="009F4E0B"/>
    <w:rsid w:val="00A010E4"/>
    <w:rsid w:val="00A13942"/>
    <w:rsid w:val="00A13E4F"/>
    <w:rsid w:val="00A320C1"/>
    <w:rsid w:val="00A34A8F"/>
    <w:rsid w:val="00A3730B"/>
    <w:rsid w:val="00A416EE"/>
    <w:rsid w:val="00A43767"/>
    <w:rsid w:val="00A45F04"/>
    <w:rsid w:val="00A50A83"/>
    <w:rsid w:val="00A57F1A"/>
    <w:rsid w:val="00A70285"/>
    <w:rsid w:val="00A72808"/>
    <w:rsid w:val="00A7383A"/>
    <w:rsid w:val="00A85088"/>
    <w:rsid w:val="00A871C0"/>
    <w:rsid w:val="00A874DD"/>
    <w:rsid w:val="00A90690"/>
    <w:rsid w:val="00A91E58"/>
    <w:rsid w:val="00A92DEB"/>
    <w:rsid w:val="00A9667D"/>
    <w:rsid w:val="00A97434"/>
    <w:rsid w:val="00AA3292"/>
    <w:rsid w:val="00AA6131"/>
    <w:rsid w:val="00AA7005"/>
    <w:rsid w:val="00AA7BF8"/>
    <w:rsid w:val="00AB3BB0"/>
    <w:rsid w:val="00AC13F0"/>
    <w:rsid w:val="00AC5CE7"/>
    <w:rsid w:val="00AD5614"/>
    <w:rsid w:val="00AE3CBD"/>
    <w:rsid w:val="00AE4853"/>
    <w:rsid w:val="00AF56DB"/>
    <w:rsid w:val="00B037AA"/>
    <w:rsid w:val="00B05B9F"/>
    <w:rsid w:val="00B0640F"/>
    <w:rsid w:val="00B13D9C"/>
    <w:rsid w:val="00B145EA"/>
    <w:rsid w:val="00B20D7A"/>
    <w:rsid w:val="00B241EF"/>
    <w:rsid w:val="00B306C8"/>
    <w:rsid w:val="00B32102"/>
    <w:rsid w:val="00B34F45"/>
    <w:rsid w:val="00B35A35"/>
    <w:rsid w:val="00B3641B"/>
    <w:rsid w:val="00B44319"/>
    <w:rsid w:val="00B45694"/>
    <w:rsid w:val="00B46542"/>
    <w:rsid w:val="00B512A3"/>
    <w:rsid w:val="00B51F37"/>
    <w:rsid w:val="00B5471C"/>
    <w:rsid w:val="00B56A53"/>
    <w:rsid w:val="00B577D9"/>
    <w:rsid w:val="00B61997"/>
    <w:rsid w:val="00B64CC8"/>
    <w:rsid w:val="00B71665"/>
    <w:rsid w:val="00B71D2E"/>
    <w:rsid w:val="00B76C64"/>
    <w:rsid w:val="00B76ECB"/>
    <w:rsid w:val="00B84369"/>
    <w:rsid w:val="00B8511A"/>
    <w:rsid w:val="00B949E0"/>
    <w:rsid w:val="00B96630"/>
    <w:rsid w:val="00BA1D14"/>
    <w:rsid w:val="00BA3564"/>
    <w:rsid w:val="00BB715A"/>
    <w:rsid w:val="00BC58BA"/>
    <w:rsid w:val="00BD1F38"/>
    <w:rsid w:val="00BD61E0"/>
    <w:rsid w:val="00BD6A24"/>
    <w:rsid w:val="00BE06E9"/>
    <w:rsid w:val="00BE7528"/>
    <w:rsid w:val="00BF6ED9"/>
    <w:rsid w:val="00C132DE"/>
    <w:rsid w:val="00C16E7C"/>
    <w:rsid w:val="00C21D1E"/>
    <w:rsid w:val="00C21F7D"/>
    <w:rsid w:val="00C40BAD"/>
    <w:rsid w:val="00C522CA"/>
    <w:rsid w:val="00C53E17"/>
    <w:rsid w:val="00C541AA"/>
    <w:rsid w:val="00C572D1"/>
    <w:rsid w:val="00C578A0"/>
    <w:rsid w:val="00C604D0"/>
    <w:rsid w:val="00C61745"/>
    <w:rsid w:val="00C716C4"/>
    <w:rsid w:val="00C72238"/>
    <w:rsid w:val="00C7345F"/>
    <w:rsid w:val="00C809AD"/>
    <w:rsid w:val="00C82D51"/>
    <w:rsid w:val="00C86AD6"/>
    <w:rsid w:val="00C8772D"/>
    <w:rsid w:val="00C91CC5"/>
    <w:rsid w:val="00C91E6B"/>
    <w:rsid w:val="00C9655F"/>
    <w:rsid w:val="00CC2E6A"/>
    <w:rsid w:val="00CC4D82"/>
    <w:rsid w:val="00CD1686"/>
    <w:rsid w:val="00CE48CF"/>
    <w:rsid w:val="00CF1B43"/>
    <w:rsid w:val="00CF44AC"/>
    <w:rsid w:val="00D059D1"/>
    <w:rsid w:val="00D07AAB"/>
    <w:rsid w:val="00D11550"/>
    <w:rsid w:val="00D11708"/>
    <w:rsid w:val="00D12E53"/>
    <w:rsid w:val="00D13843"/>
    <w:rsid w:val="00D22980"/>
    <w:rsid w:val="00D23C0C"/>
    <w:rsid w:val="00D25342"/>
    <w:rsid w:val="00D2702E"/>
    <w:rsid w:val="00D32330"/>
    <w:rsid w:val="00D42A28"/>
    <w:rsid w:val="00D4306C"/>
    <w:rsid w:val="00D4361C"/>
    <w:rsid w:val="00D4790E"/>
    <w:rsid w:val="00D540B2"/>
    <w:rsid w:val="00D565E6"/>
    <w:rsid w:val="00D63C83"/>
    <w:rsid w:val="00D65AF4"/>
    <w:rsid w:val="00D71EC6"/>
    <w:rsid w:val="00D72FE6"/>
    <w:rsid w:val="00D77479"/>
    <w:rsid w:val="00D83656"/>
    <w:rsid w:val="00D94F5F"/>
    <w:rsid w:val="00DA0114"/>
    <w:rsid w:val="00DA0876"/>
    <w:rsid w:val="00DA5201"/>
    <w:rsid w:val="00DB0A49"/>
    <w:rsid w:val="00DB0F3B"/>
    <w:rsid w:val="00DB35F7"/>
    <w:rsid w:val="00DB53FD"/>
    <w:rsid w:val="00DC0AAC"/>
    <w:rsid w:val="00DC205B"/>
    <w:rsid w:val="00DC26F3"/>
    <w:rsid w:val="00DC4CDB"/>
    <w:rsid w:val="00DC4D43"/>
    <w:rsid w:val="00DC4D85"/>
    <w:rsid w:val="00DD229C"/>
    <w:rsid w:val="00DD77FD"/>
    <w:rsid w:val="00DE0069"/>
    <w:rsid w:val="00DE41C1"/>
    <w:rsid w:val="00DF0891"/>
    <w:rsid w:val="00DF1951"/>
    <w:rsid w:val="00DF55C3"/>
    <w:rsid w:val="00E04C7B"/>
    <w:rsid w:val="00E105F3"/>
    <w:rsid w:val="00E111F1"/>
    <w:rsid w:val="00E12061"/>
    <w:rsid w:val="00E15BF2"/>
    <w:rsid w:val="00E1787F"/>
    <w:rsid w:val="00E41603"/>
    <w:rsid w:val="00E41AC0"/>
    <w:rsid w:val="00E42F6C"/>
    <w:rsid w:val="00E464BE"/>
    <w:rsid w:val="00E520DB"/>
    <w:rsid w:val="00E52BF3"/>
    <w:rsid w:val="00E63E56"/>
    <w:rsid w:val="00E7173C"/>
    <w:rsid w:val="00E7235B"/>
    <w:rsid w:val="00E7500D"/>
    <w:rsid w:val="00E7719D"/>
    <w:rsid w:val="00E77307"/>
    <w:rsid w:val="00E80674"/>
    <w:rsid w:val="00E81D40"/>
    <w:rsid w:val="00E86D8B"/>
    <w:rsid w:val="00E950E3"/>
    <w:rsid w:val="00E95D21"/>
    <w:rsid w:val="00EA2FF3"/>
    <w:rsid w:val="00EB6E53"/>
    <w:rsid w:val="00EC1C3D"/>
    <w:rsid w:val="00EC1C49"/>
    <w:rsid w:val="00EC6ED0"/>
    <w:rsid w:val="00EC736E"/>
    <w:rsid w:val="00ED1360"/>
    <w:rsid w:val="00EE469F"/>
    <w:rsid w:val="00EE570A"/>
    <w:rsid w:val="00EE67D6"/>
    <w:rsid w:val="00EF020C"/>
    <w:rsid w:val="00EF4D1B"/>
    <w:rsid w:val="00F12453"/>
    <w:rsid w:val="00F1288A"/>
    <w:rsid w:val="00F20C60"/>
    <w:rsid w:val="00F21596"/>
    <w:rsid w:val="00F247B0"/>
    <w:rsid w:val="00F31DB5"/>
    <w:rsid w:val="00F352C8"/>
    <w:rsid w:val="00F3787B"/>
    <w:rsid w:val="00F422BA"/>
    <w:rsid w:val="00F429E6"/>
    <w:rsid w:val="00F5114D"/>
    <w:rsid w:val="00F62565"/>
    <w:rsid w:val="00F63688"/>
    <w:rsid w:val="00F63EEC"/>
    <w:rsid w:val="00F70FF7"/>
    <w:rsid w:val="00F85391"/>
    <w:rsid w:val="00F9131C"/>
    <w:rsid w:val="00F973C8"/>
    <w:rsid w:val="00FA4B9B"/>
    <w:rsid w:val="00FA5A3B"/>
    <w:rsid w:val="00FB1769"/>
    <w:rsid w:val="00FB2B86"/>
    <w:rsid w:val="00FB4FE8"/>
    <w:rsid w:val="00FC0DF5"/>
    <w:rsid w:val="00FD2486"/>
    <w:rsid w:val="00FD4B25"/>
    <w:rsid w:val="00FD5A0B"/>
    <w:rsid w:val="00FD61F4"/>
    <w:rsid w:val="00FD6C9B"/>
    <w:rsid w:val="00FE1B3B"/>
    <w:rsid w:val="00FE393E"/>
    <w:rsid w:val="00FE4CB1"/>
    <w:rsid w:val="00FE722C"/>
    <w:rsid w:val="00FF00A3"/>
    <w:rsid w:val="00FF575A"/>
    <w:rsid w:val="01CCEDEE"/>
    <w:rsid w:val="039F776D"/>
    <w:rsid w:val="059D25C0"/>
    <w:rsid w:val="0A20BE8D"/>
    <w:rsid w:val="0CCCA2DF"/>
    <w:rsid w:val="12D6D4AB"/>
    <w:rsid w:val="12E7DDAC"/>
    <w:rsid w:val="18E5A520"/>
    <w:rsid w:val="1A8DDFD9"/>
    <w:rsid w:val="1CCB7CEA"/>
    <w:rsid w:val="2B86BD95"/>
    <w:rsid w:val="2D7F7E52"/>
    <w:rsid w:val="33F5CCB1"/>
    <w:rsid w:val="3FFAEC17"/>
    <w:rsid w:val="4254E121"/>
    <w:rsid w:val="48A010B7"/>
    <w:rsid w:val="4A1702F2"/>
    <w:rsid w:val="4DD56969"/>
    <w:rsid w:val="4DE6726A"/>
    <w:rsid w:val="5401AD37"/>
    <w:rsid w:val="558C7497"/>
    <w:rsid w:val="57FA7627"/>
    <w:rsid w:val="6E7C0044"/>
    <w:rsid w:val="740BB0F3"/>
    <w:rsid w:val="775A8664"/>
    <w:rsid w:val="77AA942A"/>
    <w:rsid w:val="7A26EBC0"/>
    <w:rsid w:val="7A37F4C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9A66A4"/>
  <w15:chartTrackingRefBased/>
  <w15:docId w15:val="{78D5EA1A-7DCA-47CF-9BF3-99088065F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64BE"/>
    <w:pPr>
      <w:keepNext/>
      <w:keepLines/>
      <w:spacing w:before="240" w:after="0"/>
      <w:outlineLvl w:val="0"/>
    </w:pPr>
    <w:rPr>
      <w:rFonts w:asciiTheme="majorHAnsi" w:eastAsiaTheme="majorEastAsia" w:hAnsiTheme="majorHAnsi" w:cstheme="majorBidi"/>
      <w:color w:val="C45911" w:themeColor="accent1" w:themeShade="BF"/>
      <w:sz w:val="32"/>
      <w:szCs w:val="32"/>
    </w:rPr>
  </w:style>
  <w:style w:type="paragraph" w:styleId="Heading2">
    <w:name w:val="heading 2"/>
    <w:basedOn w:val="Normal"/>
    <w:next w:val="Normal"/>
    <w:link w:val="Heading2Char"/>
    <w:uiPriority w:val="9"/>
    <w:unhideWhenUsed/>
    <w:qFormat/>
    <w:rsid w:val="00E464BE"/>
    <w:pPr>
      <w:keepNext/>
      <w:keepLines/>
      <w:spacing w:before="40" w:after="0"/>
      <w:outlineLvl w:val="1"/>
    </w:pPr>
    <w:rPr>
      <w:rFonts w:asciiTheme="majorHAnsi" w:eastAsiaTheme="majorEastAsia" w:hAnsiTheme="majorHAnsi" w:cstheme="majorBidi"/>
      <w:color w:val="C45911" w:themeColor="accent1" w:themeShade="BF"/>
      <w:sz w:val="26"/>
      <w:szCs w:val="26"/>
    </w:rPr>
  </w:style>
  <w:style w:type="paragraph" w:styleId="Heading3">
    <w:name w:val="heading 3"/>
    <w:basedOn w:val="Normal"/>
    <w:next w:val="Normal"/>
    <w:link w:val="Heading3Char"/>
    <w:uiPriority w:val="9"/>
    <w:unhideWhenUsed/>
    <w:qFormat/>
    <w:rsid w:val="00255E90"/>
    <w:pPr>
      <w:keepNext/>
      <w:keepLines/>
      <w:spacing w:before="40" w:after="0"/>
      <w:outlineLvl w:val="2"/>
    </w:pPr>
    <w:rPr>
      <w:rFonts w:asciiTheme="majorHAnsi" w:eastAsiaTheme="majorEastAsia" w:hAnsiTheme="majorHAnsi" w:cstheme="majorBidi"/>
      <w:color w:val="823B0B" w:themeColor="accent1" w:themeShade="7F"/>
      <w:sz w:val="24"/>
      <w:szCs w:val="24"/>
    </w:rPr>
  </w:style>
  <w:style w:type="paragraph" w:styleId="Heading4">
    <w:name w:val="heading 4"/>
    <w:basedOn w:val="Normal"/>
    <w:next w:val="Normal"/>
    <w:link w:val="Heading4Char"/>
    <w:uiPriority w:val="9"/>
    <w:unhideWhenUsed/>
    <w:qFormat/>
    <w:rsid w:val="00255E90"/>
    <w:pPr>
      <w:keepNext/>
      <w:keepLines/>
      <w:spacing w:before="40" w:after="0"/>
      <w:outlineLvl w:val="3"/>
    </w:pPr>
    <w:rPr>
      <w:rFonts w:asciiTheme="majorHAnsi" w:eastAsiaTheme="majorEastAsia" w:hAnsiTheme="majorHAnsi" w:cstheme="majorBidi"/>
      <w:i/>
      <w:iCs/>
      <w:color w:val="C4591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464BE"/>
    <w:pPr>
      <w:spacing w:after="0" w:line="240" w:lineRule="auto"/>
    </w:pPr>
    <w:rPr>
      <w:rFonts w:eastAsiaTheme="minorEastAsia"/>
    </w:rPr>
  </w:style>
  <w:style w:type="character" w:customStyle="1" w:styleId="NoSpacingChar">
    <w:name w:val="No Spacing Char"/>
    <w:basedOn w:val="DefaultParagraphFont"/>
    <w:link w:val="NoSpacing"/>
    <w:uiPriority w:val="1"/>
    <w:rsid w:val="00E464BE"/>
    <w:rPr>
      <w:rFonts w:eastAsiaTheme="minorEastAsia"/>
    </w:rPr>
  </w:style>
  <w:style w:type="table" w:styleId="TableGrid">
    <w:name w:val="Table Grid"/>
    <w:basedOn w:val="TableNormal"/>
    <w:uiPriority w:val="39"/>
    <w:rsid w:val="00E464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3">
    <w:name w:val="List Table 3 Accent 3"/>
    <w:basedOn w:val="TableNormal"/>
    <w:uiPriority w:val="48"/>
    <w:rsid w:val="00E464BE"/>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000000"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000000" w:themeFill="background1"/>
      </w:tcPr>
    </w:tblStylePr>
    <w:tblStylePr w:type="firstCol">
      <w:rPr>
        <w:b/>
        <w:bCs/>
      </w:rPr>
      <w:tblPr/>
      <w:tcPr>
        <w:tcBorders>
          <w:right w:val="nil"/>
        </w:tcBorders>
        <w:shd w:val="clear" w:color="auto" w:fill="000000" w:themeFill="background1"/>
      </w:tcPr>
    </w:tblStylePr>
    <w:tblStylePr w:type="lastCol">
      <w:rPr>
        <w:b/>
        <w:bCs/>
      </w:rPr>
      <w:tblPr/>
      <w:tcPr>
        <w:tcBorders>
          <w:left w:val="nil"/>
        </w:tcBorders>
        <w:shd w:val="clear" w:color="auto" w:fill="000000"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GridTable2-Accent3">
    <w:name w:val="Grid Table 2 Accent 3"/>
    <w:basedOn w:val="TableNormal"/>
    <w:uiPriority w:val="47"/>
    <w:rsid w:val="00E464BE"/>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000000" w:themeFill="background1"/>
      </w:tcPr>
    </w:tblStylePr>
    <w:tblStylePr w:type="lastRow">
      <w:rPr>
        <w:b/>
        <w:bCs/>
      </w:rPr>
      <w:tblPr/>
      <w:tcPr>
        <w:tcBorders>
          <w:top w:val="double" w:sz="2" w:space="0" w:color="C9C9C9" w:themeColor="accent3" w:themeTint="99"/>
          <w:bottom w:val="nil"/>
          <w:insideH w:val="nil"/>
          <w:insideV w:val="nil"/>
        </w:tcBorders>
        <w:shd w:val="clear" w:color="auto" w:fill="000000"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Accent5">
    <w:name w:val="Grid Table 5 Dark Accent 5"/>
    <w:basedOn w:val="TableNormal"/>
    <w:uiPriority w:val="50"/>
    <w:rsid w:val="00E464BE"/>
    <w:pPr>
      <w:spacing w:after="0" w:line="240" w:lineRule="auto"/>
    </w:pPr>
    <w:tblPr>
      <w:tblStyleRowBandSize w:val="1"/>
      <w:tblStyleColBandSize w:val="1"/>
      <w:tblBorders>
        <w:top w:val="single" w:sz="4" w:space="0" w:color="000000" w:themeColor="background1"/>
        <w:left w:val="single" w:sz="4" w:space="0" w:color="000000" w:themeColor="background1"/>
        <w:bottom w:val="single" w:sz="4" w:space="0" w:color="000000" w:themeColor="background1"/>
        <w:right w:val="single" w:sz="4" w:space="0" w:color="000000" w:themeColor="background1"/>
        <w:insideH w:val="single" w:sz="4" w:space="0" w:color="000000" w:themeColor="background1"/>
        <w:insideV w:val="single" w:sz="4" w:space="0" w:color="000000" w:themeColor="background1"/>
      </w:tblBorders>
    </w:tblPr>
    <w:tcPr>
      <w:shd w:val="clear" w:color="auto" w:fill="FFD8D8" w:themeFill="accent5" w:themeFillTint="33"/>
    </w:tcPr>
    <w:tblStylePr w:type="firstRow">
      <w:rPr>
        <w:b/>
        <w:bCs/>
        <w:color w:val="000000" w:themeColor="background1"/>
      </w:rPr>
      <w:tblPr/>
      <w:tcPr>
        <w:tcBorders>
          <w:top w:val="single" w:sz="4" w:space="0" w:color="000000" w:themeColor="background1"/>
          <w:left w:val="single" w:sz="4" w:space="0" w:color="000000" w:themeColor="background1"/>
          <w:right w:val="single" w:sz="4" w:space="0" w:color="000000" w:themeColor="background1"/>
          <w:insideH w:val="nil"/>
          <w:insideV w:val="nil"/>
        </w:tcBorders>
        <w:shd w:val="clear" w:color="auto" w:fill="FF4040" w:themeFill="accent5"/>
      </w:tcPr>
    </w:tblStylePr>
    <w:tblStylePr w:type="lastRow">
      <w:rPr>
        <w:b/>
        <w:bCs/>
        <w:color w:val="000000" w:themeColor="background1"/>
      </w:rPr>
      <w:tblPr/>
      <w:tcPr>
        <w:tcBorders>
          <w:left w:val="single" w:sz="4" w:space="0" w:color="000000" w:themeColor="background1"/>
          <w:bottom w:val="single" w:sz="4" w:space="0" w:color="000000" w:themeColor="background1"/>
          <w:right w:val="single" w:sz="4" w:space="0" w:color="000000" w:themeColor="background1"/>
          <w:insideH w:val="nil"/>
          <w:insideV w:val="nil"/>
        </w:tcBorders>
        <w:shd w:val="clear" w:color="auto" w:fill="FF4040" w:themeFill="accent5"/>
      </w:tcPr>
    </w:tblStylePr>
    <w:tblStylePr w:type="firstCol">
      <w:rPr>
        <w:b/>
        <w:bCs/>
        <w:color w:val="000000" w:themeColor="background1"/>
      </w:rPr>
      <w:tblPr/>
      <w:tcPr>
        <w:tcBorders>
          <w:top w:val="single" w:sz="4" w:space="0" w:color="000000" w:themeColor="background1"/>
          <w:left w:val="single" w:sz="4" w:space="0" w:color="000000" w:themeColor="background1"/>
          <w:bottom w:val="single" w:sz="4" w:space="0" w:color="000000" w:themeColor="background1"/>
          <w:insideV w:val="nil"/>
        </w:tcBorders>
        <w:shd w:val="clear" w:color="auto" w:fill="FF4040" w:themeFill="accent5"/>
      </w:tcPr>
    </w:tblStylePr>
    <w:tblStylePr w:type="lastCol">
      <w:rPr>
        <w:b/>
        <w:bCs/>
        <w:color w:val="000000" w:themeColor="background1"/>
      </w:rPr>
      <w:tblPr/>
      <w:tcPr>
        <w:tcBorders>
          <w:top w:val="single" w:sz="4" w:space="0" w:color="000000" w:themeColor="background1"/>
          <w:bottom w:val="single" w:sz="4" w:space="0" w:color="000000" w:themeColor="background1"/>
          <w:right w:val="single" w:sz="4" w:space="0" w:color="000000" w:themeColor="background1"/>
          <w:insideV w:val="nil"/>
        </w:tcBorders>
        <w:shd w:val="clear" w:color="auto" w:fill="FF4040" w:themeFill="accent5"/>
      </w:tcPr>
    </w:tblStylePr>
    <w:tblStylePr w:type="band1Vert">
      <w:tblPr/>
      <w:tcPr>
        <w:shd w:val="clear" w:color="auto" w:fill="FFB2B2" w:themeFill="accent5" w:themeFillTint="66"/>
      </w:tcPr>
    </w:tblStylePr>
    <w:tblStylePr w:type="band1Horz">
      <w:tblPr/>
      <w:tcPr>
        <w:shd w:val="clear" w:color="auto" w:fill="FFB2B2" w:themeFill="accent5" w:themeFillTint="66"/>
      </w:tcPr>
    </w:tblStylePr>
  </w:style>
  <w:style w:type="table" w:styleId="GridTable6Colorful">
    <w:name w:val="Grid Table 6 Colorful"/>
    <w:basedOn w:val="TableNormal"/>
    <w:uiPriority w:val="51"/>
    <w:rsid w:val="00E464B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1Char">
    <w:name w:val="Heading 1 Char"/>
    <w:basedOn w:val="DefaultParagraphFont"/>
    <w:link w:val="Heading1"/>
    <w:uiPriority w:val="9"/>
    <w:rsid w:val="00E464BE"/>
    <w:rPr>
      <w:rFonts w:asciiTheme="majorHAnsi" w:eastAsiaTheme="majorEastAsia" w:hAnsiTheme="majorHAnsi" w:cstheme="majorBidi"/>
      <w:color w:val="C45911" w:themeColor="accent1" w:themeShade="BF"/>
      <w:sz w:val="32"/>
      <w:szCs w:val="32"/>
    </w:rPr>
  </w:style>
  <w:style w:type="character" w:customStyle="1" w:styleId="Heading2Char">
    <w:name w:val="Heading 2 Char"/>
    <w:basedOn w:val="DefaultParagraphFont"/>
    <w:link w:val="Heading2"/>
    <w:uiPriority w:val="9"/>
    <w:rsid w:val="00E464BE"/>
    <w:rPr>
      <w:rFonts w:asciiTheme="majorHAnsi" w:eastAsiaTheme="majorEastAsia" w:hAnsiTheme="majorHAnsi" w:cstheme="majorBidi"/>
      <w:color w:val="C45911" w:themeColor="accent1" w:themeShade="BF"/>
      <w:sz w:val="26"/>
      <w:szCs w:val="26"/>
    </w:rPr>
  </w:style>
  <w:style w:type="table" w:styleId="GridTable1Light-Accent3">
    <w:name w:val="Grid Table 1 Light Accent 3"/>
    <w:basedOn w:val="TableNormal"/>
    <w:uiPriority w:val="46"/>
    <w:rsid w:val="00E464BE"/>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Heading3Char">
    <w:name w:val="Heading 3 Char"/>
    <w:basedOn w:val="DefaultParagraphFont"/>
    <w:link w:val="Heading3"/>
    <w:uiPriority w:val="9"/>
    <w:rsid w:val="00255E90"/>
    <w:rPr>
      <w:rFonts w:asciiTheme="majorHAnsi" w:eastAsiaTheme="majorEastAsia" w:hAnsiTheme="majorHAnsi" w:cstheme="majorBidi"/>
      <w:color w:val="823B0B" w:themeColor="accent1" w:themeShade="7F"/>
      <w:sz w:val="24"/>
      <w:szCs w:val="24"/>
    </w:rPr>
  </w:style>
  <w:style w:type="paragraph" w:styleId="Caption">
    <w:name w:val="caption"/>
    <w:basedOn w:val="Normal"/>
    <w:next w:val="Normal"/>
    <w:uiPriority w:val="35"/>
    <w:unhideWhenUsed/>
    <w:qFormat/>
    <w:rsid w:val="00255E90"/>
    <w:pPr>
      <w:spacing w:after="200" w:line="240" w:lineRule="auto"/>
    </w:pPr>
    <w:rPr>
      <w:i/>
      <w:iCs/>
      <w:color w:val="C00000" w:themeColor="text2"/>
      <w:sz w:val="18"/>
      <w:szCs w:val="18"/>
    </w:rPr>
  </w:style>
  <w:style w:type="character" w:customStyle="1" w:styleId="Heading4Char">
    <w:name w:val="Heading 4 Char"/>
    <w:basedOn w:val="DefaultParagraphFont"/>
    <w:link w:val="Heading4"/>
    <w:uiPriority w:val="9"/>
    <w:rsid w:val="00255E90"/>
    <w:rPr>
      <w:rFonts w:asciiTheme="majorHAnsi" w:eastAsiaTheme="majorEastAsia" w:hAnsiTheme="majorHAnsi" w:cstheme="majorBidi"/>
      <w:i/>
      <w:iCs/>
      <w:color w:val="C45911" w:themeColor="accent1" w:themeShade="BF"/>
    </w:rPr>
  </w:style>
  <w:style w:type="paragraph" w:styleId="TOCHeading">
    <w:name w:val="TOC Heading"/>
    <w:basedOn w:val="Heading1"/>
    <w:next w:val="Normal"/>
    <w:uiPriority w:val="39"/>
    <w:unhideWhenUsed/>
    <w:qFormat/>
    <w:rsid w:val="00255E90"/>
    <w:pPr>
      <w:outlineLvl w:val="9"/>
    </w:pPr>
  </w:style>
  <w:style w:type="paragraph" w:styleId="TOC2">
    <w:name w:val="toc 2"/>
    <w:basedOn w:val="Normal"/>
    <w:next w:val="Normal"/>
    <w:autoRedefine/>
    <w:uiPriority w:val="39"/>
    <w:unhideWhenUsed/>
    <w:rsid w:val="00255E90"/>
    <w:pPr>
      <w:spacing w:after="100"/>
      <w:ind w:left="220"/>
    </w:pPr>
    <w:rPr>
      <w:rFonts w:eastAsiaTheme="minorEastAsia" w:cs="Times New Roman"/>
    </w:rPr>
  </w:style>
  <w:style w:type="paragraph" w:styleId="TOC1">
    <w:name w:val="toc 1"/>
    <w:basedOn w:val="Normal"/>
    <w:next w:val="Normal"/>
    <w:autoRedefine/>
    <w:uiPriority w:val="39"/>
    <w:unhideWhenUsed/>
    <w:rsid w:val="00255E90"/>
    <w:pPr>
      <w:spacing w:after="100"/>
    </w:pPr>
    <w:rPr>
      <w:rFonts w:eastAsiaTheme="minorEastAsia" w:cs="Times New Roman"/>
    </w:rPr>
  </w:style>
  <w:style w:type="paragraph" w:styleId="TOC3">
    <w:name w:val="toc 3"/>
    <w:basedOn w:val="Normal"/>
    <w:next w:val="Normal"/>
    <w:autoRedefine/>
    <w:uiPriority w:val="39"/>
    <w:unhideWhenUsed/>
    <w:rsid w:val="00255E90"/>
    <w:pPr>
      <w:spacing w:after="100"/>
      <w:ind w:left="440"/>
    </w:pPr>
    <w:rPr>
      <w:rFonts w:eastAsiaTheme="minorEastAsia" w:cs="Times New Roman"/>
    </w:rPr>
  </w:style>
  <w:style w:type="character" w:styleId="Hyperlink">
    <w:name w:val="Hyperlink"/>
    <w:basedOn w:val="DefaultParagraphFont"/>
    <w:uiPriority w:val="99"/>
    <w:unhideWhenUsed/>
    <w:rsid w:val="001406BF"/>
    <w:rPr>
      <w:color w:val="0563C1" w:themeColor="hyperlink"/>
      <w:u w:val="single"/>
    </w:rPr>
  </w:style>
  <w:style w:type="paragraph" w:styleId="Header">
    <w:name w:val="header"/>
    <w:basedOn w:val="Normal"/>
    <w:link w:val="HeaderChar"/>
    <w:uiPriority w:val="99"/>
    <w:unhideWhenUsed/>
    <w:rsid w:val="002247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4782"/>
  </w:style>
  <w:style w:type="paragraph" w:styleId="Footer">
    <w:name w:val="footer"/>
    <w:basedOn w:val="Normal"/>
    <w:link w:val="FooterChar"/>
    <w:uiPriority w:val="99"/>
    <w:unhideWhenUsed/>
    <w:rsid w:val="002247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4782"/>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1224C2"/>
    <w:rPr>
      <w:b/>
      <w:bCs/>
    </w:rPr>
  </w:style>
  <w:style w:type="character" w:customStyle="1" w:styleId="CommentSubjectChar">
    <w:name w:val="Comment Subject Char"/>
    <w:basedOn w:val="CommentTextChar"/>
    <w:link w:val="CommentSubject"/>
    <w:uiPriority w:val="99"/>
    <w:semiHidden/>
    <w:rsid w:val="001224C2"/>
    <w:rPr>
      <w:b/>
      <w:bCs/>
      <w:sz w:val="20"/>
      <w:szCs w:val="20"/>
    </w:rPr>
  </w:style>
  <w:style w:type="paragraph" w:styleId="ListParagraph">
    <w:name w:val="List Paragraph"/>
    <w:basedOn w:val="Normal"/>
    <w:uiPriority w:val="34"/>
    <w:qFormat/>
    <w:rsid w:val="0072399C"/>
    <w:pPr>
      <w:ind w:left="720"/>
      <w:contextualSpacing/>
    </w:pPr>
  </w:style>
  <w:style w:type="character" w:styleId="UnresolvedMention">
    <w:name w:val="Unresolved Mention"/>
    <w:basedOn w:val="DefaultParagraphFont"/>
    <w:uiPriority w:val="99"/>
    <w:semiHidden/>
    <w:unhideWhenUsed/>
    <w:rsid w:val="00212025"/>
    <w:rPr>
      <w:color w:val="605E5C"/>
      <w:shd w:val="clear" w:color="auto" w:fill="E1DFDD"/>
    </w:rPr>
  </w:style>
  <w:style w:type="character" w:styleId="FollowedHyperlink">
    <w:name w:val="FollowedHyperlink"/>
    <w:basedOn w:val="DefaultParagraphFont"/>
    <w:uiPriority w:val="99"/>
    <w:semiHidden/>
    <w:unhideWhenUsed/>
    <w:rsid w:val="00247C2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9739">
      <w:bodyDiv w:val="1"/>
      <w:marLeft w:val="0"/>
      <w:marRight w:val="0"/>
      <w:marTop w:val="0"/>
      <w:marBottom w:val="0"/>
      <w:divBdr>
        <w:top w:val="none" w:sz="0" w:space="0" w:color="auto"/>
        <w:left w:val="none" w:sz="0" w:space="0" w:color="auto"/>
        <w:bottom w:val="none" w:sz="0" w:space="0" w:color="auto"/>
        <w:right w:val="none" w:sz="0" w:space="0" w:color="auto"/>
      </w:divBdr>
    </w:div>
    <w:div w:id="37897809">
      <w:bodyDiv w:val="1"/>
      <w:marLeft w:val="0"/>
      <w:marRight w:val="0"/>
      <w:marTop w:val="0"/>
      <w:marBottom w:val="0"/>
      <w:divBdr>
        <w:top w:val="none" w:sz="0" w:space="0" w:color="auto"/>
        <w:left w:val="none" w:sz="0" w:space="0" w:color="auto"/>
        <w:bottom w:val="none" w:sz="0" w:space="0" w:color="auto"/>
        <w:right w:val="none" w:sz="0" w:space="0" w:color="auto"/>
      </w:divBdr>
    </w:div>
    <w:div w:id="164321323">
      <w:bodyDiv w:val="1"/>
      <w:marLeft w:val="0"/>
      <w:marRight w:val="0"/>
      <w:marTop w:val="0"/>
      <w:marBottom w:val="0"/>
      <w:divBdr>
        <w:top w:val="none" w:sz="0" w:space="0" w:color="auto"/>
        <w:left w:val="none" w:sz="0" w:space="0" w:color="auto"/>
        <w:bottom w:val="none" w:sz="0" w:space="0" w:color="auto"/>
        <w:right w:val="none" w:sz="0" w:space="0" w:color="auto"/>
      </w:divBdr>
    </w:div>
    <w:div w:id="166678842">
      <w:bodyDiv w:val="1"/>
      <w:marLeft w:val="0"/>
      <w:marRight w:val="0"/>
      <w:marTop w:val="0"/>
      <w:marBottom w:val="0"/>
      <w:divBdr>
        <w:top w:val="none" w:sz="0" w:space="0" w:color="auto"/>
        <w:left w:val="none" w:sz="0" w:space="0" w:color="auto"/>
        <w:bottom w:val="none" w:sz="0" w:space="0" w:color="auto"/>
        <w:right w:val="none" w:sz="0" w:space="0" w:color="auto"/>
      </w:divBdr>
    </w:div>
    <w:div w:id="170687436">
      <w:bodyDiv w:val="1"/>
      <w:marLeft w:val="0"/>
      <w:marRight w:val="0"/>
      <w:marTop w:val="0"/>
      <w:marBottom w:val="0"/>
      <w:divBdr>
        <w:top w:val="none" w:sz="0" w:space="0" w:color="auto"/>
        <w:left w:val="none" w:sz="0" w:space="0" w:color="auto"/>
        <w:bottom w:val="none" w:sz="0" w:space="0" w:color="auto"/>
        <w:right w:val="none" w:sz="0" w:space="0" w:color="auto"/>
      </w:divBdr>
    </w:div>
    <w:div w:id="272128176">
      <w:bodyDiv w:val="1"/>
      <w:marLeft w:val="0"/>
      <w:marRight w:val="0"/>
      <w:marTop w:val="0"/>
      <w:marBottom w:val="0"/>
      <w:divBdr>
        <w:top w:val="none" w:sz="0" w:space="0" w:color="auto"/>
        <w:left w:val="none" w:sz="0" w:space="0" w:color="auto"/>
        <w:bottom w:val="none" w:sz="0" w:space="0" w:color="auto"/>
        <w:right w:val="none" w:sz="0" w:space="0" w:color="auto"/>
      </w:divBdr>
    </w:div>
    <w:div w:id="289628516">
      <w:bodyDiv w:val="1"/>
      <w:marLeft w:val="0"/>
      <w:marRight w:val="0"/>
      <w:marTop w:val="0"/>
      <w:marBottom w:val="0"/>
      <w:divBdr>
        <w:top w:val="none" w:sz="0" w:space="0" w:color="auto"/>
        <w:left w:val="none" w:sz="0" w:space="0" w:color="auto"/>
        <w:bottom w:val="none" w:sz="0" w:space="0" w:color="auto"/>
        <w:right w:val="none" w:sz="0" w:space="0" w:color="auto"/>
      </w:divBdr>
    </w:div>
    <w:div w:id="362824832">
      <w:bodyDiv w:val="1"/>
      <w:marLeft w:val="0"/>
      <w:marRight w:val="0"/>
      <w:marTop w:val="0"/>
      <w:marBottom w:val="0"/>
      <w:divBdr>
        <w:top w:val="none" w:sz="0" w:space="0" w:color="auto"/>
        <w:left w:val="none" w:sz="0" w:space="0" w:color="auto"/>
        <w:bottom w:val="none" w:sz="0" w:space="0" w:color="auto"/>
        <w:right w:val="none" w:sz="0" w:space="0" w:color="auto"/>
      </w:divBdr>
    </w:div>
    <w:div w:id="370500165">
      <w:bodyDiv w:val="1"/>
      <w:marLeft w:val="0"/>
      <w:marRight w:val="0"/>
      <w:marTop w:val="0"/>
      <w:marBottom w:val="0"/>
      <w:divBdr>
        <w:top w:val="none" w:sz="0" w:space="0" w:color="auto"/>
        <w:left w:val="none" w:sz="0" w:space="0" w:color="auto"/>
        <w:bottom w:val="none" w:sz="0" w:space="0" w:color="auto"/>
        <w:right w:val="none" w:sz="0" w:space="0" w:color="auto"/>
      </w:divBdr>
    </w:div>
    <w:div w:id="465782413">
      <w:bodyDiv w:val="1"/>
      <w:marLeft w:val="0"/>
      <w:marRight w:val="0"/>
      <w:marTop w:val="0"/>
      <w:marBottom w:val="0"/>
      <w:divBdr>
        <w:top w:val="none" w:sz="0" w:space="0" w:color="auto"/>
        <w:left w:val="none" w:sz="0" w:space="0" w:color="auto"/>
        <w:bottom w:val="none" w:sz="0" w:space="0" w:color="auto"/>
        <w:right w:val="none" w:sz="0" w:space="0" w:color="auto"/>
      </w:divBdr>
    </w:div>
    <w:div w:id="664895208">
      <w:bodyDiv w:val="1"/>
      <w:marLeft w:val="0"/>
      <w:marRight w:val="0"/>
      <w:marTop w:val="0"/>
      <w:marBottom w:val="0"/>
      <w:divBdr>
        <w:top w:val="none" w:sz="0" w:space="0" w:color="auto"/>
        <w:left w:val="none" w:sz="0" w:space="0" w:color="auto"/>
        <w:bottom w:val="none" w:sz="0" w:space="0" w:color="auto"/>
        <w:right w:val="none" w:sz="0" w:space="0" w:color="auto"/>
      </w:divBdr>
    </w:div>
    <w:div w:id="680133121">
      <w:bodyDiv w:val="1"/>
      <w:marLeft w:val="0"/>
      <w:marRight w:val="0"/>
      <w:marTop w:val="0"/>
      <w:marBottom w:val="0"/>
      <w:divBdr>
        <w:top w:val="none" w:sz="0" w:space="0" w:color="auto"/>
        <w:left w:val="none" w:sz="0" w:space="0" w:color="auto"/>
        <w:bottom w:val="none" w:sz="0" w:space="0" w:color="auto"/>
        <w:right w:val="none" w:sz="0" w:space="0" w:color="auto"/>
      </w:divBdr>
    </w:div>
    <w:div w:id="693922604">
      <w:bodyDiv w:val="1"/>
      <w:marLeft w:val="0"/>
      <w:marRight w:val="0"/>
      <w:marTop w:val="0"/>
      <w:marBottom w:val="0"/>
      <w:divBdr>
        <w:top w:val="none" w:sz="0" w:space="0" w:color="auto"/>
        <w:left w:val="none" w:sz="0" w:space="0" w:color="auto"/>
        <w:bottom w:val="none" w:sz="0" w:space="0" w:color="auto"/>
        <w:right w:val="none" w:sz="0" w:space="0" w:color="auto"/>
      </w:divBdr>
    </w:div>
    <w:div w:id="765611889">
      <w:bodyDiv w:val="1"/>
      <w:marLeft w:val="0"/>
      <w:marRight w:val="0"/>
      <w:marTop w:val="0"/>
      <w:marBottom w:val="0"/>
      <w:divBdr>
        <w:top w:val="none" w:sz="0" w:space="0" w:color="auto"/>
        <w:left w:val="none" w:sz="0" w:space="0" w:color="auto"/>
        <w:bottom w:val="none" w:sz="0" w:space="0" w:color="auto"/>
        <w:right w:val="none" w:sz="0" w:space="0" w:color="auto"/>
      </w:divBdr>
    </w:div>
    <w:div w:id="773868312">
      <w:bodyDiv w:val="1"/>
      <w:marLeft w:val="0"/>
      <w:marRight w:val="0"/>
      <w:marTop w:val="0"/>
      <w:marBottom w:val="0"/>
      <w:divBdr>
        <w:top w:val="none" w:sz="0" w:space="0" w:color="auto"/>
        <w:left w:val="none" w:sz="0" w:space="0" w:color="auto"/>
        <w:bottom w:val="none" w:sz="0" w:space="0" w:color="auto"/>
        <w:right w:val="none" w:sz="0" w:space="0" w:color="auto"/>
      </w:divBdr>
    </w:div>
    <w:div w:id="873619440">
      <w:bodyDiv w:val="1"/>
      <w:marLeft w:val="0"/>
      <w:marRight w:val="0"/>
      <w:marTop w:val="0"/>
      <w:marBottom w:val="0"/>
      <w:divBdr>
        <w:top w:val="none" w:sz="0" w:space="0" w:color="auto"/>
        <w:left w:val="none" w:sz="0" w:space="0" w:color="auto"/>
        <w:bottom w:val="none" w:sz="0" w:space="0" w:color="auto"/>
        <w:right w:val="none" w:sz="0" w:space="0" w:color="auto"/>
      </w:divBdr>
    </w:div>
    <w:div w:id="900487393">
      <w:bodyDiv w:val="1"/>
      <w:marLeft w:val="0"/>
      <w:marRight w:val="0"/>
      <w:marTop w:val="0"/>
      <w:marBottom w:val="0"/>
      <w:divBdr>
        <w:top w:val="none" w:sz="0" w:space="0" w:color="auto"/>
        <w:left w:val="none" w:sz="0" w:space="0" w:color="auto"/>
        <w:bottom w:val="none" w:sz="0" w:space="0" w:color="auto"/>
        <w:right w:val="none" w:sz="0" w:space="0" w:color="auto"/>
      </w:divBdr>
    </w:div>
    <w:div w:id="913513220">
      <w:bodyDiv w:val="1"/>
      <w:marLeft w:val="0"/>
      <w:marRight w:val="0"/>
      <w:marTop w:val="0"/>
      <w:marBottom w:val="0"/>
      <w:divBdr>
        <w:top w:val="none" w:sz="0" w:space="0" w:color="auto"/>
        <w:left w:val="none" w:sz="0" w:space="0" w:color="auto"/>
        <w:bottom w:val="none" w:sz="0" w:space="0" w:color="auto"/>
        <w:right w:val="none" w:sz="0" w:space="0" w:color="auto"/>
      </w:divBdr>
    </w:div>
    <w:div w:id="950553789">
      <w:bodyDiv w:val="1"/>
      <w:marLeft w:val="0"/>
      <w:marRight w:val="0"/>
      <w:marTop w:val="0"/>
      <w:marBottom w:val="0"/>
      <w:divBdr>
        <w:top w:val="none" w:sz="0" w:space="0" w:color="auto"/>
        <w:left w:val="none" w:sz="0" w:space="0" w:color="auto"/>
        <w:bottom w:val="none" w:sz="0" w:space="0" w:color="auto"/>
        <w:right w:val="none" w:sz="0" w:space="0" w:color="auto"/>
      </w:divBdr>
    </w:div>
    <w:div w:id="1002003685">
      <w:bodyDiv w:val="1"/>
      <w:marLeft w:val="0"/>
      <w:marRight w:val="0"/>
      <w:marTop w:val="0"/>
      <w:marBottom w:val="0"/>
      <w:divBdr>
        <w:top w:val="none" w:sz="0" w:space="0" w:color="auto"/>
        <w:left w:val="none" w:sz="0" w:space="0" w:color="auto"/>
        <w:bottom w:val="none" w:sz="0" w:space="0" w:color="auto"/>
        <w:right w:val="none" w:sz="0" w:space="0" w:color="auto"/>
      </w:divBdr>
    </w:div>
    <w:div w:id="1067150923">
      <w:bodyDiv w:val="1"/>
      <w:marLeft w:val="0"/>
      <w:marRight w:val="0"/>
      <w:marTop w:val="0"/>
      <w:marBottom w:val="0"/>
      <w:divBdr>
        <w:top w:val="none" w:sz="0" w:space="0" w:color="auto"/>
        <w:left w:val="none" w:sz="0" w:space="0" w:color="auto"/>
        <w:bottom w:val="none" w:sz="0" w:space="0" w:color="auto"/>
        <w:right w:val="none" w:sz="0" w:space="0" w:color="auto"/>
      </w:divBdr>
    </w:div>
    <w:div w:id="1072629213">
      <w:bodyDiv w:val="1"/>
      <w:marLeft w:val="0"/>
      <w:marRight w:val="0"/>
      <w:marTop w:val="0"/>
      <w:marBottom w:val="0"/>
      <w:divBdr>
        <w:top w:val="none" w:sz="0" w:space="0" w:color="auto"/>
        <w:left w:val="none" w:sz="0" w:space="0" w:color="auto"/>
        <w:bottom w:val="none" w:sz="0" w:space="0" w:color="auto"/>
        <w:right w:val="none" w:sz="0" w:space="0" w:color="auto"/>
      </w:divBdr>
    </w:div>
    <w:div w:id="1107307221">
      <w:bodyDiv w:val="1"/>
      <w:marLeft w:val="0"/>
      <w:marRight w:val="0"/>
      <w:marTop w:val="0"/>
      <w:marBottom w:val="0"/>
      <w:divBdr>
        <w:top w:val="none" w:sz="0" w:space="0" w:color="auto"/>
        <w:left w:val="none" w:sz="0" w:space="0" w:color="auto"/>
        <w:bottom w:val="none" w:sz="0" w:space="0" w:color="auto"/>
        <w:right w:val="none" w:sz="0" w:space="0" w:color="auto"/>
      </w:divBdr>
    </w:div>
    <w:div w:id="1117600758">
      <w:bodyDiv w:val="1"/>
      <w:marLeft w:val="0"/>
      <w:marRight w:val="0"/>
      <w:marTop w:val="0"/>
      <w:marBottom w:val="0"/>
      <w:divBdr>
        <w:top w:val="none" w:sz="0" w:space="0" w:color="auto"/>
        <w:left w:val="none" w:sz="0" w:space="0" w:color="auto"/>
        <w:bottom w:val="none" w:sz="0" w:space="0" w:color="auto"/>
        <w:right w:val="none" w:sz="0" w:space="0" w:color="auto"/>
      </w:divBdr>
    </w:div>
    <w:div w:id="1191602853">
      <w:bodyDiv w:val="1"/>
      <w:marLeft w:val="0"/>
      <w:marRight w:val="0"/>
      <w:marTop w:val="0"/>
      <w:marBottom w:val="0"/>
      <w:divBdr>
        <w:top w:val="none" w:sz="0" w:space="0" w:color="auto"/>
        <w:left w:val="none" w:sz="0" w:space="0" w:color="auto"/>
        <w:bottom w:val="none" w:sz="0" w:space="0" w:color="auto"/>
        <w:right w:val="none" w:sz="0" w:space="0" w:color="auto"/>
      </w:divBdr>
    </w:div>
    <w:div w:id="1193034244">
      <w:bodyDiv w:val="1"/>
      <w:marLeft w:val="0"/>
      <w:marRight w:val="0"/>
      <w:marTop w:val="0"/>
      <w:marBottom w:val="0"/>
      <w:divBdr>
        <w:top w:val="none" w:sz="0" w:space="0" w:color="auto"/>
        <w:left w:val="none" w:sz="0" w:space="0" w:color="auto"/>
        <w:bottom w:val="none" w:sz="0" w:space="0" w:color="auto"/>
        <w:right w:val="none" w:sz="0" w:space="0" w:color="auto"/>
      </w:divBdr>
    </w:div>
    <w:div w:id="1199047599">
      <w:bodyDiv w:val="1"/>
      <w:marLeft w:val="0"/>
      <w:marRight w:val="0"/>
      <w:marTop w:val="0"/>
      <w:marBottom w:val="0"/>
      <w:divBdr>
        <w:top w:val="none" w:sz="0" w:space="0" w:color="auto"/>
        <w:left w:val="none" w:sz="0" w:space="0" w:color="auto"/>
        <w:bottom w:val="none" w:sz="0" w:space="0" w:color="auto"/>
        <w:right w:val="none" w:sz="0" w:space="0" w:color="auto"/>
      </w:divBdr>
    </w:div>
    <w:div w:id="1249465684">
      <w:bodyDiv w:val="1"/>
      <w:marLeft w:val="0"/>
      <w:marRight w:val="0"/>
      <w:marTop w:val="0"/>
      <w:marBottom w:val="0"/>
      <w:divBdr>
        <w:top w:val="none" w:sz="0" w:space="0" w:color="auto"/>
        <w:left w:val="none" w:sz="0" w:space="0" w:color="auto"/>
        <w:bottom w:val="none" w:sz="0" w:space="0" w:color="auto"/>
        <w:right w:val="none" w:sz="0" w:space="0" w:color="auto"/>
      </w:divBdr>
    </w:div>
    <w:div w:id="1312367267">
      <w:bodyDiv w:val="1"/>
      <w:marLeft w:val="0"/>
      <w:marRight w:val="0"/>
      <w:marTop w:val="0"/>
      <w:marBottom w:val="0"/>
      <w:divBdr>
        <w:top w:val="none" w:sz="0" w:space="0" w:color="auto"/>
        <w:left w:val="none" w:sz="0" w:space="0" w:color="auto"/>
        <w:bottom w:val="none" w:sz="0" w:space="0" w:color="auto"/>
        <w:right w:val="none" w:sz="0" w:space="0" w:color="auto"/>
      </w:divBdr>
    </w:div>
    <w:div w:id="1416896566">
      <w:bodyDiv w:val="1"/>
      <w:marLeft w:val="0"/>
      <w:marRight w:val="0"/>
      <w:marTop w:val="0"/>
      <w:marBottom w:val="0"/>
      <w:divBdr>
        <w:top w:val="none" w:sz="0" w:space="0" w:color="auto"/>
        <w:left w:val="none" w:sz="0" w:space="0" w:color="auto"/>
        <w:bottom w:val="none" w:sz="0" w:space="0" w:color="auto"/>
        <w:right w:val="none" w:sz="0" w:space="0" w:color="auto"/>
      </w:divBdr>
    </w:div>
    <w:div w:id="1419256901">
      <w:bodyDiv w:val="1"/>
      <w:marLeft w:val="0"/>
      <w:marRight w:val="0"/>
      <w:marTop w:val="0"/>
      <w:marBottom w:val="0"/>
      <w:divBdr>
        <w:top w:val="none" w:sz="0" w:space="0" w:color="auto"/>
        <w:left w:val="none" w:sz="0" w:space="0" w:color="auto"/>
        <w:bottom w:val="none" w:sz="0" w:space="0" w:color="auto"/>
        <w:right w:val="none" w:sz="0" w:space="0" w:color="auto"/>
      </w:divBdr>
    </w:div>
    <w:div w:id="1436167376">
      <w:bodyDiv w:val="1"/>
      <w:marLeft w:val="0"/>
      <w:marRight w:val="0"/>
      <w:marTop w:val="0"/>
      <w:marBottom w:val="0"/>
      <w:divBdr>
        <w:top w:val="none" w:sz="0" w:space="0" w:color="auto"/>
        <w:left w:val="none" w:sz="0" w:space="0" w:color="auto"/>
        <w:bottom w:val="none" w:sz="0" w:space="0" w:color="auto"/>
        <w:right w:val="none" w:sz="0" w:space="0" w:color="auto"/>
      </w:divBdr>
    </w:div>
    <w:div w:id="1542861122">
      <w:bodyDiv w:val="1"/>
      <w:marLeft w:val="0"/>
      <w:marRight w:val="0"/>
      <w:marTop w:val="0"/>
      <w:marBottom w:val="0"/>
      <w:divBdr>
        <w:top w:val="none" w:sz="0" w:space="0" w:color="auto"/>
        <w:left w:val="none" w:sz="0" w:space="0" w:color="auto"/>
        <w:bottom w:val="none" w:sz="0" w:space="0" w:color="auto"/>
        <w:right w:val="none" w:sz="0" w:space="0" w:color="auto"/>
      </w:divBdr>
    </w:div>
    <w:div w:id="1643971547">
      <w:bodyDiv w:val="1"/>
      <w:marLeft w:val="0"/>
      <w:marRight w:val="0"/>
      <w:marTop w:val="0"/>
      <w:marBottom w:val="0"/>
      <w:divBdr>
        <w:top w:val="none" w:sz="0" w:space="0" w:color="auto"/>
        <w:left w:val="none" w:sz="0" w:space="0" w:color="auto"/>
        <w:bottom w:val="none" w:sz="0" w:space="0" w:color="auto"/>
        <w:right w:val="none" w:sz="0" w:space="0" w:color="auto"/>
      </w:divBdr>
    </w:div>
    <w:div w:id="1688749123">
      <w:bodyDiv w:val="1"/>
      <w:marLeft w:val="0"/>
      <w:marRight w:val="0"/>
      <w:marTop w:val="0"/>
      <w:marBottom w:val="0"/>
      <w:divBdr>
        <w:top w:val="none" w:sz="0" w:space="0" w:color="auto"/>
        <w:left w:val="none" w:sz="0" w:space="0" w:color="auto"/>
        <w:bottom w:val="none" w:sz="0" w:space="0" w:color="auto"/>
        <w:right w:val="none" w:sz="0" w:space="0" w:color="auto"/>
      </w:divBdr>
    </w:div>
    <w:div w:id="1698701311">
      <w:bodyDiv w:val="1"/>
      <w:marLeft w:val="0"/>
      <w:marRight w:val="0"/>
      <w:marTop w:val="0"/>
      <w:marBottom w:val="0"/>
      <w:divBdr>
        <w:top w:val="none" w:sz="0" w:space="0" w:color="auto"/>
        <w:left w:val="none" w:sz="0" w:space="0" w:color="auto"/>
        <w:bottom w:val="none" w:sz="0" w:space="0" w:color="auto"/>
        <w:right w:val="none" w:sz="0" w:space="0" w:color="auto"/>
      </w:divBdr>
    </w:div>
    <w:div w:id="1711110504">
      <w:bodyDiv w:val="1"/>
      <w:marLeft w:val="0"/>
      <w:marRight w:val="0"/>
      <w:marTop w:val="0"/>
      <w:marBottom w:val="0"/>
      <w:divBdr>
        <w:top w:val="none" w:sz="0" w:space="0" w:color="auto"/>
        <w:left w:val="none" w:sz="0" w:space="0" w:color="auto"/>
        <w:bottom w:val="none" w:sz="0" w:space="0" w:color="auto"/>
        <w:right w:val="none" w:sz="0" w:space="0" w:color="auto"/>
      </w:divBdr>
    </w:div>
    <w:div w:id="1782995373">
      <w:bodyDiv w:val="1"/>
      <w:marLeft w:val="0"/>
      <w:marRight w:val="0"/>
      <w:marTop w:val="0"/>
      <w:marBottom w:val="0"/>
      <w:divBdr>
        <w:top w:val="none" w:sz="0" w:space="0" w:color="auto"/>
        <w:left w:val="none" w:sz="0" w:space="0" w:color="auto"/>
        <w:bottom w:val="none" w:sz="0" w:space="0" w:color="auto"/>
        <w:right w:val="none" w:sz="0" w:space="0" w:color="auto"/>
      </w:divBdr>
    </w:div>
    <w:div w:id="1989170407">
      <w:bodyDiv w:val="1"/>
      <w:marLeft w:val="0"/>
      <w:marRight w:val="0"/>
      <w:marTop w:val="0"/>
      <w:marBottom w:val="0"/>
      <w:divBdr>
        <w:top w:val="none" w:sz="0" w:space="0" w:color="auto"/>
        <w:left w:val="none" w:sz="0" w:space="0" w:color="auto"/>
        <w:bottom w:val="none" w:sz="0" w:space="0" w:color="auto"/>
        <w:right w:val="none" w:sz="0" w:space="0" w:color="auto"/>
      </w:divBdr>
    </w:div>
    <w:div w:id="2015762050">
      <w:bodyDiv w:val="1"/>
      <w:marLeft w:val="0"/>
      <w:marRight w:val="0"/>
      <w:marTop w:val="0"/>
      <w:marBottom w:val="0"/>
      <w:divBdr>
        <w:top w:val="none" w:sz="0" w:space="0" w:color="auto"/>
        <w:left w:val="none" w:sz="0" w:space="0" w:color="auto"/>
        <w:bottom w:val="none" w:sz="0" w:space="0" w:color="auto"/>
        <w:right w:val="none" w:sz="0" w:space="0" w:color="auto"/>
      </w:divBdr>
    </w:div>
    <w:div w:id="2053381797">
      <w:bodyDiv w:val="1"/>
      <w:marLeft w:val="0"/>
      <w:marRight w:val="0"/>
      <w:marTop w:val="0"/>
      <w:marBottom w:val="0"/>
      <w:divBdr>
        <w:top w:val="none" w:sz="0" w:space="0" w:color="auto"/>
        <w:left w:val="none" w:sz="0" w:space="0" w:color="auto"/>
        <w:bottom w:val="none" w:sz="0" w:space="0" w:color="auto"/>
        <w:right w:val="none" w:sz="0" w:space="0" w:color="auto"/>
      </w:divBdr>
    </w:div>
    <w:div w:id="2062752262">
      <w:bodyDiv w:val="1"/>
      <w:marLeft w:val="0"/>
      <w:marRight w:val="0"/>
      <w:marTop w:val="0"/>
      <w:marBottom w:val="0"/>
      <w:divBdr>
        <w:top w:val="none" w:sz="0" w:space="0" w:color="auto"/>
        <w:left w:val="none" w:sz="0" w:space="0" w:color="auto"/>
        <w:bottom w:val="none" w:sz="0" w:space="0" w:color="auto"/>
        <w:right w:val="none" w:sz="0" w:space="0" w:color="auto"/>
      </w:divBdr>
    </w:div>
    <w:div w:id="2134203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jpe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s://www.digikey.com/htmldatasheets/production/705190/0/0/1/r-78aa-1-0-series-datasheet.html" TargetMode="Externa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PrISUm">
      <a:dk1>
        <a:sysClr val="windowText" lastClr="000000"/>
      </a:dk1>
      <a:lt1>
        <a:srgbClr val="000000"/>
      </a:lt1>
      <a:dk2>
        <a:srgbClr val="C00000"/>
      </a:dk2>
      <a:lt2>
        <a:srgbClr val="E7E6E6"/>
      </a:lt2>
      <a:accent1>
        <a:srgbClr val="ED7D31"/>
      </a:accent1>
      <a:accent2>
        <a:srgbClr val="ED7D31"/>
      </a:accent2>
      <a:accent3>
        <a:srgbClr val="A5A5A5"/>
      </a:accent3>
      <a:accent4>
        <a:srgbClr val="FFC000"/>
      </a:accent4>
      <a:accent5>
        <a:srgbClr val="FF4040"/>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Iowa State University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E1A856-E9FC-42CE-A6E5-AF46420333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1059</TotalTime>
  <Pages>23</Pages>
  <Words>2760</Words>
  <Characters>15736</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Buttonboard</vt:lpstr>
    </vt:vector>
  </TitlesOfParts>
  <Company>PrISUm</Company>
  <LinksUpToDate>false</LinksUpToDate>
  <CharactersWithSpaces>18460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Buttonboard</dc:title>
  <dc:subject>HARdware Documentation</dc:subject>
  <dc:creator>Prisum solar car</dc:creator>
  <cp:keywords/>
  <dc:description/>
  <cp:lastModifiedBy>Hafele, Jackson M</cp:lastModifiedBy>
  <cp:revision>516</cp:revision>
  <dcterms:created xsi:type="dcterms:W3CDTF">2019-07-11T02:15:00Z</dcterms:created>
  <dcterms:modified xsi:type="dcterms:W3CDTF">2021-08-28T17:08:00Z</dcterms:modified>
</cp:coreProperties>
</file>