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Visual Setup Diagram – Booth Lead Capture Zones</w:t>
      </w:r>
    </w:p>
    <w:p>
      <w:r>
        <w:t>This page describes a suggested layout and setup for using Momentify at trade shows or recruiting events to maximize lead capture efficiency and engagement.</w:t>
      </w:r>
    </w:p>
    <w:p>
      <w:pPr>
        <w:pStyle w:val="Heading2"/>
      </w:pPr>
      <w:r>
        <w:t>Recommended Layout Zones</w:t>
      </w:r>
    </w:p>
    <w:p>
      <w:r>
        <w:t>Designate specific touchpoints across your booth for optimal flow and data tracking.</w:t>
      </w:r>
    </w:p>
    <w:p>
      <w:pPr>
        <w:pStyle w:val="ListBullet"/>
      </w:pPr>
      <w:r>
        <w:t>🎯 Welcome Zone – Greeter introduces Momentify and assigns visitor to a demo station.</w:t>
      </w:r>
    </w:p>
    <w:p>
      <w:pPr>
        <w:pStyle w:val="ListBullet"/>
      </w:pPr>
      <w:r>
        <w:t>💬 Engagement Zone – Reps walk through content experiences based on attendee interests or roles.</w:t>
      </w:r>
    </w:p>
    <w:p>
      <w:pPr>
        <w:pStyle w:val="ListBullet"/>
      </w:pPr>
      <w:r>
        <w:t>📝 Lead Capture Zone – Dedicated device for attendees to enter details or QR scan with personalized pathing.</w:t>
      </w:r>
    </w:p>
    <w:p>
      <w:pPr>
        <w:pStyle w:val="ListBullet"/>
      </w:pPr>
      <w:r>
        <w:t>📊 Analytics Zone – Optional screen (internal) for staff to monitor visitor flow, activity, and Smart Columns data routing in real time.</w:t>
      </w:r>
    </w:p>
    <w:p>
      <w:pPr>
        <w:pStyle w:val="Heading2"/>
      </w:pPr>
      <w:r>
        <w:t>Tips for Setup Success</w:t>
      </w:r>
    </w:p>
    <w:p>
      <w:r>
        <w:t>- Place signage and prompts to direct traffic to interactive touchpoints.</w:t>
        <w:br/>
        <w:t>- Configure devices in different zones with appropriate templates and user roles.</w:t>
        <w:br/>
        <w:t>- Name each device in Momentify by location (e.g., 'Front Kiosk', 'Right Demo Station') for precise reporting.</w:t>
        <w:br/>
        <w:t>- Use branded templates with Smart Routing logic to capture high-quality leads and send them to the right teams.</w:t>
      </w:r>
    </w:p>
    <w:p>
      <w:pPr>
        <w:pStyle w:val="Heading2"/>
      </w:pPr>
      <w:r>
        <w:t>Optional Add-Ons</w:t>
      </w:r>
    </w:p>
    <w:p>
      <w:r>
        <w:t>Consider adding:</w:t>
        <w:br/>
        <w:t>- Live Polling Station for real-time feedback</w:t>
        <w:br/>
        <w:t>- Gamification elements to drive engagement</w:t>
        <w:br/>
        <w:t>- QR Code banners linking to Momentify registration flows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