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Page Title /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 Shows &amp; Exhibits</w:t>
      </w:r>
    </w:p>
    <w:p w:rsidR="00000000" w:rsidDel="00000000" w:rsidP="00000000" w:rsidRDefault="00000000" w:rsidRPr="00000000" w14:paraId="00000003">
      <w:pPr>
        <w:ind w:left="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Turn attention into action. Make every booth moment measurable.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nl8yqbntm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Rethink Engagement at Trade Shows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Momentify helps your booth go from branded space to outcome-driven experience—designed to deliver measurable ROX.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[Book a Demo] → momentifyapp.com/demo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 (optional):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It in Action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Graphic Suggestion: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 side: attendee interacting with a kiosk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side: real-time engagement dashboard / content display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microcopy: “Trusted by event teams across industrial, tech, and B2B sectors”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tjc7zeqmt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Section: Why Momentify for Trade Shows?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Foot Traffic to Follow-Up—All in One Platform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Momentify gives you the tools to go beyond badge scans and static booths. Empower your event team to: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📲 </w:t>
      </w:r>
      <w:r w:rsidDel="00000000" w:rsidR="00000000" w:rsidRPr="00000000">
        <w:rPr>
          <w:b w:val="1"/>
          <w:bCs w:val="1"/>
          <w:rtl w:val="0"/>
        </w:rPr>
        <w:t xml:space="preserve">Deliver personalized content at the booth</w:t>
      </w:r>
      <w:r w:rsidDel="00000000" w:rsidR="00000000" w:rsidRPr="00000000">
        <w:rPr>
          <w:rtl w:val="0"/>
        </w:rPr>
        <w:t xml:space="preserve">—based on attendee interests or role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Capture and qualify leads in real time</w:t>
      </w:r>
      <w:r w:rsidDel="00000000" w:rsidR="00000000" w:rsidRPr="00000000">
        <w:rPr>
          <w:rtl w:val="0"/>
        </w:rPr>
        <w:t xml:space="preserve">—without paper or disconnected scanners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Track engagement instantly</w:t>
      </w:r>
      <w:r w:rsidDel="00000000" w:rsidR="00000000" w:rsidRPr="00000000">
        <w:rPr>
          <w:rtl w:val="0"/>
        </w:rPr>
        <w:t xml:space="preserve">—see who’s interacting, what they viewed, and for how long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🗂️ </w:t>
      </w:r>
      <w:r w:rsidDel="00000000" w:rsidR="00000000" w:rsidRPr="00000000">
        <w:rPr>
          <w:b w:val="1"/>
          <w:bCs w:val="1"/>
          <w:rtl w:val="0"/>
        </w:rPr>
        <w:t xml:space="preserve">Export insights right into your recap decks</w:t>
      </w:r>
      <w:r w:rsidDel="00000000" w:rsidR="00000000" w:rsidRPr="00000000">
        <w:rPr>
          <w:rtl w:val="0"/>
        </w:rPr>
        <w:t xml:space="preserve">—with one-click chart copy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/ Screenshot Suggestion: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 staff using tablet + example of a real-time engagement tracking dashboard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preview dropdown or lead qualification form on screen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t7ap8bzz5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Section: Outcomes That Matter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Prove ROX, Not Just ROI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 shows used to be about showing up and hoping for leads. With Momentify, you can confidently track Return on Experience (ROX) by knowing: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engaged with what content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resonated most across personas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team members drove the most interaction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each booth experience contributed to your business goals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Feature Block (3 Columns):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3x more engagement per booth visitor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2x faster post-show follow-up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85% increase in content visibility compared to static print materials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zxo8lgavo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Section: Built for Event Teams in the Field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 In. Power Up. Perform.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it’s your first booth of the year or your fifteenth, Momentify makes it simple to: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content across tablets, kiosks, or smart displays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Pre-assign devices to specific team members or product zones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show-specific content with flexible templates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 your team with a dashboard they can use on the fly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Graphic Suggestion: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Step-by-step or icon sequence: “Assign Devices → Load Content → Track Engagement → Export Insights”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rg0n9h394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Section: What Makes Momentify Different?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Than a Booth Tool. It’s Your ROX Engine.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(Short bullets):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Static booths and printed brochures don’t deliver insights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Badge scanners tell you who came—not what mattered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Manual follow-up slows down lead conversion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Deliver dynamic content that adapts to each audience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Track engagement in real time—optimize before the show ends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Capture leads, deliver content, and analyze performance—all in one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2b8l8ghgk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Testimonial Section (Optional)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Event Teams Are Using Momentify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Quote carousel (examples):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“Momentify has helped us align every touchpoint around ROX—Return on Experience—so we’re not just showing up, we’re showing impact.”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— Director of Experiential Marketing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“Momentify changed how we create event content. We now lead with customer outcomes—not product features.”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— Event Marketing Strategist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“From awareness to solution support, we’ve adopted a more consultative, aligned approach across the entire customer journey.”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— Brand Experience Manager</w:t>
      </w:r>
    </w:p>
    <w:p w:rsidR="00000000" w:rsidDel="00000000" w:rsidP="00000000" w:rsidRDefault="00000000" w:rsidRPr="00000000" w14:paraId="0000004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dl9hhwlz6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/ Footer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Every Booth Moment Measurable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 how Momentify turns trade show chaos into clarity—with better tools, better data, and better outcomes.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Button: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[Book Your Demo] → momentifyapp.com/demo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downloadable layout doc (Word or Google Docs) or a Figma-ready content block structure next?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