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7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11/26/18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how viable each language is for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- Each have a different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11/29/18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the brute force schedulers for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what we have gotten from advisors and Dr. Tsang and make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11/10/18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 with advisors and Dr.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which method makes the most sense for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12/03/18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User interaction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 to show Concept for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12/1/18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April?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server or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Fall Semester (Dec 15)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Notify advisors when schedules are done generating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or text advisors when the program is done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