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ks64mov6lggg" w:id="0"/>
      <w:bookmarkEnd w:id="0"/>
      <w:r w:rsidDel="00000000" w:rsidR="00000000" w:rsidRPr="00000000">
        <w:rPr>
          <w:b w:val="1"/>
          <w:bCs w:val="1"/>
          <w:rtl w:val="0"/>
        </w:rPr>
        <w:t xml:space="preserve">Notes: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q4be4u2eyyu" w:id="1"/>
      <w:bookmarkEnd w:id="1"/>
      <w:r w:rsidDel="00000000" w:rsidR="00000000" w:rsidRPr="00000000">
        <w:rPr>
          <w:b w:val="1"/>
          <w:bCs w:val="1"/>
          <w:rtl w:val="0"/>
        </w:rPr>
        <w:t xml:space="preserve">Action Items: </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htwfke87a4s0" w:id="2"/>
      <w:bookmarkEnd w:id="2"/>
      <w:r w:rsidDel="00000000" w:rsidR="00000000" w:rsidRPr="00000000">
        <w:rPr>
          <w:b w:val="1"/>
          <w:bCs w:val="1"/>
          <w:rtl w:val="0"/>
        </w:rPr>
        <w:t xml:space="preserve">Word Count: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b w:val="1"/>
          <w:bCs w:val="1"/>
        </w:rPr>
      </w:pPr>
      <w:bookmarkStart w:colFirst="0" w:colLast="0" w:name="_8q8idytf4b84" w:id="3"/>
      <w:bookmarkEnd w:id="3"/>
      <w:r w:rsidDel="00000000" w:rsidR="00000000" w:rsidRPr="00000000">
        <w:rPr>
          <w:b w:val="1"/>
          <w:bCs w:val="1"/>
          <w:rtl w:val="0"/>
        </w:rPr>
        <w:t xml:space="preserve">Questions: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b w:val="1"/>
          <w:bCs w:val="1"/>
          <w:sz w:val="24"/>
          <w:szCs w:val="24"/>
        </w:rPr>
      </w:pPr>
      <w:r w:rsidDel="00000000" w:rsidR="00000000" w:rsidRPr="00000000">
        <w:rPr>
          <w:b w:val="1"/>
          <w:bCs w:val="1"/>
          <w:sz w:val="24"/>
          <w:szCs w:val="24"/>
          <w:rtl w:val="0"/>
        </w:rPr>
        <w:t xml:space="preserve">Initial Analysis Questions</w:t>
      </w:r>
    </w:p>
    <w:p w:rsidR="00000000" w:rsidDel="00000000" w:rsidP="00000000" w:rsidRDefault="00000000" w:rsidRPr="00000000" w14:paraId="00000011">
      <w:pPr>
        <w:numPr>
          <w:ilvl w:val="0"/>
          <w:numId w:val="5"/>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What resonated most with you about this article? Were there any points that particularly stood out to you?</w:t>
      </w:r>
    </w:p>
    <w:p w:rsidR="00000000" w:rsidDel="00000000" w:rsidP="00000000" w:rsidRDefault="00000000" w:rsidRPr="00000000" w14:paraId="00000012">
      <w:pPr>
        <w:numPr>
          <w:ilvl w:val="0"/>
          <w:numId w:val="5"/>
        </w:numPr>
        <w:spacing w:after="60" w:before="0" w:beforeAutospacing="0" w:lineRule="auto"/>
        <w:ind w:left="720" w:hanging="360"/>
        <w:rPr>
          <w:color w:val="000000"/>
        </w:rPr>
      </w:pPr>
      <w:r w:rsidDel="00000000" w:rsidR="00000000" w:rsidRPr="00000000">
        <w:rPr>
          <w:sz w:val="24"/>
          <w:szCs w:val="24"/>
          <w:rtl w:val="0"/>
        </w:rPr>
        <w:t xml:space="preserve">Which ideas in the article align with your real-world experience?</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EEAT Enhancement Questions</w:t>
      </w:r>
    </w:p>
    <w:p w:rsidR="00000000" w:rsidDel="00000000" w:rsidP="00000000" w:rsidRDefault="00000000" w:rsidRPr="00000000" w14:paraId="00000014">
      <w:pPr>
        <w:numPr>
          <w:ilvl w:val="0"/>
          <w:numId w:val="6"/>
        </w:numPr>
        <w:spacing w:after="0" w:afterAutospacing="0" w:before="60" w:lineRule="auto"/>
        <w:ind w:left="720" w:hanging="360"/>
        <w:rPr>
          <w:b w:val="1"/>
          <w:bCs w:val="1"/>
          <w:color w:val="000000"/>
        </w:rPr>
      </w:pPr>
      <w:r w:rsidDel="00000000" w:rsidR="00000000" w:rsidRPr="00000000">
        <w:rPr>
          <w:b w:val="1"/>
          <w:bCs w:val="1"/>
          <w:sz w:val="24"/>
          <w:szCs w:val="24"/>
          <w:rtl w:val="0"/>
        </w:rPr>
        <w:t xml:space="preserve">How does your experience shape your perspective on the topics covered in this article?</w:t>
      </w:r>
    </w:p>
    <w:p w:rsidR="00000000" w:rsidDel="00000000" w:rsidP="00000000" w:rsidRDefault="00000000" w:rsidRPr="00000000" w14:paraId="00000015">
      <w:pPr>
        <w:numPr>
          <w:ilvl w:val="1"/>
          <w:numId w:val="6"/>
        </w:numPr>
        <w:spacing w:after="0" w:afterAutospacing="0" w:before="0" w:beforeAutospacing="0" w:lineRule="auto"/>
        <w:ind w:left="1440" w:hanging="360"/>
        <w:rPr>
          <w:b w:val="1"/>
          <w:bCs w:val="1"/>
          <w:color w:val="0000ff"/>
          <w:sz w:val="24"/>
          <w:szCs w:val="24"/>
        </w:rPr>
      </w:pPr>
      <w:r w:rsidDel="00000000" w:rsidR="00000000" w:rsidRPr="00000000">
        <w:rPr>
          <w:rtl w:val="0"/>
        </w:rPr>
      </w:r>
    </w:p>
    <w:p w:rsidR="00000000" w:rsidDel="00000000" w:rsidP="00000000" w:rsidRDefault="00000000" w:rsidRPr="00000000" w14:paraId="00000016">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Do you hold any relevant certifications, publications, or industry leadership roles that demonstrate your expertise on this subject?</w:t>
      </w:r>
    </w:p>
    <w:p w:rsidR="00000000" w:rsidDel="00000000" w:rsidP="00000000" w:rsidRDefault="00000000" w:rsidRPr="00000000" w14:paraId="00000017">
      <w:pPr>
        <w:numPr>
          <w:ilvl w:val="0"/>
          <w:numId w:val="6"/>
        </w:numPr>
        <w:spacing w:after="0" w:afterAutospacing="0" w:before="0" w:beforeAutospacing="0" w:lineRule="auto"/>
        <w:ind w:left="720" w:hanging="360"/>
        <w:rPr>
          <w:color w:val="000000"/>
        </w:rPr>
      </w:pPr>
      <w:r w:rsidDel="00000000" w:rsidR="00000000" w:rsidRPr="00000000">
        <w:rPr>
          <w:sz w:val="24"/>
          <w:szCs w:val="24"/>
          <w:rtl w:val="0"/>
        </w:rPr>
        <w:t xml:space="preserve">How does this blog article's view compare to the broader conversation happening in your industry?</w:t>
      </w:r>
    </w:p>
    <w:p w:rsidR="00000000" w:rsidDel="00000000" w:rsidP="00000000" w:rsidRDefault="00000000" w:rsidRPr="00000000" w14:paraId="00000018">
      <w:pPr>
        <w:numPr>
          <w:ilvl w:val="1"/>
          <w:numId w:val="6"/>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9">
      <w:pPr>
        <w:numPr>
          <w:ilvl w:val="1"/>
          <w:numId w:val="6"/>
        </w:numPr>
        <w:spacing w:after="6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Actionable Insights</w:t>
      </w:r>
    </w:p>
    <w:p w:rsidR="00000000" w:rsidDel="00000000" w:rsidP="00000000" w:rsidRDefault="00000000" w:rsidRPr="00000000" w14:paraId="0000001B">
      <w:pPr>
        <w:numPr>
          <w:ilvl w:val="0"/>
          <w:numId w:val="13"/>
        </w:numPr>
        <w:spacing w:after="0" w:afterAutospacing="0" w:before="60" w:lineRule="auto"/>
        <w:ind w:left="720" w:hanging="360"/>
        <w:rPr>
          <w:color w:val="000000"/>
        </w:rPr>
      </w:pPr>
      <w:r w:rsidDel="00000000" w:rsidR="00000000" w:rsidRPr="00000000">
        <w:rPr>
          <w:sz w:val="24"/>
          <w:szCs w:val="24"/>
          <w:rtl w:val="0"/>
        </w:rPr>
        <w:t xml:space="preserve">What are 2-3 quick-win tactics inspired by the article that readers could implement right away?</w:t>
      </w:r>
    </w:p>
    <w:p w:rsidR="00000000" w:rsidDel="00000000" w:rsidP="00000000" w:rsidRDefault="00000000" w:rsidRPr="00000000" w14:paraId="0000001C">
      <w:pPr>
        <w:numPr>
          <w:ilvl w:val="0"/>
          <w:numId w:val="13"/>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For someone inspired by this article, what's a realistic first step they could take to get started?</w:t>
      </w:r>
    </w:p>
    <w:p w:rsidR="00000000" w:rsidDel="00000000" w:rsidP="00000000" w:rsidRDefault="00000000" w:rsidRPr="00000000" w14:paraId="0000001D">
      <w:pPr>
        <w:numPr>
          <w:ilvl w:val="1"/>
          <w:numId w:val="13"/>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1E">
      <w:pPr>
        <w:numPr>
          <w:ilvl w:val="0"/>
          <w:numId w:val="13"/>
        </w:numPr>
        <w:spacing w:after="0" w:afterAutospacing="0" w:before="0" w:beforeAutospacing="0" w:lineRule="auto"/>
        <w:ind w:left="720" w:hanging="360"/>
        <w:rPr>
          <w:color w:val="000000"/>
        </w:rPr>
      </w:pPr>
      <w:r w:rsidDel="00000000" w:rsidR="00000000" w:rsidRPr="00000000">
        <w:rPr>
          <w:sz w:val="24"/>
          <w:szCs w:val="24"/>
          <w:rtl w:val="0"/>
        </w:rPr>
        <w:t xml:space="preserve">Are there essential tools, websites, or resources you'd recommend to anyone wanting to dive deeper into this topic?</w:t>
      </w:r>
    </w:p>
    <w:p w:rsidR="00000000" w:rsidDel="00000000" w:rsidP="00000000" w:rsidRDefault="00000000" w:rsidRPr="00000000" w14:paraId="0000001F">
      <w:pPr>
        <w:numPr>
          <w:ilvl w:val="1"/>
          <w:numId w:val="13"/>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20">
      <w:pPr>
        <w:numPr>
          <w:ilvl w:val="0"/>
          <w:numId w:val="13"/>
        </w:numPr>
        <w:spacing w:after="60" w:before="0" w:beforeAutospacing="0" w:lineRule="auto"/>
        <w:ind w:left="720" w:hanging="360"/>
        <w:rPr>
          <w:color w:val="000000"/>
        </w:rPr>
      </w:pPr>
      <w:r w:rsidDel="00000000" w:rsidR="00000000" w:rsidRPr="00000000">
        <w:rPr>
          <w:sz w:val="24"/>
          <w:szCs w:val="24"/>
          <w:rtl w:val="0"/>
        </w:rPr>
        <w:t xml:space="preserve">Can you outline a simple framework or step-by-step process to help readers apply the article's concepts?</w:t>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b w:val="1"/>
          <w:bCs w:val="1"/>
          <w:sz w:val="24"/>
          <w:szCs w:val="24"/>
          <w:rtl w:val="0"/>
        </w:rPr>
        <w:t xml:space="preserve">Analytical Perspective</w:t>
      </w:r>
    </w:p>
    <w:p w:rsidR="00000000" w:rsidDel="00000000" w:rsidP="00000000" w:rsidRDefault="00000000" w:rsidRPr="00000000" w14:paraId="00000022">
      <w:pPr>
        <w:numPr>
          <w:ilvl w:val="0"/>
          <w:numId w:val="14"/>
        </w:numPr>
        <w:spacing w:after="0" w:afterAutospacing="0" w:before="60" w:lineRule="auto"/>
        <w:ind w:left="720" w:hanging="360"/>
        <w:rPr>
          <w:color w:val="000000"/>
        </w:rPr>
      </w:pPr>
      <w:r w:rsidDel="00000000" w:rsidR="00000000" w:rsidRPr="00000000">
        <w:rPr>
          <w:sz w:val="24"/>
          <w:szCs w:val="24"/>
          <w:rtl w:val="0"/>
        </w:rPr>
        <w:t xml:space="preserve">Do you have access to data, research, or industry trends that either reinforce or challenge the ideas in the article?</w:t>
      </w:r>
    </w:p>
    <w:p w:rsidR="00000000" w:rsidDel="00000000" w:rsidP="00000000" w:rsidRDefault="00000000" w:rsidRPr="00000000" w14:paraId="00000023">
      <w:pPr>
        <w:numPr>
          <w:ilvl w:val="0"/>
          <w:numId w:val="14"/>
        </w:numPr>
        <w:spacing w:after="0" w:afterAutospacing="0" w:before="0" w:beforeAutospacing="0" w:lineRule="auto"/>
        <w:ind w:left="720" w:hanging="360"/>
        <w:rPr>
          <w:color w:val="000000"/>
        </w:rPr>
      </w:pPr>
      <w:r w:rsidDel="00000000" w:rsidR="00000000" w:rsidRPr="00000000">
        <w:rPr>
          <w:sz w:val="24"/>
          <w:szCs w:val="24"/>
          <w:rtl w:val="0"/>
        </w:rPr>
        <w:t xml:space="preserve">What metrics or measurements would you use to evaluate the success of the strategies proposed in the article?</w:t>
      </w:r>
    </w:p>
    <w:p w:rsidR="00000000" w:rsidDel="00000000" w:rsidP="00000000" w:rsidRDefault="00000000" w:rsidRPr="00000000" w14:paraId="00000024">
      <w:pPr>
        <w:numPr>
          <w:ilvl w:val="0"/>
          <w:numId w:val="14"/>
        </w:numPr>
        <w:spacing w:after="0" w:afterAutospacing="0" w:before="0" w:beforeAutospacing="0" w:lineRule="auto"/>
        <w:ind w:left="720" w:hanging="360"/>
        <w:rPr>
          <w:b w:val="1"/>
          <w:bCs w:val="1"/>
          <w:color w:val="000000"/>
        </w:rPr>
      </w:pPr>
      <w:r w:rsidDel="00000000" w:rsidR="00000000" w:rsidRPr="00000000">
        <w:rPr>
          <w:b w:val="1"/>
          <w:bCs w:val="1"/>
          <w:sz w:val="24"/>
          <w:szCs w:val="24"/>
          <w:rtl w:val="0"/>
        </w:rPr>
        <w:t xml:space="preserve">Is there a particular model or framework you find useful in situations like those discussed in the article?</w:t>
      </w:r>
    </w:p>
    <w:p w:rsidR="00000000" w:rsidDel="00000000" w:rsidP="00000000" w:rsidRDefault="00000000" w:rsidRPr="00000000" w14:paraId="00000025">
      <w:pPr>
        <w:numPr>
          <w:ilvl w:val="1"/>
          <w:numId w:val="14"/>
        </w:numPr>
        <w:spacing w:after="60" w:before="0" w:beforeAutospacing="0" w:lineRule="auto"/>
        <w:ind w:left="1440" w:hanging="360"/>
        <w:rPr>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b w:val="1"/>
          <w:bCs w:val="1"/>
          <w:sz w:val="24"/>
          <w:szCs w:val="24"/>
          <w:rtl w:val="0"/>
        </w:rPr>
        <w:t xml:space="preserve">Aspirational Focus</w:t>
      </w:r>
    </w:p>
    <w:p w:rsidR="00000000" w:rsidDel="00000000" w:rsidP="00000000" w:rsidRDefault="00000000" w:rsidRPr="00000000" w14:paraId="00000027">
      <w:pPr>
        <w:numPr>
          <w:ilvl w:val="0"/>
          <w:numId w:val="9"/>
        </w:numPr>
        <w:spacing w:after="0" w:afterAutospacing="0" w:before="60" w:lineRule="auto"/>
        <w:ind w:left="720" w:hanging="360"/>
        <w:rPr>
          <w:color w:val="000000"/>
        </w:rPr>
      </w:pPr>
      <w:r w:rsidDel="00000000" w:rsidR="00000000" w:rsidRPr="00000000">
        <w:rPr>
          <w:sz w:val="24"/>
          <w:szCs w:val="24"/>
          <w:rtl w:val="0"/>
        </w:rPr>
        <w:t xml:space="preserve">Could you share a client success story that reflects successful implementation of ideas like those in the article?</w:t>
      </w:r>
    </w:p>
    <w:p w:rsidR="00000000" w:rsidDel="00000000" w:rsidP="00000000" w:rsidRDefault="00000000" w:rsidRPr="00000000" w14:paraId="00000028">
      <w:pPr>
        <w:numPr>
          <w:ilvl w:val="2"/>
          <w:numId w:val="9"/>
        </w:numPr>
        <w:spacing w:after="0" w:afterAutospacing="0" w:before="0" w:beforeAutospacing="0" w:lineRule="auto"/>
        <w:ind w:left="2160" w:hanging="360"/>
        <w:rPr>
          <w:color w:val="0000ff"/>
          <w:sz w:val="24"/>
          <w:szCs w:val="24"/>
        </w:rPr>
      </w:pPr>
      <w:r w:rsidDel="00000000" w:rsidR="00000000" w:rsidRPr="00000000">
        <w:rPr>
          <w:rtl w:val="0"/>
        </w:rPr>
      </w:r>
    </w:p>
    <w:p w:rsidR="00000000" w:rsidDel="00000000" w:rsidP="00000000" w:rsidRDefault="00000000" w:rsidRPr="00000000" w14:paraId="00000029">
      <w:pPr>
        <w:numPr>
          <w:ilvl w:val="1"/>
          <w:numId w:val="9"/>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2A">
      <w:pPr>
        <w:numPr>
          <w:ilvl w:val="1"/>
          <w:numId w:val="9"/>
        </w:numPr>
        <w:spacing w:after="0" w:afterAutospacing="0" w:before="0" w:beforeAutospacing="0" w:lineRule="auto"/>
        <w:ind w:left="1440" w:hanging="360"/>
        <w:rPr>
          <w:sz w:val="24"/>
          <w:szCs w:val="24"/>
        </w:rPr>
      </w:pPr>
      <w:r w:rsidDel="00000000" w:rsidR="00000000" w:rsidRPr="00000000">
        <w:rPr>
          <w:rtl w:val="0"/>
        </w:rPr>
      </w:r>
    </w:p>
    <w:p w:rsidR="00000000" w:rsidDel="00000000" w:rsidP="00000000" w:rsidRDefault="00000000" w:rsidRPr="00000000" w14:paraId="0000002B">
      <w:pPr>
        <w:numPr>
          <w:ilvl w:val="0"/>
          <w:numId w:val="9"/>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What's a common mistake or pitfall you see people encounter when first addressing this topic?</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Anthropological Insights</w:t>
      </w:r>
    </w:p>
    <w:p w:rsidR="00000000" w:rsidDel="00000000" w:rsidP="00000000" w:rsidRDefault="00000000" w:rsidRPr="00000000" w14:paraId="0000002D">
      <w:pPr>
        <w:numPr>
          <w:ilvl w:val="0"/>
          <w:numId w:val="12"/>
        </w:numPr>
        <w:spacing w:after="0" w:afterAutospacing="0" w:before="60" w:lineRule="auto"/>
        <w:ind w:left="720" w:hanging="360"/>
        <w:rPr>
          <w:color w:val="000000"/>
        </w:rPr>
      </w:pPr>
      <w:r w:rsidDel="00000000" w:rsidR="00000000" w:rsidRPr="00000000">
        <w:rPr>
          <w:sz w:val="24"/>
          <w:szCs w:val="24"/>
          <w:rtl w:val="0"/>
        </w:rPr>
        <w:t xml:space="preserve">What are common fears or concerns people in your field voice about implementing ideas like those in the article?</w:t>
      </w:r>
    </w:p>
    <w:p w:rsidR="00000000" w:rsidDel="00000000" w:rsidP="00000000" w:rsidRDefault="00000000" w:rsidRPr="00000000" w14:paraId="0000002E">
      <w:pPr>
        <w:numPr>
          <w:ilvl w:val="1"/>
          <w:numId w:val="12"/>
        </w:numPr>
        <w:spacing w:after="0" w:afterAutospacing="0" w:before="0" w:beforeAutospacing="0" w:lineRule="auto"/>
        <w:ind w:left="1440" w:hanging="360"/>
        <w:rPr>
          <w:color w:val="0000ff"/>
          <w:sz w:val="24"/>
          <w:szCs w:val="24"/>
        </w:rPr>
      </w:pPr>
      <w:r w:rsidDel="00000000" w:rsidR="00000000" w:rsidRPr="00000000">
        <w:rPr>
          <w:rtl w:val="0"/>
        </w:rPr>
      </w:r>
    </w:p>
    <w:p w:rsidR="00000000" w:rsidDel="00000000" w:rsidP="00000000" w:rsidRDefault="00000000" w:rsidRPr="00000000" w14:paraId="0000002F">
      <w:pPr>
        <w:numPr>
          <w:ilvl w:val="0"/>
          <w:numId w:val="12"/>
        </w:numPr>
        <w:spacing w:after="0" w:afterAutospacing="0" w:before="0" w:beforeAutospacing="0" w:lineRule="auto"/>
        <w:ind w:left="720" w:hanging="360"/>
        <w:rPr>
          <w:color w:val="000000"/>
        </w:rPr>
      </w:pPr>
      <w:r w:rsidDel="00000000" w:rsidR="00000000" w:rsidRPr="00000000">
        <w:rPr>
          <w:sz w:val="24"/>
          <w:szCs w:val="24"/>
          <w:rtl w:val="0"/>
        </w:rPr>
        <w:t xml:space="preserve">What deeper, universal human needs or motivations does this article's topic speak to?</w:t>
      </w:r>
    </w:p>
    <w:p w:rsidR="00000000" w:rsidDel="00000000" w:rsidP="00000000" w:rsidRDefault="00000000" w:rsidRPr="00000000" w14:paraId="00000030">
      <w:pPr>
        <w:numPr>
          <w:ilvl w:val="0"/>
          <w:numId w:val="12"/>
        </w:numPr>
        <w:spacing w:after="60" w:before="0" w:beforeAutospacing="0" w:lineRule="auto"/>
        <w:ind w:left="720" w:hanging="360"/>
        <w:rPr>
          <w:b w:val="1"/>
          <w:bCs w:val="1"/>
          <w:color w:val="000000"/>
        </w:rPr>
      </w:pPr>
      <w:r w:rsidDel="00000000" w:rsidR="00000000" w:rsidRPr="00000000">
        <w:rPr>
          <w:b w:val="1"/>
          <w:bCs w:val="1"/>
          <w:sz w:val="24"/>
          <w:szCs w:val="24"/>
          <w:rtl w:val="0"/>
        </w:rPr>
        <w:t xml:space="preserve">Are there common beliefs or misconceptions in your field related to this topic that you would challenge?</w:t>
      </w:r>
      <w:r w:rsidDel="00000000" w:rsidR="00000000" w:rsidRPr="00000000">
        <w:rPr>
          <w:rtl w:val="0"/>
        </w:rPr>
      </w:r>
    </w:p>
    <w:p w:rsidR="00000000" w:rsidDel="00000000" w:rsidP="00000000" w:rsidRDefault="00000000" w:rsidRPr="00000000" w14:paraId="00000031">
      <w:pPr>
        <w:pStyle w:val="Heading1"/>
        <w:pBdr>
          <w:top w:color="d9d9e3" w:space="0" w:sz="0" w:val="none"/>
          <w:left w:color="d9d9e3" w:space="0" w:sz="0" w:val="none"/>
          <w:bottom w:color="d9d9e3" w:space="0" w:sz="0" w:val="none"/>
          <w:right w:color="d9d9e3" w:space="0" w:sz="0" w:val="none"/>
          <w:between w:color="d9d9e3" w:space="0" w:sz="0" w:val="none"/>
        </w:pBdr>
        <w:spacing w:after="300" w:line="420" w:lineRule="auto"/>
        <w:rPr>
          <w:b w:val="1"/>
          <w:bCs w:val="1"/>
        </w:rPr>
      </w:pPr>
      <w:bookmarkStart w:colFirst="0" w:colLast="0" w:name="_koe9uj62578v" w:id="4"/>
      <w:bookmarkEnd w:id="4"/>
      <w:r w:rsidDel="00000000" w:rsidR="00000000" w:rsidRPr="00000000">
        <w:rPr>
          <w:rtl w:val="0"/>
        </w:rPr>
      </w:r>
    </w:p>
    <w:p w:rsidR="00000000" w:rsidDel="00000000" w:rsidP="00000000" w:rsidRDefault="00000000" w:rsidRPr="00000000" w14:paraId="00000032">
      <w:pPr>
        <w:pStyle w:val="Heading1"/>
        <w:pBdr>
          <w:top w:color="d9d9e3" w:space="0" w:sz="0" w:val="none"/>
          <w:left w:color="d9d9e3" w:space="0" w:sz="0" w:val="none"/>
          <w:bottom w:color="d9d9e3" w:space="0" w:sz="0" w:val="none"/>
          <w:right w:color="d9d9e3" w:space="0" w:sz="0" w:val="none"/>
          <w:between w:color="d9d9e3" w:space="0" w:sz="0" w:val="none"/>
        </w:pBdr>
        <w:spacing w:after="300" w:line="420" w:lineRule="auto"/>
        <w:rPr>
          <w:b w:val="1"/>
          <w:bCs w:val="1"/>
        </w:rPr>
      </w:pPr>
      <w:bookmarkStart w:colFirst="0" w:colLast="0" w:name="_4nwkae1pmmej" w:id="5"/>
      <w:bookmarkEnd w:id="5"/>
      <w:r w:rsidDel="00000000" w:rsidR="00000000" w:rsidRPr="00000000">
        <w:rPr>
          <w:b w:val="1"/>
          <w:bCs w:val="1"/>
          <w:rtl w:val="0"/>
        </w:rPr>
        <w:t xml:space="preserve">Chapter 6: Read Deck: The Art of Convincing Investors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As we delve deeper into the world of startups, the importance of having well-documented presentations becomes more evident. Chapter 6 introduces the "Read Deck," one of the primary documents essential to attracting investors. Unlike the Pitch Deck, which we've explored earlier, the Read Deck needs to explain itself clearly without the entrepreneur present. This comprehensive guide will cover everything you need to create an effective Read Deck.</w:t>
      </w:r>
    </w:p>
    <w:p w:rsidR="00000000" w:rsidDel="00000000" w:rsidP="00000000" w:rsidRDefault="00000000" w:rsidRPr="00000000" w14:paraId="00000034">
      <w:pPr>
        <w:pStyle w:val="Heading2"/>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b w:val="1"/>
          <w:bCs w:val="1"/>
        </w:rPr>
      </w:pPr>
      <w:bookmarkStart w:colFirst="0" w:colLast="0" w:name="_tu1hdhizx23v" w:id="6"/>
      <w:bookmarkEnd w:id="6"/>
      <w:r w:rsidDel="00000000" w:rsidR="00000000" w:rsidRPr="00000000">
        <w:rPr>
          <w:b w:val="1"/>
          <w:bCs w:val="1"/>
          <w:rtl w:val="0"/>
        </w:rPr>
        <w:t xml:space="preserve">Understanding the Role of a Read Deck</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Read Deck, a critical tool in your investor toolkit, provides an in-depth presentation of your startup. This document stands as the detailed version of your Pitch Deck. It must be sufficiently explanatory, showcasing the same concepts as the Pitch Deck but elaborating on them more extensively. This standalone document is designed to be scrutinized by potential financiers or investors without your presence to provide explanations or add context.</w:t>
      </w:r>
    </w:p>
    <w:p w:rsidR="00000000" w:rsidDel="00000000" w:rsidP="00000000" w:rsidRDefault="00000000" w:rsidRPr="00000000" w14:paraId="00000036">
      <w:pPr>
        <w:pStyle w:val="Heading2"/>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b w:val="1"/>
          <w:bCs w:val="1"/>
        </w:rPr>
      </w:pPr>
      <w:bookmarkStart w:colFirst="0" w:colLast="0" w:name="_cjezb1be1nle" w:id="7"/>
      <w:bookmarkEnd w:id="7"/>
      <w:r w:rsidDel="00000000" w:rsidR="00000000" w:rsidRPr="00000000">
        <w:rPr>
          <w:b w:val="1"/>
          <w:bCs w:val="1"/>
          <w:rtl w:val="0"/>
        </w:rPr>
        <w:t xml:space="preserve">Crafting a Convincing Read Deck</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While a Read Deck offers more room to elaborate your business idea, it's not an invitation for verbosity or fluff. The absence of added-value content can quickly lead to dismissal by financiers. Concentrate on keeping the presentation succinct, prioritizing essential and detailed content over voluminous, potentially confusing information.</w:t>
      </w:r>
    </w:p>
    <w:p w:rsidR="00000000" w:rsidDel="00000000" w:rsidP="00000000" w:rsidRDefault="00000000" w:rsidRPr="00000000" w14:paraId="00000038">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b w:val="1"/>
          <w:bCs w:val="1"/>
        </w:rPr>
      </w:pPr>
      <w:bookmarkStart w:colFirst="0" w:colLast="0" w:name="_6hexw56pv12" w:id="8"/>
      <w:bookmarkEnd w:id="8"/>
      <w:r w:rsidDel="00000000" w:rsidR="00000000" w:rsidRPr="00000000">
        <w:rPr>
          <w:b w:val="1"/>
          <w:bCs w:val="1"/>
          <w:rtl w:val="0"/>
        </w:rPr>
        <w:t xml:space="preserve">Essential Elements of a Read Deck</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well-structured Read Deck typically consists of 15 to 18 slides, each with a specific purpose. Here's a summary of what you should include to allow investors to form a comprehensive image of your business:</w:t>
      </w:r>
    </w:p>
    <w:p w:rsidR="00000000" w:rsidDel="00000000" w:rsidP="00000000" w:rsidRDefault="00000000" w:rsidRPr="00000000" w14:paraId="0000003A">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rFonts w:ascii="Roboto" w:cs="Roboto" w:eastAsia="Roboto" w:hAnsi="Roboto"/>
          <w:sz w:val="21"/>
          <w:szCs w:val="21"/>
          <w:u w:val="none"/>
        </w:rPr>
      </w:pPr>
      <w:commentRangeStart w:id="0"/>
      <w:r w:rsidDel="00000000" w:rsidR="00000000" w:rsidRPr="00000000">
        <w:rPr>
          <w:rFonts w:ascii="Roboto" w:cs="Roboto" w:eastAsia="Roboto" w:hAnsi="Roboto"/>
          <w:b w:val="1"/>
          <w:bCs w:val="1"/>
          <w:sz w:val="21"/>
          <w:szCs w:val="21"/>
          <w:rtl w:val="0"/>
        </w:rPr>
        <w:t xml:space="preserve">Company Introduction: </w:t>
      </w:r>
      <w:r w:rsidDel="00000000" w:rsidR="00000000" w:rsidRPr="00000000">
        <w:rPr>
          <w:rFonts w:ascii="Roboto" w:cs="Roboto" w:eastAsia="Roboto" w:hAnsi="Roboto"/>
          <w:sz w:val="21"/>
          <w:szCs w:val="21"/>
          <w:rtl w:val="0"/>
        </w:rPr>
        <w:t xml:space="preserve">Start with your company name, logo, and your name to establish identity.</w:t>
      </w:r>
    </w:p>
    <w:p w:rsidR="00000000" w:rsidDel="00000000" w:rsidP="00000000" w:rsidRDefault="00000000" w:rsidRPr="00000000" w14:paraId="0000003B">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Vision &amp; Mission: </w:t>
      </w:r>
      <w:r w:rsidDel="00000000" w:rsidR="00000000" w:rsidRPr="00000000">
        <w:rPr>
          <w:rFonts w:ascii="Roboto" w:cs="Roboto" w:eastAsia="Roboto" w:hAnsi="Roboto"/>
          <w:sz w:val="21"/>
          <w:szCs w:val="21"/>
          <w:rtl w:val="0"/>
        </w:rPr>
        <w:t xml:space="preserve">Outline the higher goals of your business and the methods of achieving them.</w:t>
      </w:r>
    </w:p>
    <w:p w:rsidR="00000000" w:rsidDel="00000000" w:rsidP="00000000" w:rsidRDefault="00000000" w:rsidRPr="00000000" w14:paraId="0000003C">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Investment Summary: </w:t>
      </w:r>
      <w:r w:rsidDel="00000000" w:rsidR="00000000" w:rsidRPr="00000000">
        <w:rPr>
          <w:rFonts w:ascii="Roboto" w:cs="Roboto" w:eastAsia="Roboto" w:hAnsi="Roboto"/>
          <w:sz w:val="21"/>
          <w:szCs w:val="21"/>
          <w:rtl w:val="0"/>
        </w:rPr>
        <w:t xml:space="preserve">Provide an overview of the investment you're aiming for and the highlights of the potential investment.</w:t>
      </w:r>
    </w:p>
    <w:p w:rsidR="00000000" w:rsidDel="00000000" w:rsidP="00000000" w:rsidRDefault="00000000" w:rsidRPr="00000000" w14:paraId="0000003D">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Team:</w:t>
      </w:r>
      <w:r w:rsidDel="00000000" w:rsidR="00000000" w:rsidRPr="00000000">
        <w:rPr>
          <w:rFonts w:ascii="Roboto" w:cs="Roboto" w:eastAsia="Roboto" w:hAnsi="Roboto"/>
          <w:sz w:val="21"/>
          <w:szCs w:val="21"/>
          <w:rtl w:val="0"/>
        </w:rPr>
        <w:t xml:space="preserve"> Share information about the team, including their roles, qualifications, and any advisory board members.</w:t>
      </w:r>
    </w:p>
    <w:p w:rsidR="00000000" w:rsidDel="00000000" w:rsidP="00000000" w:rsidRDefault="00000000" w:rsidRPr="00000000" w14:paraId="0000003E">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Opportunity: </w:t>
      </w:r>
      <w:r w:rsidDel="00000000" w:rsidR="00000000" w:rsidRPr="00000000">
        <w:rPr>
          <w:rFonts w:ascii="Roboto" w:cs="Roboto" w:eastAsia="Roboto" w:hAnsi="Roboto"/>
          <w:sz w:val="21"/>
          <w:szCs w:val="21"/>
          <w:rtl w:val="0"/>
        </w:rPr>
        <w:t xml:space="preserve">Discuss why now is the perfect time to enter the market with your business idea.</w:t>
      </w:r>
    </w:p>
    <w:p w:rsidR="00000000" w:rsidDel="00000000" w:rsidP="00000000" w:rsidRDefault="00000000" w:rsidRPr="00000000" w14:paraId="0000003F">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Problem &amp; Solution:</w:t>
      </w:r>
      <w:r w:rsidDel="00000000" w:rsidR="00000000" w:rsidRPr="00000000">
        <w:rPr>
          <w:rFonts w:ascii="Roboto" w:cs="Roboto" w:eastAsia="Roboto" w:hAnsi="Roboto"/>
          <w:sz w:val="21"/>
          <w:szCs w:val="21"/>
          <w:rtl w:val="0"/>
        </w:rPr>
        <w:t xml:space="preserve"> Detail the problem your business aims to solve and your proposed solution.</w:t>
      </w:r>
    </w:p>
    <w:p w:rsidR="00000000" w:rsidDel="00000000" w:rsidP="00000000" w:rsidRDefault="00000000" w:rsidRPr="00000000" w14:paraId="00000040">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Product &amp; Functionality:</w:t>
      </w:r>
      <w:r w:rsidDel="00000000" w:rsidR="00000000" w:rsidRPr="00000000">
        <w:rPr>
          <w:rFonts w:ascii="Roboto" w:cs="Roboto" w:eastAsia="Roboto" w:hAnsi="Roboto"/>
          <w:sz w:val="21"/>
          <w:szCs w:val="21"/>
          <w:rtl w:val="0"/>
        </w:rPr>
        <w:t xml:space="preserve"> Explain your product, its design, technology, platform, and unique features.</w:t>
      </w:r>
    </w:p>
    <w:p w:rsidR="00000000" w:rsidDel="00000000" w:rsidP="00000000" w:rsidRDefault="00000000" w:rsidRPr="00000000" w14:paraId="00000041">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Use Case: </w:t>
      </w:r>
      <w:r w:rsidDel="00000000" w:rsidR="00000000" w:rsidRPr="00000000">
        <w:rPr>
          <w:rFonts w:ascii="Roboto" w:cs="Roboto" w:eastAsia="Roboto" w:hAnsi="Roboto"/>
          <w:sz w:val="21"/>
          <w:szCs w:val="21"/>
          <w:rtl w:val="0"/>
        </w:rPr>
        <w:t xml:space="preserve">Provide a customer journey narrative from problem to solution, emphasizing the benefits your idea brings.</w:t>
      </w:r>
    </w:p>
    <w:p w:rsidR="00000000" w:rsidDel="00000000" w:rsidP="00000000" w:rsidRDefault="00000000" w:rsidRPr="00000000" w14:paraId="00000042">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Target Audience, Market, &amp; Value Added:</w:t>
      </w:r>
      <w:r w:rsidDel="00000000" w:rsidR="00000000" w:rsidRPr="00000000">
        <w:rPr>
          <w:rFonts w:ascii="Roboto" w:cs="Roboto" w:eastAsia="Roboto" w:hAnsi="Roboto"/>
          <w:sz w:val="21"/>
          <w:szCs w:val="21"/>
          <w:rtl w:val="0"/>
        </w:rPr>
        <w:t xml:space="preserve"> Define your target group and describe the market potential using TAM, SAM, and SOM models.</w:t>
      </w:r>
    </w:p>
    <w:p w:rsidR="00000000" w:rsidDel="00000000" w:rsidP="00000000" w:rsidRDefault="00000000" w:rsidRPr="00000000" w14:paraId="00000043">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Customer Acquisition:</w:t>
      </w:r>
      <w:r w:rsidDel="00000000" w:rsidR="00000000" w:rsidRPr="00000000">
        <w:rPr>
          <w:rFonts w:ascii="Roboto" w:cs="Roboto" w:eastAsia="Roboto" w:hAnsi="Roboto"/>
          <w:sz w:val="21"/>
          <w:szCs w:val="21"/>
          <w:rtl w:val="0"/>
        </w:rPr>
        <w:t xml:space="preserve"> Outline your strategies for attracting customers.</w:t>
      </w:r>
    </w:p>
    <w:p w:rsidR="00000000" w:rsidDel="00000000" w:rsidP="00000000" w:rsidRDefault="00000000" w:rsidRPr="00000000" w14:paraId="00000044">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Competition &amp; USP:</w:t>
      </w:r>
      <w:r w:rsidDel="00000000" w:rsidR="00000000" w:rsidRPr="00000000">
        <w:rPr>
          <w:rFonts w:ascii="Roboto" w:cs="Roboto" w:eastAsia="Roboto" w:hAnsi="Roboto"/>
          <w:sz w:val="21"/>
          <w:szCs w:val="21"/>
          <w:rtl w:val="0"/>
        </w:rPr>
        <w:t xml:space="preserve"> Identify your main competitors and highlight your unique selling proposition.</w:t>
      </w:r>
    </w:p>
    <w:p w:rsidR="00000000" w:rsidDel="00000000" w:rsidP="00000000" w:rsidRDefault="00000000" w:rsidRPr="00000000" w14:paraId="00000045">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Business Model:</w:t>
      </w:r>
      <w:r w:rsidDel="00000000" w:rsidR="00000000" w:rsidRPr="00000000">
        <w:rPr>
          <w:rFonts w:ascii="Roboto" w:cs="Roboto" w:eastAsia="Roboto" w:hAnsi="Roboto"/>
          <w:sz w:val="21"/>
          <w:szCs w:val="21"/>
          <w:rtl w:val="0"/>
        </w:rPr>
        <w:t xml:space="preserve"> Discuss income and revenue streams, potential for expansion, and enhancements.</w:t>
      </w:r>
    </w:p>
    <w:p w:rsidR="00000000" w:rsidDel="00000000" w:rsidP="00000000" w:rsidRDefault="00000000" w:rsidRPr="00000000" w14:paraId="00000046">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Financials: </w:t>
      </w:r>
      <w:r w:rsidDel="00000000" w:rsidR="00000000" w:rsidRPr="00000000">
        <w:rPr>
          <w:rFonts w:ascii="Roboto" w:cs="Roboto" w:eastAsia="Roboto" w:hAnsi="Roboto"/>
          <w:sz w:val="21"/>
          <w:szCs w:val="21"/>
          <w:rtl w:val="0"/>
        </w:rPr>
        <w:t xml:space="preserve">Present your financial flow, including revenue targets, profit projections, and growth projections.</w:t>
      </w:r>
    </w:p>
    <w:p w:rsidR="00000000" w:rsidDel="00000000" w:rsidP="00000000" w:rsidRDefault="00000000" w:rsidRPr="00000000" w14:paraId="00000047">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Traction &amp; Roadmap:</w:t>
      </w:r>
      <w:r w:rsidDel="00000000" w:rsidR="00000000" w:rsidRPr="00000000">
        <w:rPr>
          <w:rFonts w:ascii="Roboto" w:cs="Roboto" w:eastAsia="Roboto" w:hAnsi="Roboto"/>
          <w:sz w:val="21"/>
          <w:szCs w:val="21"/>
          <w:rtl w:val="0"/>
        </w:rPr>
        <w:t xml:space="preserve"> Provide insights into your business strategy and illustrate the key stages of your company's development over time.</w:t>
      </w:r>
    </w:p>
    <w:p w:rsidR="00000000" w:rsidDel="00000000" w:rsidP="00000000" w:rsidRDefault="00000000" w:rsidRPr="00000000" w14:paraId="00000048">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Investment &amp; Use of Funds: </w:t>
      </w:r>
      <w:r w:rsidDel="00000000" w:rsidR="00000000" w:rsidRPr="00000000">
        <w:rPr>
          <w:rFonts w:ascii="Roboto" w:cs="Roboto" w:eastAsia="Roboto" w:hAnsi="Roboto"/>
          <w:sz w:val="21"/>
          <w:szCs w:val="21"/>
          <w:rtl w:val="0"/>
        </w:rPr>
        <w:t xml:space="preserve">Detail the amount of capital required and its allocation.</w:t>
      </w:r>
    </w:p>
    <w:p w:rsidR="00000000" w:rsidDel="00000000" w:rsidP="00000000" w:rsidRDefault="00000000" w:rsidRPr="00000000" w14:paraId="00000049">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b w:val="1"/>
          <w:bCs w:val="1"/>
          <w:sz w:val="21"/>
          <w:szCs w:val="21"/>
          <w:rtl w:val="0"/>
        </w:rPr>
        <w:t xml:space="preserve">Contact Details &amp; Call to Action:</w:t>
      </w:r>
      <w:r w:rsidDel="00000000" w:rsidR="00000000" w:rsidRPr="00000000">
        <w:rPr>
          <w:rFonts w:ascii="Roboto" w:cs="Roboto" w:eastAsia="Roboto" w:hAnsi="Roboto"/>
          <w:sz w:val="21"/>
          <w:szCs w:val="21"/>
          <w:rtl w:val="0"/>
        </w:rPr>
        <w:t xml:space="preserve"> Wrap up the Read Deck with your contact details and a direct call to action.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Read Deck must be detailed enough to stand on its own but should also avoid overwhelming readers with excessive information. The choice of images and graphics plays a significant role in enhancing the presentation. Furthermore, while the content is paramount, the layout shouldn't be neglected. A consistent slide design and error-free text are vital for professionalism.</w:t>
      </w:r>
    </w:p>
    <w:p w:rsidR="00000000" w:rsidDel="00000000" w:rsidP="00000000" w:rsidRDefault="00000000" w:rsidRPr="00000000" w14:paraId="0000004B">
      <w:pPr>
        <w:pStyle w:val="Heading3"/>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b w:val="1"/>
          <w:bCs w:val="1"/>
          <w:color w:val="000000"/>
        </w:rPr>
      </w:pPr>
      <w:bookmarkStart w:colFirst="0" w:colLast="0" w:name="_5yv1g0musdri" w:id="9"/>
      <w:bookmarkEnd w:id="9"/>
      <w:r w:rsidDel="00000000" w:rsidR="00000000" w:rsidRPr="00000000">
        <w:rPr>
          <w:b w:val="1"/>
          <w:bCs w:val="1"/>
          <w:color w:val="000000"/>
          <w:rtl w:val="0"/>
        </w:rPr>
        <w:t xml:space="preserve">The Value of a Read Deck</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Creating a Read Deck may be time-consuming, but its benefits are invaluable. This detailed presentation allows you to fully express your business idea, elucidating the current problem, your proposed solution, and your USP. Furthermore, it provides a thorough overview of the market situation, competitors, and your plan for the investment. Essentially, it offers the perfect platform for showcasing the unique potential behind your idea.</w:t>
      </w:r>
    </w:p>
    <w:p w:rsidR="00000000" w:rsidDel="00000000" w:rsidP="00000000" w:rsidRDefault="00000000" w:rsidRPr="00000000" w14:paraId="0000004D">
      <w:pPr>
        <w:pStyle w:val="Heading2"/>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b w:val="1"/>
          <w:bCs w:val="1"/>
        </w:rPr>
      </w:pPr>
      <w:bookmarkStart w:colFirst="0" w:colLast="0" w:name="_84xgdouf0s2z" w:id="10"/>
      <w:bookmarkEnd w:id="10"/>
      <w:r w:rsidDel="00000000" w:rsidR="00000000" w:rsidRPr="00000000">
        <w:rPr>
          <w:b w:val="1"/>
          <w:bCs w:val="1"/>
          <w:rtl w:val="0"/>
        </w:rPr>
        <w:t xml:space="preserve">The Challenges of a Read Deck</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Crafting a compelling Read Deck demands a fine balance between including necessary information and avoiding overload. It's a delicate art to condense all the information from your business plan into a vivid, self-explanatory presentation that doesn't overwhelm potential investors. Being the expert in your idea, you must discern what's important and relevant for investors and what details may be excessive.</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At the end of this chapter, remember that the Read Deck is an instrumental tool in winning over investors. If crafted carefully, it will not only showcase your business idea to potential financiers but also serve as a perfect basis for creating other presentations like one pagers, teasers, or pitch decks. Take the time to develop your Read Deck, and it might prove the most valuable investment in your startup journey.</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commentRangeStart w:id="1"/>
      <w:r w:rsidDel="00000000" w:rsidR="00000000" w:rsidRPr="00000000">
        <w:rPr>
          <w:rFonts w:ascii="Roboto" w:cs="Roboto" w:eastAsia="Roboto" w:hAnsi="Roboto"/>
          <w:sz w:val="21"/>
          <w:szCs w:val="21"/>
          <w:rtl w:val="0"/>
        </w:rPr>
        <w:t xml:space="preserve">In the next chapter, we'll further dissect the challenges and nuances of crafting a professional Read Deck, ensuring you're fully equipped to win over potential investors.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1">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2">
      <w:pPr>
        <w:pStyle w:val="Heading1"/>
        <w:rPr/>
      </w:pPr>
      <w:bookmarkStart w:colFirst="0" w:colLast="0" w:name="_lxtr1ae674nd" w:id="11"/>
      <w:bookmarkEnd w:id="11"/>
      <w:r w:rsidDel="00000000" w:rsidR="00000000" w:rsidRPr="00000000">
        <w:rPr>
          <w:b w:val="1"/>
          <w:bCs w:val="1"/>
          <w:color w:val="674ea7"/>
          <w:rtl w:val="0"/>
        </w:rPr>
        <w:t xml:space="preserve">RESEARCH</w:t>
      </w:r>
      <w:r w:rsidDel="00000000" w:rsidR="00000000" w:rsidRPr="00000000">
        <w:rPr>
          <w:rtl w:val="0"/>
        </w:rPr>
        <w:t xml:space="preserve">: </w:t>
      </w:r>
    </w:p>
    <w:p w:rsidR="00000000" w:rsidDel="00000000" w:rsidP="00000000" w:rsidRDefault="00000000" w:rsidRPr="00000000" w14:paraId="00000053">
      <w:pPr>
        <w:pStyle w:val="Heading3"/>
        <w:rPr>
          <w:b w:val="1"/>
          <w:bCs w:val="1"/>
          <w:color w:val="674ea7"/>
          <w:sz w:val="26"/>
          <w:szCs w:val="26"/>
        </w:rPr>
      </w:pPr>
      <w:bookmarkStart w:colFirst="0" w:colLast="0" w:name="_i6ky6onm213w" w:id="12"/>
      <w:bookmarkEnd w:id="12"/>
      <w:r w:rsidDel="00000000" w:rsidR="00000000" w:rsidRPr="00000000">
        <w:rPr>
          <w:b w:val="1"/>
          <w:bCs w:val="1"/>
          <w:color w:val="674ea7"/>
          <w:sz w:val="26"/>
          <w:szCs w:val="26"/>
          <w:rtl w:val="0"/>
        </w:rPr>
        <w:t xml:space="preserve">To get started, here are some initial articles that might be helpful:</w:t>
      </w:r>
    </w:p>
    <w:p w:rsidR="00000000" w:rsidDel="00000000" w:rsidP="00000000" w:rsidRDefault="00000000" w:rsidRPr="00000000" w14:paraId="00000054">
      <w:pPr>
        <w:pStyle w:val="Heading3"/>
        <w:rPr>
          <w:b w:val="1"/>
          <w:bCs w:val="1"/>
          <w:color w:val="674ea7"/>
          <w:sz w:val="26"/>
          <w:szCs w:val="26"/>
        </w:rPr>
      </w:pPr>
      <w:bookmarkStart w:colFirst="0" w:colLast="0" w:name="_kkd5ivicbsrk" w:id="13"/>
      <w:bookmarkEnd w:id="13"/>
      <w:r w:rsidDel="00000000" w:rsidR="00000000" w:rsidRPr="00000000">
        <w:rPr>
          <w:b w:val="1"/>
          <w:bCs w:val="1"/>
          <w:color w:val="674ea7"/>
          <w:sz w:val="26"/>
          <w:szCs w:val="26"/>
          <w:rtl w:val="0"/>
        </w:rPr>
        <w:t xml:space="preserve">Quotes from investors/founders:</w:t>
      </w:r>
    </w:p>
    <w:p w:rsidR="00000000" w:rsidDel="00000000" w:rsidP="00000000" w:rsidRDefault="00000000" w:rsidRPr="00000000" w14:paraId="00000055">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240" w:line="420" w:lineRule="auto"/>
        <w:ind w:left="720" w:hanging="360"/>
        <w:rPr>
          <w:color w:val="674ea7"/>
          <w:sz w:val="24"/>
          <w:szCs w:val="24"/>
        </w:rPr>
      </w:pPr>
      <w:bookmarkStart w:colFirst="0" w:colLast="0" w:name="_fhptt8y9busf" w:id="14"/>
      <w:bookmarkEnd w:id="14"/>
      <w:r w:rsidDel="00000000" w:rsidR="00000000" w:rsidRPr="00000000">
        <w:rPr>
          <w:color w:val="674ea7"/>
          <w:sz w:val="24"/>
          <w:szCs w:val="24"/>
          <w:rtl w:val="0"/>
        </w:rPr>
        <w:t xml:space="preserve">"Don’t let others convince you that the idea is good when your gut tells you it’s bad." </w:t>
      </w:r>
      <w:r w:rsidDel="00000000" w:rsidR="00000000" w:rsidRPr="00000000">
        <w:rPr>
          <w:i w:val="1"/>
          <w:iCs w:val="1"/>
          <w:color w:val="674ea7"/>
          <w:sz w:val="24"/>
          <w:szCs w:val="24"/>
          <w:rtl w:val="0"/>
        </w:rPr>
        <w:t xml:space="preserve">-</w:t>
      </w:r>
      <w:hyperlink r:id="rId7">
        <w:r w:rsidDel="00000000" w:rsidR="00000000" w:rsidRPr="00000000">
          <w:rPr>
            <w:i w:val="1"/>
            <w:iCs w:val="1"/>
            <w:color w:val="674ea7"/>
            <w:sz w:val="24"/>
            <w:szCs w:val="24"/>
            <w:u w:val="single"/>
            <w:rtl w:val="0"/>
          </w:rPr>
          <w:t xml:space="preserve">Kevin Rose, co-founded Digg</w:t>
        </w:r>
      </w:hyperlink>
      <w:r w:rsidDel="00000000" w:rsidR="00000000" w:rsidRPr="00000000">
        <w:rPr>
          <w:rtl w:val="0"/>
        </w:rPr>
      </w:r>
    </w:p>
    <w:p w:rsidR="00000000" w:rsidDel="00000000" w:rsidP="00000000" w:rsidRDefault="00000000" w:rsidRPr="00000000" w14:paraId="00000056">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rPr>
          <w:color w:val="674ea7"/>
          <w:sz w:val="24"/>
          <w:szCs w:val="24"/>
        </w:rPr>
      </w:pPr>
      <w:bookmarkStart w:colFirst="0" w:colLast="0" w:name="_86ln1mox5u2k" w:id="15"/>
      <w:bookmarkEnd w:id="15"/>
      <w:r w:rsidDel="00000000" w:rsidR="00000000" w:rsidRPr="00000000">
        <w:rPr>
          <w:color w:val="674ea7"/>
          <w:sz w:val="24"/>
          <w:szCs w:val="24"/>
          <w:rtl w:val="0"/>
        </w:rPr>
        <w:t xml:space="preserve">"Ignore the hype of the startups that you see in the press. Mostly, it’s a pack of lies. Half of these startups will be dead in a year. So, focus on building your business so you can be the one left standing." </w:t>
      </w:r>
      <w:r w:rsidDel="00000000" w:rsidR="00000000" w:rsidRPr="00000000">
        <w:rPr>
          <w:i w:val="1"/>
          <w:iCs w:val="1"/>
          <w:color w:val="674ea7"/>
          <w:sz w:val="24"/>
          <w:szCs w:val="24"/>
          <w:rtl w:val="0"/>
        </w:rPr>
        <w:t xml:space="preserve">-</w:t>
      </w:r>
      <w:hyperlink r:id="rId8">
        <w:r w:rsidDel="00000000" w:rsidR="00000000" w:rsidRPr="00000000">
          <w:rPr>
            <w:i w:val="1"/>
            <w:iCs w:val="1"/>
            <w:color w:val="674ea7"/>
            <w:sz w:val="24"/>
            <w:szCs w:val="24"/>
            <w:u w:val="single"/>
            <w:rtl w:val="0"/>
          </w:rPr>
          <w:t xml:space="preserve">Jules Pieri, Co-founder and CEO of The Grommet</w:t>
        </w:r>
      </w:hyperlink>
      <w:r w:rsidDel="00000000" w:rsidR="00000000" w:rsidRPr="00000000">
        <w:rPr>
          <w:rtl w:val="0"/>
        </w:rPr>
      </w:r>
    </w:p>
    <w:p w:rsidR="00000000" w:rsidDel="00000000" w:rsidP="00000000" w:rsidRDefault="00000000" w:rsidRPr="00000000" w14:paraId="00000057">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rPr>
          <w:color w:val="674ea7"/>
          <w:sz w:val="24"/>
          <w:szCs w:val="24"/>
        </w:rPr>
      </w:pPr>
      <w:bookmarkStart w:colFirst="0" w:colLast="0" w:name="_ktz3fm86jhvz" w:id="16"/>
      <w:bookmarkEnd w:id="16"/>
      <w:r w:rsidDel="00000000" w:rsidR="00000000" w:rsidRPr="00000000">
        <w:rPr>
          <w:color w:val="674ea7"/>
          <w:sz w:val="24"/>
          <w:szCs w:val="24"/>
          <w:rtl w:val="0"/>
        </w:rPr>
        <w:t xml:space="preserve">"When in doubt, bootstrap. Using your own personal resources is the easiest way to start a business. You don’t have to convince investors about the merits of your idea. You just have to convince yourself." </w:t>
      </w:r>
      <w:r w:rsidDel="00000000" w:rsidR="00000000" w:rsidRPr="00000000">
        <w:rPr>
          <w:i w:val="1"/>
          <w:iCs w:val="1"/>
          <w:color w:val="674ea7"/>
          <w:sz w:val="24"/>
          <w:szCs w:val="24"/>
          <w:rtl w:val="0"/>
        </w:rPr>
        <w:t xml:space="preserve">-</w:t>
      </w:r>
      <w:hyperlink r:id="rId9">
        <w:r w:rsidDel="00000000" w:rsidR="00000000" w:rsidRPr="00000000">
          <w:rPr>
            <w:i w:val="1"/>
            <w:iCs w:val="1"/>
            <w:color w:val="674ea7"/>
            <w:sz w:val="24"/>
            <w:szCs w:val="24"/>
            <w:u w:val="single"/>
            <w:rtl w:val="0"/>
          </w:rPr>
          <w:t xml:space="preserve">Ryan Holmes, Co-founder of Hootsuite</w:t>
        </w:r>
      </w:hyperlink>
      <w:r w:rsidDel="00000000" w:rsidR="00000000" w:rsidRPr="00000000">
        <w:rPr>
          <w:rtl w:val="0"/>
        </w:rPr>
      </w:r>
    </w:p>
    <w:p w:rsidR="00000000" w:rsidDel="00000000" w:rsidP="00000000" w:rsidRDefault="00000000" w:rsidRPr="00000000" w14:paraId="00000058">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420" w:lineRule="auto"/>
        <w:ind w:left="720" w:hanging="360"/>
        <w:rPr>
          <w:color w:val="674ea7"/>
          <w:sz w:val="24"/>
          <w:szCs w:val="24"/>
        </w:rPr>
      </w:pPr>
      <w:bookmarkStart w:colFirst="0" w:colLast="0" w:name="_8ljp3zp8dnyy" w:id="17"/>
      <w:bookmarkEnd w:id="17"/>
      <w:r w:rsidDel="00000000" w:rsidR="00000000" w:rsidRPr="00000000">
        <w:rPr>
          <w:color w:val="674ea7"/>
          <w:sz w:val="24"/>
          <w:szCs w:val="24"/>
          <w:rtl w:val="0"/>
        </w:rPr>
        <w:t xml:space="preserve">"If you know too much before the start, then you will get overwhelmed. Come up with an original idea, and don’t copy because there will be no passion. You need that otherworldly passion. Just start." </w:t>
      </w:r>
      <w:r w:rsidDel="00000000" w:rsidR="00000000" w:rsidRPr="00000000">
        <w:rPr>
          <w:i w:val="1"/>
          <w:iCs w:val="1"/>
          <w:color w:val="674ea7"/>
          <w:sz w:val="24"/>
          <w:szCs w:val="24"/>
          <w:rtl w:val="0"/>
        </w:rPr>
        <w:t xml:space="preserve">-</w:t>
      </w:r>
      <w:hyperlink r:id="rId10">
        <w:r w:rsidDel="00000000" w:rsidR="00000000" w:rsidRPr="00000000">
          <w:rPr>
            <w:i w:val="1"/>
            <w:iCs w:val="1"/>
            <w:color w:val="674ea7"/>
            <w:sz w:val="24"/>
            <w:szCs w:val="24"/>
            <w:u w:val="single"/>
            <w:rtl w:val="0"/>
          </w:rPr>
          <w:t xml:space="preserve">Jeni Britton Bauer, Founder of Jeni’s Splendid Ice Creams.</w:t>
        </w:r>
      </w:hyperlink>
      <w:r w:rsidDel="00000000" w:rsidR="00000000" w:rsidRPr="00000000">
        <w:rPr>
          <w:rtl w:val="0"/>
        </w:rPr>
      </w:r>
    </w:p>
    <w:p w:rsidR="00000000" w:rsidDel="00000000" w:rsidP="00000000" w:rsidRDefault="00000000" w:rsidRPr="00000000" w14:paraId="00000059">
      <w:pPr>
        <w:pStyle w:val="Heading3"/>
        <w:numPr>
          <w:ilvl w:val="0"/>
          <w:numId w:val="3"/>
        </w:numPr>
        <w:pBdr>
          <w:top w:color="auto" w:space="0" w:sz="0" w:val="none"/>
          <w:bottom w:color="auto" w:space="0" w:sz="0" w:val="none"/>
          <w:right w:color="auto" w:space="0" w:sz="0" w:val="none"/>
          <w:between w:color="auto" w:space="0" w:sz="0" w:val="none"/>
        </w:pBdr>
        <w:spacing w:after="60" w:before="0" w:beforeAutospacing="0" w:line="420" w:lineRule="auto"/>
        <w:ind w:left="720" w:hanging="360"/>
        <w:rPr>
          <w:color w:val="674ea7"/>
          <w:sz w:val="24"/>
          <w:szCs w:val="24"/>
        </w:rPr>
      </w:pPr>
      <w:bookmarkStart w:colFirst="0" w:colLast="0" w:name="_kal6r4fnh2ir" w:id="18"/>
      <w:bookmarkEnd w:id="18"/>
      <w:r w:rsidDel="00000000" w:rsidR="00000000" w:rsidRPr="00000000">
        <w:rPr>
          <w:color w:val="674ea7"/>
          <w:sz w:val="24"/>
          <w:szCs w:val="24"/>
          <w:rtl w:val="0"/>
        </w:rPr>
        <w:t xml:space="preserve">"If you are working on a product that’s going to be consumer-facing, then feedback is invaluable. You should be out there being brave and talking to people and asking for feedback as much as possible." </w:t>
      </w:r>
      <w:r w:rsidDel="00000000" w:rsidR="00000000" w:rsidRPr="00000000">
        <w:rPr>
          <w:i w:val="1"/>
          <w:iCs w:val="1"/>
          <w:color w:val="674ea7"/>
          <w:sz w:val="24"/>
          <w:szCs w:val="24"/>
          <w:rtl w:val="0"/>
        </w:rPr>
        <w:t xml:space="preserve">-</w:t>
      </w:r>
      <w:hyperlink r:id="rId11">
        <w:r w:rsidDel="00000000" w:rsidR="00000000" w:rsidRPr="00000000">
          <w:rPr>
            <w:i w:val="1"/>
            <w:iCs w:val="1"/>
            <w:color w:val="674ea7"/>
            <w:sz w:val="24"/>
            <w:szCs w:val="24"/>
            <w:u w:val="single"/>
            <w:rtl w:val="0"/>
          </w:rPr>
          <w:t xml:space="preserve">Emily Brooke, Co-founder of Blaze</w:t>
        </w:r>
      </w:hyperlink>
      <w:r w:rsidDel="00000000" w:rsidR="00000000" w:rsidRPr="00000000">
        <w:rPr>
          <w:rtl w:val="0"/>
        </w:rPr>
      </w:r>
    </w:p>
    <w:p w:rsidR="00000000" w:rsidDel="00000000" w:rsidP="00000000" w:rsidRDefault="00000000" w:rsidRPr="00000000" w14:paraId="0000005A">
      <w:pPr>
        <w:pStyle w:val="Heading3"/>
        <w:rPr/>
      </w:pPr>
      <w:bookmarkStart w:colFirst="0" w:colLast="0" w:name="_swnn7eop85zg" w:id="19"/>
      <w:bookmarkEnd w:id="19"/>
      <w:r w:rsidDel="00000000" w:rsidR="00000000" w:rsidRPr="00000000">
        <w:rPr>
          <w:b w:val="1"/>
          <w:bCs w:val="1"/>
          <w:color w:val="674ea7"/>
          <w:sz w:val="26"/>
          <w:szCs w:val="26"/>
          <w:rtl w:val="0"/>
        </w:rPr>
        <w:t xml:space="preserve">Data:</w:t>
      </w:r>
      <w:r w:rsidDel="00000000" w:rsidR="00000000" w:rsidRPr="00000000">
        <w:rPr>
          <w:rtl w:val="0"/>
        </w:rPr>
      </w:r>
    </w:p>
    <w:p w:rsidR="00000000" w:rsidDel="00000000" w:rsidP="00000000" w:rsidRDefault="00000000" w:rsidRPr="00000000" w14:paraId="0000005B">
      <w:pPr>
        <w:rPr>
          <w:b w:val="1"/>
          <w:bCs w:val="1"/>
          <w:color w:val="674ea7"/>
        </w:rPr>
      </w:pPr>
      <w:r w:rsidDel="00000000" w:rsidR="00000000" w:rsidRPr="00000000">
        <w:rPr>
          <w:rtl w:val="0"/>
        </w:rPr>
      </w:r>
    </w:p>
    <w:p w:rsidR="00000000" w:rsidDel="00000000" w:rsidP="00000000" w:rsidRDefault="00000000" w:rsidRPr="00000000" w14:paraId="0000005C">
      <w:pPr>
        <w:numPr>
          <w:ilvl w:val="0"/>
          <w:numId w:val="2"/>
        </w:numPr>
        <w:ind w:left="720" w:hanging="360"/>
        <w:rPr>
          <w:color w:val="674ea7"/>
        </w:rPr>
      </w:pPr>
      <w:r w:rsidDel="00000000" w:rsidR="00000000" w:rsidRPr="00000000">
        <w:rPr>
          <w:color w:val="674ea7"/>
          <w:rtl w:val="0"/>
        </w:rPr>
        <w:t xml:space="preserve">According to a survey by DocSend, the ideal length for a pitch deck is 19 slides (Source: </w:t>
      </w:r>
      <w:hyperlink r:id="rId12">
        <w:r w:rsidDel="00000000" w:rsidR="00000000" w:rsidRPr="00000000">
          <w:rPr>
            <w:color w:val="674ea7"/>
            <w:u w:val="single"/>
            <w:rtl w:val="0"/>
          </w:rPr>
          <w:t xml:space="preserve">DocSend</w:t>
        </w:r>
      </w:hyperlink>
      <w:r w:rsidDel="00000000" w:rsidR="00000000" w:rsidRPr="00000000">
        <w:rPr>
          <w:color w:val="674ea7"/>
          <w:rtl w:val="0"/>
        </w:rPr>
        <w:t xml:space="preserve">)</w:t>
      </w:r>
    </w:p>
    <w:p w:rsidR="00000000" w:rsidDel="00000000" w:rsidP="00000000" w:rsidRDefault="00000000" w:rsidRPr="00000000" w14:paraId="0000005D">
      <w:pPr>
        <w:numPr>
          <w:ilvl w:val="0"/>
          <w:numId w:val="2"/>
        </w:numPr>
        <w:ind w:left="720" w:hanging="360"/>
        <w:rPr>
          <w:color w:val="674ea7"/>
        </w:rPr>
      </w:pPr>
      <w:r w:rsidDel="00000000" w:rsidR="00000000" w:rsidRPr="00000000">
        <w:rPr>
          <w:color w:val="674ea7"/>
          <w:rtl w:val="0"/>
        </w:rPr>
        <w:t xml:space="preserve">visual content constitutes </w:t>
      </w:r>
      <w:hyperlink r:id="rId13">
        <w:r w:rsidDel="00000000" w:rsidR="00000000" w:rsidRPr="00000000">
          <w:rPr>
            <w:color w:val="674ea7"/>
            <w:u w:val="single"/>
            <w:rtl w:val="0"/>
          </w:rPr>
          <w:t xml:space="preserve">90% of the information</w:t>
        </w:r>
      </w:hyperlink>
      <w:r w:rsidDel="00000000" w:rsidR="00000000" w:rsidRPr="00000000">
        <w:rPr>
          <w:color w:val="674ea7"/>
          <w:rtl w:val="0"/>
        </w:rPr>
        <w:t xml:space="preserve"> transmitted to the brain, and we process visuals </w:t>
      </w:r>
      <w:hyperlink r:id="rId14">
        <w:r w:rsidDel="00000000" w:rsidR="00000000" w:rsidRPr="00000000">
          <w:rPr>
            <w:color w:val="674ea7"/>
            <w:u w:val="single"/>
            <w:rtl w:val="0"/>
          </w:rPr>
          <w:t xml:space="preserve">60,000 times quicker</w:t>
        </w:r>
      </w:hyperlink>
      <w:r w:rsidDel="00000000" w:rsidR="00000000" w:rsidRPr="00000000">
        <w:rPr>
          <w:color w:val="674ea7"/>
          <w:rtl w:val="0"/>
        </w:rPr>
        <w:t xml:space="preserve"> than text</w:t>
      </w:r>
    </w:p>
    <w:p w:rsidR="00000000" w:rsidDel="00000000" w:rsidP="00000000" w:rsidRDefault="00000000" w:rsidRPr="00000000" w14:paraId="0000005E">
      <w:pPr>
        <w:numPr>
          <w:ilvl w:val="0"/>
          <w:numId w:val="2"/>
        </w:numPr>
        <w:ind w:left="720" w:hanging="360"/>
        <w:rPr>
          <w:color w:val="674ea7"/>
        </w:rPr>
      </w:pPr>
      <w:r w:rsidDel="00000000" w:rsidR="00000000" w:rsidRPr="00000000">
        <w:rPr>
          <w:color w:val="674ea7"/>
          <w:rtl w:val="0"/>
        </w:rPr>
        <w:t xml:space="preserve">According to </w:t>
      </w:r>
      <w:hyperlink r:id="rId15">
        <w:r w:rsidDel="00000000" w:rsidR="00000000" w:rsidRPr="00000000">
          <w:rPr>
            <w:color w:val="674ea7"/>
            <w:u w:val="single"/>
            <w:rtl w:val="0"/>
          </w:rPr>
          <w:t xml:space="preserve">hubspot</w:t>
        </w:r>
      </w:hyperlink>
      <w:r w:rsidDel="00000000" w:rsidR="00000000" w:rsidRPr="00000000">
        <w:rPr>
          <w:color w:val="674ea7"/>
          <w:rtl w:val="0"/>
        </w:rPr>
        <w:t xml:space="preserve">, the most popular types of data visualizations in pitch decks are bar graph, line graphs, and bullet graph.</w:t>
      </w:r>
      <w:r w:rsidDel="00000000" w:rsidR="00000000" w:rsidRPr="00000000">
        <w:rPr>
          <w:rtl w:val="0"/>
        </w:rPr>
      </w:r>
    </w:p>
    <w:p w:rsidR="00000000" w:rsidDel="00000000" w:rsidP="00000000" w:rsidRDefault="00000000" w:rsidRPr="00000000" w14:paraId="0000005F">
      <w:pPr>
        <w:pStyle w:val="Heading3"/>
        <w:rPr>
          <w:b w:val="1"/>
          <w:bCs w:val="1"/>
          <w:color w:val="674ea7"/>
          <w:sz w:val="26"/>
          <w:szCs w:val="26"/>
        </w:rPr>
      </w:pPr>
      <w:bookmarkStart w:colFirst="0" w:colLast="0" w:name="_eahi63eik86q" w:id="20"/>
      <w:bookmarkEnd w:id="20"/>
      <w:r w:rsidDel="00000000" w:rsidR="00000000" w:rsidRPr="00000000">
        <w:rPr>
          <w:b w:val="1"/>
          <w:bCs w:val="1"/>
          <w:color w:val="674ea7"/>
          <w:sz w:val="26"/>
          <w:szCs w:val="26"/>
          <w:rtl w:val="0"/>
        </w:rPr>
        <w:t xml:space="preserve">Books:</w:t>
      </w:r>
    </w:p>
    <w:p w:rsidR="00000000" w:rsidDel="00000000" w:rsidP="00000000" w:rsidRDefault="00000000" w:rsidRPr="00000000" w14:paraId="00000060">
      <w:pPr>
        <w:pStyle w:val="Heading3"/>
        <w:numPr>
          <w:ilvl w:val="0"/>
          <w:numId w:val="4"/>
        </w:numPr>
        <w:spacing w:after="0" w:afterAutospacing="0"/>
        <w:ind w:left="720" w:hanging="360"/>
        <w:rPr>
          <w:color w:val="674ea7"/>
          <w:sz w:val="22"/>
          <w:szCs w:val="22"/>
        </w:rPr>
      </w:pPr>
      <w:bookmarkStart w:colFirst="0" w:colLast="0" w:name="_z589eb17drho" w:id="21"/>
      <w:bookmarkEnd w:id="21"/>
      <w:hyperlink r:id="rId16">
        <w:r w:rsidDel="00000000" w:rsidR="00000000" w:rsidRPr="00000000">
          <w:rPr>
            <w:color w:val="674ea7"/>
            <w:sz w:val="22"/>
            <w:szCs w:val="22"/>
            <w:u w:val="single"/>
            <w:rtl w:val="0"/>
          </w:rPr>
          <w:t xml:space="preserve">Raise Capital on Your Own Terms: How to Fund Your Business without Selling Your Soul by Alicia Robb</w:t>
        </w:r>
      </w:hyperlink>
      <w:r w:rsidDel="00000000" w:rsidR="00000000" w:rsidRPr="00000000">
        <w:rPr>
          <w:color w:val="674ea7"/>
          <w:sz w:val="22"/>
          <w:szCs w:val="22"/>
          <w:rtl w:val="0"/>
        </w:rPr>
        <w:t xml:space="preserve"> This book covers various aspects of fundraising for startups, including tips on creating investor-friendly pitch materials like the Read Deck.</w:t>
      </w:r>
    </w:p>
    <w:p w:rsidR="00000000" w:rsidDel="00000000" w:rsidP="00000000" w:rsidRDefault="00000000" w:rsidRPr="00000000" w14:paraId="00000061">
      <w:pPr>
        <w:numPr>
          <w:ilvl w:val="0"/>
          <w:numId w:val="4"/>
        </w:numPr>
        <w:ind w:left="720" w:hanging="360"/>
        <w:rPr>
          <w:color w:val="674ea7"/>
        </w:rPr>
      </w:pPr>
      <w:hyperlink r:id="rId17">
        <w:r w:rsidDel="00000000" w:rsidR="00000000" w:rsidRPr="00000000">
          <w:rPr>
            <w:color w:val="674ea7"/>
            <w:u w:val="single"/>
            <w:rtl w:val="0"/>
          </w:rPr>
          <w:t xml:space="preserve">"Venture Deals" by Brad Feld and Jason Mendelson</w:t>
        </w:r>
      </w:hyperlink>
      <w:r w:rsidDel="00000000" w:rsidR="00000000" w:rsidRPr="00000000">
        <w:rPr>
          <w:color w:val="674ea7"/>
          <w:rtl w:val="0"/>
        </w:rPr>
        <w:t xml:space="preserve"> While not specifically focused on pitch decks, this book provides valuable insights into the world of venture capital and what investors look for in startups, which can inform the content and structure of your Read Deck.</w:t>
      </w:r>
      <w:r w:rsidDel="00000000" w:rsidR="00000000" w:rsidRPr="00000000">
        <w:rPr>
          <w:rtl w:val="0"/>
        </w:rPr>
      </w:r>
    </w:p>
    <w:p w:rsidR="00000000" w:rsidDel="00000000" w:rsidP="00000000" w:rsidRDefault="00000000" w:rsidRPr="00000000" w14:paraId="00000062">
      <w:pPr>
        <w:pStyle w:val="Heading3"/>
        <w:rPr>
          <w:b w:val="1"/>
          <w:bCs w:val="1"/>
          <w:color w:val="674ea7"/>
          <w:sz w:val="26"/>
          <w:szCs w:val="26"/>
        </w:rPr>
      </w:pPr>
      <w:bookmarkStart w:colFirst="0" w:colLast="0" w:name="_7a0mf4bfq8k" w:id="22"/>
      <w:bookmarkEnd w:id="22"/>
      <w:r w:rsidDel="00000000" w:rsidR="00000000" w:rsidRPr="00000000">
        <w:rPr>
          <w:b w:val="1"/>
          <w:bCs w:val="1"/>
          <w:color w:val="674ea7"/>
          <w:sz w:val="26"/>
          <w:szCs w:val="26"/>
          <w:rtl w:val="0"/>
        </w:rPr>
        <w:t xml:space="preserve">Storytelling and narrative techniques: </w:t>
      </w:r>
    </w:p>
    <w:p w:rsidR="00000000" w:rsidDel="00000000" w:rsidP="00000000" w:rsidRDefault="00000000" w:rsidRPr="00000000" w14:paraId="00000063">
      <w:pPr>
        <w:pStyle w:val="Heading3"/>
        <w:rPr>
          <w:b w:val="1"/>
          <w:bCs w:val="1"/>
          <w:color w:val="674ea7"/>
          <w:sz w:val="24"/>
          <w:szCs w:val="24"/>
        </w:rPr>
      </w:pPr>
      <w:bookmarkStart w:colFirst="0" w:colLast="0" w:name="_j87z7gizfdfk" w:id="23"/>
      <w:bookmarkEnd w:id="23"/>
      <w:r w:rsidDel="00000000" w:rsidR="00000000" w:rsidRPr="00000000">
        <w:rPr>
          <w:b w:val="1"/>
          <w:bCs w:val="1"/>
          <w:color w:val="674ea7"/>
          <w:sz w:val="24"/>
          <w:szCs w:val="24"/>
          <w:rtl w:val="0"/>
        </w:rPr>
        <w:t xml:space="preserve">1. Problem &amp; Solution with Narrative:</w:t>
      </w:r>
    </w:p>
    <w:p w:rsidR="00000000" w:rsidDel="00000000" w:rsidP="00000000" w:rsidRDefault="00000000" w:rsidRPr="00000000" w14:paraId="00000064">
      <w:pPr>
        <w:pStyle w:val="Heading3"/>
        <w:numPr>
          <w:ilvl w:val="0"/>
          <w:numId w:val="16"/>
        </w:numPr>
        <w:shd w:fill="ffffff" w:val="clear"/>
        <w:spacing w:after="0" w:afterAutospacing="0" w:before="6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Don't just state the problem; tell a story of how it impacts real people. Use a relatable scenario to illustrate the pain point your business addresses.</w:t>
      </w:r>
    </w:p>
    <w:p w:rsidR="00000000" w:rsidDel="00000000" w:rsidP="00000000" w:rsidRDefault="00000000" w:rsidRPr="00000000" w14:paraId="00000065">
      <w:pPr>
        <w:pStyle w:val="Heading3"/>
        <w:numPr>
          <w:ilvl w:val="0"/>
          <w:numId w:val="16"/>
        </w:numPr>
        <w:shd w:fill="ffffff" w:val="clear"/>
        <w:spacing w:after="60" w:before="0" w:beforeAutospacing="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When presenting the solution, frame it as the hero's journey. Show how your product/service overcomes the obstacles presented by the problem.</w:t>
      </w:r>
    </w:p>
    <w:p w:rsidR="00000000" w:rsidDel="00000000" w:rsidP="00000000" w:rsidRDefault="00000000" w:rsidRPr="00000000" w14:paraId="00000066">
      <w:pPr>
        <w:pStyle w:val="Heading3"/>
        <w:shd w:fill="ffffff" w:val="clear"/>
        <w:spacing w:after="240" w:before="240" w:lineRule="auto"/>
        <w:rPr>
          <w:b w:val="1"/>
          <w:bCs w:val="1"/>
          <w:color w:val="674ea7"/>
          <w:sz w:val="24"/>
          <w:szCs w:val="24"/>
        </w:rPr>
      </w:pPr>
      <w:bookmarkStart w:colFirst="0" w:colLast="0" w:name="_7a0mf4bfq8k" w:id="22"/>
      <w:bookmarkEnd w:id="22"/>
      <w:r w:rsidDel="00000000" w:rsidR="00000000" w:rsidRPr="00000000">
        <w:rPr>
          <w:b w:val="1"/>
          <w:bCs w:val="1"/>
          <w:color w:val="674ea7"/>
          <w:sz w:val="24"/>
          <w:szCs w:val="24"/>
          <w:rtl w:val="0"/>
        </w:rPr>
        <w:t xml:space="preserve">2. Use Case as a Customer Journey:</w:t>
      </w:r>
    </w:p>
    <w:p w:rsidR="00000000" w:rsidDel="00000000" w:rsidP="00000000" w:rsidRDefault="00000000" w:rsidRPr="00000000" w14:paraId="00000067">
      <w:pPr>
        <w:pStyle w:val="Heading3"/>
        <w:numPr>
          <w:ilvl w:val="0"/>
          <w:numId w:val="1"/>
        </w:numPr>
        <w:shd w:fill="ffffff" w:val="clear"/>
        <w:spacing w:after="0" w:afterAutospacing="0" w:before="6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Craft a compelling narrative that follows a customer facing the problem you solve.</w:t>
      </w:r>
    </w:p>
    <w:p w:rsidR="00000000" w:rsidDel="00000000" w:rsidP="00000000" w:rsidRDefault="00000000" w:rsidRPr="00000000" w14:paraId="00000068">
      <w:pPr>
        <w:pStyle w:val="Heading3"/>
        <w:numPr>
          <w:ilvl w:val="0"/>
          <w:numId w:val="1"/>
        </w:numPr>
        <w:shd w:fill="ffffff" w:val="clear"/>
        <w:spacing w:after="60" w:before="0" w:beforeAutospacing="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Show their struggle, their discovery of your solution, and the positive impact it has on their lives.</w:t>
      </w:r>
    </w:p>
    <w:p w:rsidR="00000000" w:rsidDel="00000000" w:rsidP="00000000" w:rsidRDefault="00000000" w:rsidRPr="00000000" w14:paraId="00000069">
      <w:pPr>
        <w:pStyle w:val="Heading3"/>
        <w:shd w:fill="ffffff" w:val="clear"/>
        <w:spacing w:after="240" w:before="240" w:lineRule="auto"/>
        <w:rPr>
          <w:b w:val="1"/>
          <w:bCs w:val="1"/>
          <w:color w:val="674ea7"/>
          <w:sz w:val="24"/>
          <w:szCs w:val="24"/>
        </w:rPr>
      </w:pPr>
      <w:bookmarkStart w:colFirst="0" w:colLast="0" w:name="_7a0mf4bfq8k" w:id="22"/>
      <w:bookmarkEnd w:id="22"/>
      <w:r w:rsidDel="00000000" w:rsidR="00000000" w:rsidRPr="00000000">
        <w:rPr>
          <w:b w:val="1"/>
          <w:bCs w:val="1"/>
          <w:color w:val="674ea7"/>
          <w:sz w:val="24"/>
          <w:szCs w:val="24"/>
          <w:rtl w:val="0"/>
        </w:rPr>
        <w:t xml:space="preserve">3. Highlight Team Expertise with Stories:</w:t>
      </w:r>
    </w:p>
    <w:p w:rsidR="00000000" w:rsidDel="00000000" w:rsidP="00000000" w:rsidRDefault="00000000" w:rsidRPr="00000000" w14:paraId="0000006A">
      <w:pPr>
        <w:pStyle w:val="Heading3"/>
        <w:numPr>
          <w:ilvl w:val="0"/>
          <w:numId w:val="7"/>
        </w:numPr>
        <w:shd w:fill="ffffff" w:val="clear"/>
        <w:spacing w:after="0" w:afterAutospacing="0" w:before="6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Briefly showcase the team's qualifications through impactful stories.</w:t>
      </w:r>
    </w:p>
    <w:p w:rsidR="00000000" w:rsidDel="00000000" w:rsidP="00000000" w:rsidRDefault="00000000" w:rsidRPr="00000000" w14:paraId="0000006B">
      <w:pPr>
        <w:pStyle w:val="Heading3"/>
        <w:numPr>
          <w:ilvl w:val="0"/>
          <w:numId w:val="7"/>
        </w:numPr>
        <w:shd w:fill="ffffff" w:val="clear"/>
        <w:spacing w:after="60" w:before="0" w:beforeAutospacing="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Did someone on your team overcome a similar challenge that led to the creation of your solution? Share that story to demonstrate their passion and understanding of the problem.</w:t>
      </w:r>
    </w:p>
    <w:p w:rsidR="00000000" w:rsidDel="00000000" w:rsidP="00000000" w:rsidRDefault="00000000" w:rsidRPr="00000000" w14:paraId="0000006C">
      <w:pPr>
        <w:pStyle w:val="Heading3"/>
        <w:shd w:fill="ffffff" w:val="clear"/>
        <w:spacing w:after="240" w:before="240" w:lineRule="auto"/>
        <w:rPr>
          <w:b w:val="1"/>
          <w:bCs w:val="1"/>
          <w:color w:val="674ea7"/>
          <w:sz w:val="24"/>
          <w:szCs w:val="24"/>
        </w:rPr>
      </w:pPr>
      <w:bookmarkStart w:colFirst="0" w:colLast="0" w:name="_7a0mf4bfq8k" w:id="22"/>
      <w:bookmarkEnd w:id="22"/>
      <w:r w:rsidDel="00000000" w:rsidR="00000000" w:rsidRPr="00000000">
        <w:rPr>
          <w:b w:val="1"/>
          <w:bCs w:val="1"/>
          <w:color w:val="674ea7"/>
          <w:sz w:val="24"/>
          <w:szCs w:val="24"/>
          <w:rtl w:val="0"/>
        </w:rPr>
        <w:t xml:space="preserve">4. Leverage Data with Storytelling:</w:t>
      </w:r>
    </w:p>
    <w:p w:rsidR="00000000" w:rsidDel="00000000" w:rsidP="00000000" w:rsidRDefault="00000000" w:rsidRPr="00000000" w14:paraId="0000006D">
      <w:pPr>
        <w:pStyle w:val="Heading3"/>
        <w:numPr>
          <w:ilvl w:val="0"/>
          <w:numId w:val="11"/>
        </w:numPr>
        <w:shd w:fill="ffffff" w:val="clear"/>
        <w:spacing w:after="0" w:afterAutospacing="0" w:before="6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Use data to quantify the problem and the potential impact of your solution.</w:t>
      </w:r>
    </w:p>
    <w:p w:rsidR="00000000" w:rsidDel="00000000" w:rsidP="00000000" w:rsidRDefault="00000000" w:rsidRPr="00000000" w14:paraId="0000006E">
      <w:pPr>
        <w:pStyle w:val="Heading3"/>
        <w:numPr>
          <w:ilvl w:val="0"/>
          <w:numId w:val="11"/>
        </w:numPr>
        <w:shd w:fill="ffffff" w:val="clear"/>
        <w:spacing w:after="60" w:before="0" w:beforeAutospacing="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But don't just present dry numbers; translate them into a story. For example, instead of just stating the market size, explain how that translates to helping a vast number of people.</w:t>
      </w:r>
    </w:p>
    <w:p w:rsidR="00000000" w:rsidDel="00000000" w:rsidP="00000000" w:rsidRDefault="00000000" w:rsidRPr="00000000" w14:paraId="0000006F">
      <w:pPr>
        <w:pStyle w:val="Heading3"/>
        <w:shd w:fill="ffffff" w:val="clear"/>
        <w:spacing w:after="240" w:before="240" w:lineRule="auto"/>
        <w:rPr>
          <w:color w:val="674ea7"/>
          <w:sz w:val="24"/>
          <w:szCs w:val="24"/>
        </w:rPr>
      </w:pPr>
      <w:bookmarkStart w:colFirst="0" w:colLast="0" w:name="_7a0mf4bfq8k" w:id="22"/>
      <w:bookmarkEnd w:id="22"/>
      <w:r w:rsidDel="00000000" w:rsidR="00000000" w:rsidRPr="00000000">
        <w:rPr>
          <w:b w:val="1"/>
          <w:bCs w:val="1"/>
          <w:color w:val="674ea7"/>
          <w:sz w:val="24"/>
          <w:szCs w:val="24"/>
          <w:rtl w:val="0"/>
        </w:rPr>
        <w:t xml:space="preserve">Remember</w:t>
      </w:r>
      <w:r w:rsidDel="00000000" w:rsidR="00000000" w:rsidRPr="00000000">
        <w:rPr>
          <w:color w:val="674ea7"/>
          <w:sz w:val="24"/>
          <w:szCs w:val="24"/>
          <w:rtl w:val="0"/>
        </w:rPr>
        <w:t xml:space="preserve">:</w:t>
      </w:r>
    </w:p>
    <w:p w:rsidR="00000000" w:rsidDel="00000000" w:rsidP="00000000" w:rsidRDefault="00000000" w:rsidRPr="00000000" w14:paraId="00000070">
      <w:pPr>
        <w:pStyle w:val="Heading3"/>
        <w:numPr>
          <w:ilvl w:val="0"/>
          <w:numId w:val="18"/>
        </w:numPr>
        <w:shd w:fill="ffffff" w:val="clear"/>
        <w:spacing w:after="0" w:afterAutospacing="0" w:before="60" w:lineRule="auto"/>
        <w:ind w:left="720" w:hanging="360"/>
        <w:rPr>
          <w:color w:val="674ea7"/>
        </w:rPr>
      </w:pPr>
      <w:bookmarkStart w:colFirst="0" w:colLast="0" w:name="_7a0mf4bfq8k" w:id="22"/>
      <w:bookmarkEnd w:id="22"/>
      <w:r w:rsidDel="00000000" w:rsidR="00000000" w:rsidRPr="00000000">
        <w:rPr>
          <w:color w:val="674ea7"/>
          <w:sz w:val="24"/>
          <w:szCs w:val="24"/>
          <w:rtl w:val="0"/>
        </w:rPr>
        <w:t xml:space="preserve">Keep it concise: A Read Deck should be informative, but avoid lengthy narratives that might overwhelm investors.</w:t>
      </w:r>
    </w:p>
    <w:p w:rsidR="00000000" w:rsidDel="00000000" w:rsidP="00000000" w:rsidRDefault="00000000" w:rsidRPr="00000000" w14:paraId="00000071">
      <w:pPr>
        <w:pStyle w:val="Heading3"/>
        <w:numPr>
          <w:ilvl w:val="0"/>
          <w:numId w:val="18"/>
        </w:numPr>
        <w:shd w:fill="ffffff" w:val="clear"/>
        <w:spacing w:after="60" w:before="0" w:beforeAutospacing="0" w:lineRule="auto"/>
        <w:ind w:left="720" w:hanging="360"/>
        <w:rPr>
          <w:color w:val="674ea7"/>
        </w:rPr>
      </w:pPr>
      <w:bookmarkStart w:colFirst="0" w:colLast="0" w:name="_cw4oncnebt0s" w:id="24"/>
      <w:bookmarkEnd w:id="24"/>
      <w:r w:rsidDel="00000000" w:rsidR="00000000" w:rsidRPr="00000000">
        <w:rPr>
          <w:color w:val="674ea7"/>
          <w:sz w:val="24"/>
          <w:szCs w:val="24"/>
          <w:rtl w:val="0"/>
        </w:rPr>
        <w:t xml:space="preserve">Focus on the emotional connection: Storytelling allows you to connect with investors on an emotional level, making them care about your idea and its potential impact.</w:t>
      </w:r>
      <w:r w:rsidDel="00000000" w:rsidR="00000000" w:rsidRPr="00000000">
        <w:rPr>
          <w:rtl w:val="0"/>
        </w:rPr>
      </w:r>
    </w:p>
    <w:p w:rsidR="00000000" w:rsidDel="00000000" w:rsidP="00000000" w:rsidRDefault="00000000" w:rsidRPr="00000000" w14:paraId="00000072">
      <w:pPr>
        <w:pStyle w:val="Heading3"/>
        <w:rPr>
          <w:b w:val="1"/>
          <w:bCs w:val="1"/>
          <w:color w:val="674ea7"/>
          <w:sz w:val="26"/>
          <w:szCs w:val="26"/>
        </w:rPr>
      </w:pPr>
      <w:bookmarkStart w:colFirst="0" w:colLast="0" w:name="_53ln2vrkzsju" w:id="25"/>
      <w:bookmarkEnd w:id="25"/>
      <w:r w:rsidDel="00000000" w:rsidR="00000000" w:rsidRPr="00000000">
        <w:rPr>
          <w:b w:val="1"/>
          <w:bCs w:val="1"/>
          <w:color w:val="674ea7"/>
          <w:sz w:val="26"/>
          <w:szCs w:val="26"/>
          <w:rtl w:val="0"/>
        </w:rPr>
        <w:t xml:space="preserve">Competitive analysis strategies:</w:t>
      </w:r>
    </w:p>
    <w:p w:rsidR="00000000" w:rsidDel="00000000" w:rsidP="00000000" w:rsidRDefault="00000000" w:rsidRPr="00000000" w14:paraId="00000073">
      <w:pPr>
        <w:pStyle w:val="Heading3"/>
        <w:numPr>
          <w:ilvl w:val="0"/>
          <w:numId w:val="10"/>
        </w:numPr>
        <w:spacing w:after="0" w:after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Competitive Landscape Analysis:</w:t>
      </w:r>
    </w:p>
    <w:p w:rsidR="00000000" w:rsidDel="00000000" w:rsidP="00000000" w:rsidRDefault="00000000" w:rsidRPr="00000000" w14:paraId="00000074">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Identify your main competitors in the "Competition &amp; USP" slide.</w:t>
      </w:r>
    </w:p>
    <w:p w:rsidR="00000000" w:rsidDel="00000000" w:rsidP="00000000" w:rsidRDefault="00000000" w:rsidRPr="00000000" w14:paraId="00000075">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Conduct a thorough analysis of their products, services, strengths, and weaknesses.</w:t>
      </w:r>
    </w:p>
    <w:p w:rsidR="00000000" w:rsidDel="00000000" w:rsidP="00000000" w:rsidRDefault="00000000" w:rsidRPr="00000000" w14:paraId="00000076">
      <w:pPr>
        <w:pStyle w:val="Heading3"/>
        <w:numPr>
          <w:ilvl w:val="1"/>
          <w:numId w:val="10"/>
        </w:numPr>
        <w:spacing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Highlight how your solution differs and provides a unique selling proposition (USP).</w:t>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pStyle w:val="Heading3"/>
        <w:numPr>
          <w:ilvl w:val="0"/>
          <w:numId w:val="10"/>
        </w:numPr>
        <w:spacing w:after="0" w:after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Market Positioning:</w:t>
      </w:r>
    </w:p>
    <w:p w:rsidR="00000000" w:rsidDel="00000000" w:rsidP="00000000" w:rsidRDefault="00000000" w:rsidRPr="00000000" w14:paraId="00000079">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In the "Target Audience, Market, &amp; Value Added" slide, define your target market clearly.</w:t>
      </w:r>
    </w:p>
    <w:p w:rsidR="00000000" w:rsidDel="00000000" w:rsidP="00000000" w:rsidRDefault="00000000" w:rsidRPr="00000000" w14:paraId="0000007A">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Analyze how your competitors are currently positioning themselves in the market.</w:t>
      </w:r>
    </w:p>
    <w:p w:rsidR="00000000" w:rsidDel="00000000" w:rsidP="00000000" w:rsidRDefault="00000000" w:rsidRPr="00000000" w14:paraId="0000007B">
      <w:pPr>
        <w:pStyle w:val="Heading3"/>
        <w:numPr>
          <w:ilvl w:val="1"/>
          <w:numId w:val="10"/>
        </w:numPr>
        <w:spacing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Illustrate how your product/service fills a gap or underserved need in the market.</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pStyle w:val="Heading3"/>
        <w:numPr>
          <w:ilvl w:val="0"/>
          <w:numId w:val="10"/>
        </w:numPr>
        <w:spacing w:after="0" w:after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Competitive Differentiation:</w:t>
      </w:r>
    </w:p>
    <w:p w:rsidR="00000000" w:rsidDel="00000000" w:rsidP="00000000" w:rsidRDefault="00000000" w:rsidRPr="00000000" w14:paraId="0000007E">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Emphasize your unique features, technologies, or innovative approaches in the "Product &amp; Functionality" slide.</w:t>
      </w:r>
    </w:p>
    <w:p w:rsidR="00000000" w:rsidDel="00000000" w:rsidP="00000000" w:rsidRDefault="00000000" w:rsidRPr="00000000" w14:paraId="0000007F">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Compare and contrast your offering with competitors, highlighting your competitive advantages.</w:t>
      </w:r>
    </w:p>
    <w:p w:rsidR="00000000" w:rsidDel="00000000" w:rsidP="00000000" w:rsidRDefault="00000000" w:rsidRPr="00000000" w14:paraId="00000080">
      <w:pPr>
        <w:pStyle w:val="Heading3"/>
        <w:numPr>
          <w:ilvl w:val="1"/>
          <w:numId w:val="10"/>
        </w:numPr>
        <w:spacing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Demonstrate how your solution addresses pain points or limitations of existing solutions.</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pStyle w:val="Heading3"/>
        <w:numPr>
          <w:ilvl w:val="0"/>
          <w:numId w:val="10"/>
        </w:numPr>
        <w:spacing w:after="0" w:after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Customer Acquisition Strategies:</w:t>
      </w:r>
    </w:p>
    <w:p w:rsidR="00000000" w:rsidDel="00000000" w:rsidP="00000000" w:rsidRDefault="00000000" w:rsidRPr="00000000" w14:paraId="00000083">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In the "Customer Acquisition" slide, outline your strategies for attracting and retaining customers.</w:t>
      </w:r>
    </w:p>
    <w:p w:rsidR="00000000" w:rsidDel="00000000" w:rsidP="00000000" w:rsidRDefault="00000000" w:rsidRPr="00000000" w14:paraId="00000084">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Analyze your competitors' customer acquisition channels and tactics.</w:t>
      </w:r>
    </w:p>
    <w:p w:rsidR="00000000" w:rsidDel="00000000" w:rsidP="00000000" w:rsidRDefault="00000000" w:rsidRPr="00000000" w14:paraId="00000085">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Highlight how your strategies are more effective, efficient, or innovative compared to competitors.</w:t>
      </w:r>
      <w:r w:rsidDel="00000000" w:rsidR="00000000" w:rsidRPr="00000000">
        <w:rPr>
          <w:rtl w:val="0"/>
        </w:rPr>
      </w:r>
    </w:p>
    <w:p w:rsidR="00000000" w:rsidDel="00000000" w:rsidP="00000000" w:rsidRDefault="00000000" w:rsidRPr="00000000" w14:paraId="00000086">
      <w:pPr>
        <w:pStyle w:val="Heading3"/>
        <w:numPr>
          <w:ilvl w:val="0"/>
          <w:numId w:val="10"/>
        </w:numPr>
        <w:spacing w:after="0" w:afterAutospacing="0" w:before="0" w:before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Financial Projections and Growth Potential:</w:t>
      </w:r>
    </w:p>
    <w:p w:rsidR="00000000" w:rsidDel="00000000" w:rsidP="00000000" w:rsidRDefault="00000000" w:rsidRPr="00000000" w14:paraId="00000087">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In the "Financials" and "Traction &amp; Roadmap" slides, provide realistic financial projections and growth plans.</w:t>
      </w:r>
    </w:p>
    <w:p w:rsidR="00000000" w:rsidDel="00000000" w:rsidP="00000000" w:rsidRDefault="00000000" w:rsidRPr="00000000" w14:paraId="00000088">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Compare your financial projections with competitors' performance, if available.</w:t>
      </w:r>
    </w:p>
    <w:p w:rsidR="00000000" w:rsidDel="00000000" w:rsidP="00000000" w:rsidRDefault="00000000" w:rsidRPr="00000000" w14:paraId="00000089">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Demonstrate how your business model, pricing strategy, or scalability gives you a competitive advantage.</w:t>
        <w:br w:type="textWrapping"/>
      </w:r>
    </w:p>
    <w:p w:rsidR="00000000" w:rsidDel="00000000" w:rsidP="00000000" w:rsidRDefault="00000000" w:rsidRPr="00000000" w14:paraId="0000008A">
      <w:pPr>
        <w:pStyle w:val="Heading3"/>
        <w:numPr>
          <w:ilvl w:val="0"/>
          <w:numId w:val="10"/>
        </w:numPr>
        <w:spacing w:after="0" w:afterAutospacing="0" w:before="0" w:before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Barrier to Entry Analysis:</w:t>
      </w:r>
    </w:p>
    <w:p w:rsidR="00000000" w:rsidDel="00000000" w:rsidP="00000000" w:rsidRDefault="00000000" w:rsidRPr="00000000" w14:paraId="0000008B">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Discuss any barriers to entry, such as proprietary technology, patents, or exclusive partnerships, in the "Product &amp; Functionality" or "Business Model" slides.</w:t>
      </w:r>
    </w:p>
    <w:p w:rsidR="00000000" w:rsidDel="00000000" w:rsidP="00000000" w:rsidRDefault="00000000" w:rsidRPr="00000000" w14:paraId="0000008C">
      <w:pPr>
        <w:pStyle w:val="Heading3"/>
        <w:numPr>
          <w:ilvl w:val="1"/>
          <w:numId w:val="10"/>
        </w:numPr>
        <w:spacing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Highlight how these barriers provide a competitive advantage and make it difficult for new competitors to enter the market.</w:t>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pStyle w:val="Heading3"/>
        <w:numPr>
          <w:ilvl w:val="0"/>
          <w:numId w:val="10"/>
        </w:numPr>
        <w:spacing w:after="0" w:afterAutospacing="0"/>
        <w:ind w:left="720" w:hanging="360"/>
        <w:rPr>
          <w:b w:val="1"/>
          <w:bCs w:val="1"/>
          <w:color w:val="674ea7"/>
          <w:sz w:val="22"/>
          <w:szCs w:val="22"/>
        </w:rPr>
      </w:pPr>
      <w:bookmarkStart w:colFirst="0" w:colLast="0" w:name="_8a68i2bdkobw" w:id="26"/>
      <w:bookmarkEnd w:id="26"/>
      <w:r w:rsidDel="00000000" w:rsidR="00000000" w:rsidRPr="00000000">
        <w:rPr>
          <w:b w:val="1"/>
          <w:bCs w:val="1"/>
          <w:color w:val="674ea7"/>
          <w:sz w:val="22"/>
          <w:szCs w:val="22"/>
          <w:rtl w:val="0"/>
        </w:rPr>
        <w:t xml:space="preserve">Strategic Partnerships or Acquisitions:</w:t>
      </w:r>
    </w:p>
    <w:p w:rsidR="00000000" w:rsidDel="00000000" w:rsidP="00000000" w:rsidRDefault="00000000" w:rsidRPr="00000000" w14:paraId="0000008F">
      <w:pPr>
        <w:pStyle w:val="Heading3"/>
        <w:numPr>
          <w:ilvl w:val="1"/>
          <w:numId w:val="10"/>
        </w:numPr>
        <w:spacing w:after="0" w:afterAutospacing="0" w:before="0" w:beforeAutospacing="0"/>
        <w:ind w:left="1440" w:hanging="360"/>
        <w:rPr>
          <w:color w:val="674ea7"/>
          <w:sz w:val="22"/>
          <w:szCs w:val="22"/>
        </w:rPr>
      </w:pPr>
      <w:bookmarkStart w:colFirst="0" w:colLast="0" w:name="_8a68i2bdkobw" w:id="26"/>
      <w:bookmarkEnd w:id="26"/>
      <w:r w:rsidDel="00000000" w:rsidR="00000000" w:rsidRPr="00000000">
        <w:rPr>
          <w:color w:val="674ea7"/>
          <w:sz w:val="22"/>
          <w:szCs w:val="22"/>
          <w:rtl w:val="0"/>
        </w:rPr>
        <w:t xml:space="preserve">If applicable, discuss any strategic partnerships or potential acquisitions that could strengthen your competitive position in the "Traction &amp; Roadmap" or "Business Model" slides.</w:t>
      </w:r>
    </w:p>
    <w:p w:rsidR="00000000" w:rsidDel="00000000" w:rsidP="00000000" w:rsidRDefault="00000000" w:rsidRPr="00000000" w14:paraId="00000090">
      <w:pPr>
        <w:pStyle w:val="Heading3"/>
        <w:numPr>
          <w:ilvl w:val="1"/>
          <w:numId w:val="10"/>
        </w:numPr>
        <w:spacing w:before="0" w:beforeAutospacing="0"/>
        <w:ind w:left="1440" w:hanging="360"/>
        <w:rPr>
          <w:color w:val="674ea7"/>
          <w:sz w:val="22"/>
          <w:szCs w:val="22"/>
        </w:rPr>
      </w:pPr>
      <w:bookmarkStart w:colFirst="0" w:colLast="0" w:name="_oyfc6ykcp2u6" w:id="27"/>
      <w:bookmarkEnd w:id="27"/>
      <w:r w:rsidDel="00000000" w:rsidR="00000000" w:rsidRPr="00000000">
        <w:rPr>
          <w:color w:val="674ea7"/>
          <w:sz w:val="22"/>
          <w:szCs w:val="22"/>
          <w:rtl w:val="0"/>
        </w:rPr>
        <w:t xml:space="preserve">Explain how these collaborations or acquisitions can help you gain a competitive edge or expand your market reach.</w:t>
      </w:r>
      <w:r w:rsidDel="00000000" w:rsidR="00000000" w:rsidRPr="00000000">
        <w:rPr>
          <w:rtl w:val="0"/>
        </w:rPr>
      </w:r>
    </w:p>
    <w:p w:rsidR="00000000" w:rsidDel="00000000" w:rsidP="00000000" w:rsidRDefault="00000000" w:rsidRPr="00000000" w14:paraId="00000091">
      <w:pPr>
        <w:pStyle w:val="Heading3"/>
        <w:rPr>
          <w:b w:val="1"/>
          <w:bCs w:val="1"/>
          <w:color w:val="674ea7"/>
          <w:sz w:val="26"/>
          <w:szCs w:val="26"/>
        </w:rPr>
      </w:pPr>
      <w:bookmarkStart w:colFirst="0" w:colLast="0" w:name="_8a68i2bdkobw" w:id="26"/>
      <w:bookmarkEnd w:id="26"/>
      <w:r w:rsidDel="00000000" w:rsidR="00000000" w:rsidRPr="00000000">
        <w:rPr>
          <w:rtl w:val="0"/>
        </w:rPr>
      </w:r>
    </w:p>
    <w:p w:rsidR="00000000" w:rsidDel="00000000" w:rsidP="00000000" w:rsidRDefault="00000000" w:rsidRPr="00000000" w14:paraId="00000092">
      <w:pPr>
        <w:pStyle w:val="Heading3"/>
        <w:rPr>
          <w:b w:val="1"/>
          <w:bCs w:val="1"/>
          <w:color w:val="674ea7"/>
          <w:sz w:val="26"/>
          <w:szCs w:val="26"/>
        </w:rPr>
      </w:pPr>
      <w:bookmarkStart w:colFirst="0" w:colLast="0" w:name="_zg9dxhclbxx0" w:id="28"/>
      <w:bookmarkEnd w:id="28"/>
      <w:r w:rsidDel="00000000" w:rsidR="00000000" w:rsidRPr="00000000">
        <w:rPr>
          <w:b w:val="1"/>
          <w:bCs w:val="1"/>
          <w:color w:val="674ea7"/>
          <w:sz w:val="26"/>
          <w:szCs w:val="26"/>
          <w:rtl w:val="0"/>
        </w:rPr>
        <w:t xml:space="preserve">Financial projection and modeling methodologies:</w:t>
      </w:r>
    </w:p>
    <w:p w:rsidR="00000000" w:rsidDel="00000000" w:rsidP="00000000" w:rsidRDefault="00000000" w:rsidRPr="00000000" w14:paraId="00000093">
      <w:pPr>
        <w:pStyle w:val="Heading3"/>
        <w:numPr>
          <w:ilvl w:val="0"/>
          <w:numId w:val="17"/>
        </w:numPr>
        <w:shd w:fill="ffffff" w:val="clear"/>
        <w:spacing w:after="0" w:afterAutospacing="0" w:before="60" w:lineRule="auto"/>
        <w:ind w:left="72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Financials Slide:</w:t>
      </w:r>
    </w:p>
    <w:p w:rsidR="00000000" w:rsidDel="00000000" w:rsidP="00000000" w:rsidRDefault="00000000" w:rsidRPr="00000000" w14:paraId="00000094">
      <w:pPr>
        <w:pStyle w:val="Heading3"/>
        <w:numPr>
          <w:ilvl w:val="1"/>
          <w:numId w:val="17"/>
        </w:numPr>
        <w:spacing w:after="0" w:afterAutospacing="0" w:before="0" w:beforeAutospacing="0" w:lineRule="auto"/>
        <w:ind w:left="144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Title: </w:t>
      </w:r>
      <w:r w:rsidDel="00000000" w:rsidR="00000000" w:rsidRPr="00000000">
        <w:rPr>
          <w:color w:val="674ea7"/>
          <w:sz w:val="24"/>
          <w:szCs w:val="24"/>
          <w:rtl w:val="0"/>
        </w:rPr>
        <w:t xml:space="preserve">Financials (or Financial Projections)</w:t>
      </w:r>
    </w:p>
    <w:p w:rsidR="00000000" w:rsidDel="00000000" w:rsidP="00000000" w:rsidRDefault="00000000" w:rsidRPr="00000000" w14:paraId="00000095">
      <w:pPr>
        <w:pStyle w:val="Heading3"/>
        <w:numPr>
          <w:ilvl w:val="1"/>
          <w:numId w:val="17"/>
        </w:numPr>
        <w:spacing w:after="0" w:afterAutospacing="0" w:before="0" w:beforeAutospacing="0" w:lineRule="auto"/>
        <w:ind w:left="144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Include a clear and concise chart or graph. This could be:</w:t>
      </w:r>
    </w:p>
    <w:p w:rsidR="00000000" w:rsidDel="00000000" w:rsidP="00000000" w:rsidRDefault="00000000" w:rsidRPr="00000000" w14:paraId="00000096">
      <w:pPr>
        <w:pStyle w:val="Heading3"/>
        <w:numPr>
          <w:ilvl w:val="2"/>
          <w:numId w:val="17"/>
        </w:numPr>
        <w:spacing w:after="0" w:afterAutospacing="0" w:before="0" w:beforeAutospacing="0"/>
        <w:ind w:left="2160" w:hanging="360"/>
        <w:rPr>
          <w:color w:val="674ea7"/>
          <w:sz w:val="20"/>
          <w:szCs w:val="20"/>
        </w:rPr>
      </w:pPr>
      <w:bookmarkStart w:colFirst="0" w:colLast="0" w:name="_vf3dlpeowpfy" w:id="29"/>
      <w:bookmarkEnd w:id="29"/>
      <w:r w:rsidDel="00000000" w:rsidR="00000000" w:rsidRPr="00000000">
        <w:rPr>
          <w:color w:val="674ea7"/>
          <w:sz w:val="24"/>
          <w:szCs w:val="24"/>
          <w:rtl w:val="0"/>
        </w:rPr>
        <w:t xml:space="preserve">Revenue Growth Projection: A graph showcasing projected revenue growth over a specific timeframe (e.g., 3-5 years).</w:t>
      </w:r>
    </w:p>
    <w:p w:rsidR="00000000" w:rsidDel="00000000" w:rsidP="00000000" w:rsidRDefault="00000000" w:rsidRPr="00000000" w14:paraId="00000097">
      <w:pPr>
        <w:pStyle w:val="Heading3"/>
        <w:numPr>
          <w:ilvl w:val="2"/>
          <w:numId w:val="17"/>
        </w:numPr>
        <w:spacing w:after="0" w:afterAutospacing="0" w:before="0" w:beforeAutospacing="0"/>
        <w:ind w:left="2160" w:hanging="360"/>
        <w:rPr>
          <w:color w:val="674ea7"/>
          <w:sz w:val="20"/>
          <w:szCs w:val="20"/>
        </w:rPr>
      </w:pPr>
      <w:bookmarkStart w:colFirst="0" w:colLast="0" w:name="_vf3dlpeowpfy" w:id="29"/>
      <w:bookmarkEnd w:id="29"/>
      <w:r w:rsidDel="00000000" w:rsidR="00000000" w:rsidRPr="00000000">
        <w:rPr>
          <w:color w:val="674ea7"/>
          <w:sz w:val="24"/>
          <w:szCs w:val="24"/>
          <w:rtl w:val="0"/>
        </w:rPr>
        <w:t xml:space="preserve">Profitability Timeline: A graph illustrating the projected path to profitability, indicating when your business expects to become profitable.</w:t>
      </w:r>
    </w:p>
    <w:p w:rsidR="00000000" w:rsidDel="00000000" w:rsidP="00000000" w:rsidRDefault="00000000" w:rsidRPr="00000000" w14:paraId="00000098">
      <w:pPr>
        <w:pStyle w:val="Heading3"/>
        <w:numPr>
          <w:ilvl w:val="0"/>
          <w:numId w:val="17"/>
        </w:numPr>
        <w:shd w:fill="ffffff" w:val="clear"/>
        <w:spacing w:after="0" w:afterAutospacing="0" w:before="0" w:beforeAutospacing="0" w:lineRule="auto"/>
        <w:ind w:left="72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Key Financial Metrics:</w:t>
      </w:r>
      <w:r w:rsidDel="00000000" w:rsidR="00000000" w:rsidRPr="00000000">
        <w:rPr>
          <w:color w:val="674ea7"/>
          <w:sz w:val="24"/>
          <w:szCs w:val="24"/>
          <w:rtl w:val="0"/>
        </w:rPr>
        <w:t xml:space="preserve"> Annual Revenue Run Rate (ARR): If you have existing revenue, this is a good metric to showcase current performance and growth potential.</w:t>
      </w:r>
    </w:p>
    <w:p w:rsidR="00000000" w:rsidDel="00000000" w:rsidP="00000000" w:rsidRDefault="00000000" w:rsidRPr="00000000" w14:paraId="00000099">
      <w:pPr>
        <w:pStyle w:val="Heading3"/>
        <w:numPr>
          <w:ilvl w:val="1"/>
          <w:numId w:val="17"/>
        </w:numPr>
        <w:spacing w:after="0" w:afterAutospacing="0" w:before="0" w:beforeAutospacing="0" w:lineRule="auto"/>
        <w:ind w:left="144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Customer Acquisition Cost (CAC): </w:t>
      </w:r>
      <w:r w:rsidDel="00000000" w:rsidR="00000000" w:rsidRPr="00000000">
        <w:rPr>
          <w:color w:val="674ea7"/>
          <w:sz w:val="24"/>
          <w:szCs w:val="24"/>
          <w:rtl w:val="0"/>
        </w:rPr>
        <w:t xml:space="preserve">Briefly mentioning your CAC allows investors to gauge your customer acquisition efficiency.</w:t>
      </w:r>
    </w:p>
    <w:p w:rsidR="00000000" w:rsidDel="00000000" w:rsidP="00000000" w:rsidRDefault="00000000" w:rsidRPr="00000000" w14:paraId="0000009A">
      <w:pPr>
        <w:pStyle w:val="Heading3"/>
        <w:numPr>
          <w:ilvl w:val="1"/>
          <w:numId w:val="17"/>
        </w:numPr>
        <w:spacing w:after="120" w:before="0" w:beforeAutospacing="0" w:lineRule="auto"/>
        <w:ind w:left="144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Burn Rate:</w:t>
      </w:r>
      <w:r w:rsidDel="00000000" w:rsidR="00000000" w:rsidRPr="00000000">
        <w:rPr>
          <w:color w:val="674ea7"/>
          <w:sz w:val="24"/>
          <w:szCs w:val="24"/>
          <w:rtl w:val="0"/>
        </w:rPr>
        <w:t xml:space="preserve"> Briefly stating your burn rate gives investors an idea of your cash flow situation.</w:t>
      </w:r>
    </w:p>
    <w:p w:rsidR="00000000" w:rsidDel="00000000" w:rsidP="00000000" w:rsidRDefault="00000000" w:rsidRPr="00000000" w14:paraId="0000009B">
      <w:pPr>
        <w:pStyle w:val="Heading3"/>
        <w:shd w:fill="ffffff" w:val="clear"/>
        <w:spacing w:after="240" w:before="240" w:lineRule="auto"/>
        <w:rPr>
          <w:b w:val="1"/>
          <w:bCs w:val="1"/>
          <w:color w:val="674ea7"/>
          <w:sz w:val="24"/>
          <w:szCs w:val="24"/>
        </w:rPr>
      </w:pPr>
      <w:bookmarkStart w:colFirst="0" w:colLast="0" w:name="_vf3dlpeowpfy" w:id="29"/>
      <w:bookmarkEnd w:id="29"/>
      <w:r w:rsidDel="00000000" w:rsidR="00000000" w:rsidRPr="00000000">
        <w:rPr>
          <w:b w:val="1"/>
          <w:bCs w:val="1"/>
          <w:color w:val="674ea7"/>
          <w:sz w:val="24"/>
          <w:szCs w:val="24"/>
          <w:rtl w:val="0"/>
        </w:rPr>
        <w:t xml:space="preserve">Additional Tips:</w:t>
      </w:r>
    </w:p>
    <w:p w:rsidR="00000000" w:rsidDel="00000000" w:rsidP="00000000" w:rsidRDefault="00000000" w:rsidRPr="00000000" w14:paraId="0000009C">
      <w:pPr>
        <w:pStyle w:val="Heading3"/>
        <w:numPr>
          <w:ilvl w:val="0"/>
          <w:numId w:val="19"/>
        </w:numPr>
        <w:shd w:fill="ffffff" w:val="clear"/>
        <w:spacing w:after="0" w:afterAutospacing="0" w:before="60" w:lineRule="auto"/>
        <w:ind w:left="720" w:hanging="360"/>
        <w:rPr>
          <w:color w:val="674ea7"/>
        </w:rPr>
      </w:pPr>
      <w:bookmarkStart w:colFirst="0" w:colLast="0" w:name="_vf3dlpeowpfy" w:id="29"/>
      <w:bookmarkEnd w:id="29"/>
      <w:r w:rsidDel="00000000" w:rsidR="00000000" w:rsidRPr="00000000">
        <w:rPr>
          <w:color w:val="674ea7"/>
          <w:sz w:val="24"/>
          <w:szCs w:val="24"/>
          <w:rtl w:val="0"/>
        </w:rPr>
        <w:t xml:space="preserve">Ensure the visuals are clear and easy to understand.</w:t>
      </w:r>
    </w:p>
    <w:p w:rsidR="00000000" w:rsidDel="00000000" w:rsidP="00000000" w:rsidRDefault="00000000" w:rsidRPr="00000000" w14:paraId="0000009D">
      <w:pPr>
        <w:pStyle w:val="Heading3"/>
        <w:numPr>
          <w:ilvl w:val="0"/>
          <w:numId w:val="19"/>
        </w:numPr>
        <w:shd w:fill="ffffff" w:val="clear"/>
        <w:spacing w:after="0" w:afterAutospacing="0" w:before="0" w:beforeAutospacing="0" w:lineRule="auto"/>
        <w:ind w:left="720" w:hanging="360"/>
        <w:rPr>
          <w:color w:val="674ea7"/>
        </w:rPr>
      </w:pPr>
      <w:bookmarkStart w:colFirst="0" w:colLast="0" w:name="_vf3dlpeowpfy" w:id="29"/>
      <w:bookmarkEnd w:id="29"/>
      <w:r w:rsidDel="00000000" w:rsidR="00000000" w:rsidRPr="00000000">
        <w:rPr>
          <w:color w:val="674ea7"/>
          <w:sz w:val="24"/>
          <w:szCs w:val="24"/>
          <w:rtl w:val="0"/>
        </w:rPr>
        <w:t xml:space="preserve">Briefly explain any assumptions used in your projections.</w:t>
      </w:r>
    </w:p>
    <w:p w:rsidR="00000000" w:rsidDel="00000000" w:rsidP="00000000" w:rsidRDefault="00000000" w:rsidRPr="00000000" w14:paraId="0000009E">
      <w:pPr>
        <w:pStyle w:val="Heading3"/>
        <w:numPr>
          <w:ilvl w:val="0"/>
          <w:numId w:val="19"/>
        </w:numPr>
        <w:shd w:fill="ffffff" w:val="clear"/>
        <w:spacing w:after="0" w:afterAutospacing="0" w:before="0" w:beforeAutospacing="0" w:lineRule="auto"/>
        <w:ind w:left="720" w:hanging="360"/>
        <w:rPr>
          <w:color w:val="674ea7"/>
        </w:rPr>
      </w:pPr>
      <w:bookmarkStart w:colFirst="0" w:colLast="0" w:name="_vf3dlpeowpfy" w:id="29"/>
      <w:bookmarkEnd w:id="29"/>
      <w:r w:rsidDel="00000000" w:rsidR="00000000" w:rsidRPr="00000000">
        <w:rPr>
          <w:color w:val="674ea7"/>
          <w:sz w:val="24"/>
          <w:szCs w:val="24"/>
          <w:rtl w:val="0"/>
        </w:rPr>
        <w:t xml:space="preserve">Maintain a realistic and data-driven approach to your projections.</w:t>
      </w:r>
    </w:p>
    <w:p w:rsidR="00000000" w:rsidDel="00000000" w:rsidP="00000000" w:rsidRDefault="00000000" w:rsidRPr="00000000" w14:paraId="0000009F">
      <w:pPr>
        <w:pStyle w:val="Heading3"/>
        <w:numPr>
          <w:ilvl w:val="0"/>
          <w:numId w:val="19"/>
        </w:numPr>
        <w:shd w:fill="ffffff" w:val="clear"/>
        <w:spacing w:after="60" w:before="0" w:beforeAutospacing="0" w:lineRule="auto"/>
        <w:ind w:left="720" w:hanging="360"/>
        <w:rPr>
          <w:color w:val="674ea7"/>
        </w:rPr>
      </w:pPr>
      <w:bookmarkStart w:colFirst="0" w:colLast="0" w:name="_vf3dlpeowpfy" w:id="29"/>
      <w:bookmarkEnd w:id="29"/>
      <w:r w:rsidDel="00000000" w:rsidR="00000000" w:rsidRPr="00000000">
        <w:rPr>
          <w:color w:val="674ea7"/>
          <w:sz w:val="24"/>
          <w:szCs w:val="24"/>
          <w:rtl w:val="0"/>
        </w:rPr>
        <w:t xml:space="preserve">Be prepared to elaborate on your financial model in a follow-up meeting with interested investors.</w:t>
      </w:r>
    </w:p>
    <w:p w:rsidR="00000000" w:rsidDel="00000000" w:rsidP="00000000" w:rsidRDefault="00000000" w:rsidRPr="00000000" w14:paraId="000000A0">
      <w:pPr>
        <w:pStyle w:val="Heading3"/>
        <w:shd w:fill="ffffff" w:val="clear"/>
        <w:spacing w:after="240" w:before="240" w:lineRule="auto"/>
        <w:rPr>
          <w:b w:val="1"/>
          <w:bCs w:val="1"/>
          <w:color w:val="674ea7"/>
          <w:sz w:val="24"/>
          <w:szCs w:val="24"/>
        </w:rPr>
      </w:pPr>
      <w:bookmarkStart w:colFirst="0" w:colLast="0" w:name="_vf3dlpeowpfy" w:id="29"/>
      <w:bookmarkEnd w:id="29"/>
      <w:r w:rsidDel="00000000" w:rsidR="00000000" w:rsidRPr="00000000">
        <w:rPr>
          <w:b w:val="1"/>
          <w:bCs w:val="1"/>
          <w:color w:val="674ea7"/>
          <w:sz w:val="24"/>
          <w:szCs w:val="24"/>
          <w:rtl w:val="0"/>
        </w:rPr>
        <w:t xml:space="preserve">Financial Modeling for Startups:</w:t>
      </w:r>
    </w:p>
    <w:p w:rsidR="00000000" w:rsidDel="00000000" w:rsidP="00000000" w:rsidRDefault="00000000" w:rsidRPr="00000000" w14:paraId="000000A1">
      <w:pPr>
        <w:pStyle w:val="Heading3"/>
        <w:numPr>
          <w:ilvl w:val="0"/>
          <w:numId w:val="15"/>
        </w:numPr>
        <w:shd w:fill="ffffff" w:val="clear"/>
        <w:spacing w:after="0" w:afterAutospacing="0" w:before="60" w:lineRule="auto"/>
        <w:ind w:left="72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Discounted Cash Flow (DCF) Analysis</w:t>
      </w:r>
      <w:r w:rsidDel="00000000" w:rsidR="00000000" w:rsidRPr="00000000">
        <w:rPr>
          <w:color w:val="674ea7"/>
          <w:sz w:val="24"/>
          <w:szCs w:val="24"/>
          <w:rtl w:val="0"/>
        </w:rPr>
        <w:t xml:space="preserve">: This method estimates the intrinsic value of a business by considering the present value of its future cash flows.</w:t>
      </w:r>
    </w:p>
    <w:p w:rsidR="00000000" w:rsidDel="00000000" w:rsidP="00000000" w:rsidRDefault="00000000" w:rsidRPr="00000000" w14:paraId="000000A2">
      <w:pPr>
        <w:pStyle w:val="Heading3"/>
        <w:numPr>
          <w:ilvl w:val="0"/>
          <w:numId w:val="15"/>
        </w:numPr>
        <w:shd w:fill="ffffff" w:val="clear"/>
        <w:spacing w:after="0" w:afterAutospacing="0" w:before="0" w:beforeAutospacing="0" w:lineRule="auto"/>
        <w:ind w:left="720" w:hanging="360"/>
        <w:rPr>
          <w:b w:val="1"/>
          <w:bCs w:val="1"/>
          <w:color w:val="674ea7"/>
        </w:rPr>
      </w:pPr>
      <w:bookmarkStart w:colFirst="0" w:colLast="0" w:name="_vf3dlpeowpfy" w:id="29"/>
      <w:bookmarkEnd w:id="29"/>
      <w:r w:rsidDel="00000000" w:rsidR="00000000" w:rsidRPr="00000000">
        <w:rPr>
          <w:b w:val="1"/>
          <w:bCs w:val="1"/>
          <w:color w:val="674ea7"/>
          <w:sz w:val="24"/>
          <w:szCs w:val="24"/>
          <w:rtl w:val="0"/>
        </w:rPr>
        <w:t xml:space="preserve">Startup Financial Model Templates: </w:t>
      </w:r>
      <w:r w:rsidDel="00000000" w:rsidR="00000000" w:rsidRPr="00000000">
        <w:rPr>
          <w:color w:val="674ea7"/>
          <w:sz w:val="24"/>
          <w:szCs w:val="24"/>
          <w:rtl w:val="0"/>
        </w:rPr>
        <w:t xml:space="preserve">There are numerous online resources and software programs offering pre-built financial model templates specifically designed for startups. These templates often include sections for revenue projections, cost breakdowns, funding requirements, and valuation calculations.</w:t>
      </w:r>
    </w:p>
    <w:p w:rsidR="00000000" w:rsidDel="00000000" w:rsidP="00000000" w:rsidRDefault="00000000" w:rsidRPr="00000000" w14:paraId="000000A3">
      <w:pPr>
        <w:pStyle w:val="Heading3"/>
        <w:numPr>
          <w:ilvl w:val="0"/>
          <w:numId w:val="15"/>
        </w:numPr>
        <w:shd w:fill="ffffff" w:val="clear"/>
        <w:spacing w:after="60" w:before="0" w:beforeAutospacing="0" w:lineRule="auto"/>
        <w:ind w:left="720" w:hanging="360"/>
        <w:rPr>
          <w:b w:val="1"/>
          <w:bCs w:val="1"/>
          <w:color w:val="674ea7"/>
        </w:rPr>
      </w:pPr>
      <w:bookmarkStart w:colFirst="0" w:colLast="0" w:name="_cqirp6iubiih" w:id="30"/>
      <w:bookmarkEnd w:id="30"/>
      <w:r w:rsidDel="00000000" w:rsidR="00000000" w:rsidRPr="00000000">
        <w:rPr>
          <w:b w:val="1"/>
          <w:bCs w:val="1"/>
          <w:color w:val="674ea7"/>
          <w:sz w:val="24"/>
          <w:szCs w:val="24"/>
          <w:rtl w:val="0"/>
        </w:rPr>
        <w:t xml:space="preserve">Consulting a Financial Expert: </w:t>
      </w:r>
      <w:r w:rsidDel="00000000" w:rsidR="00000000" w:rsidRPr="00000000">
        <w:rPr>
          <w:color w:val="674ea7"/>
          <w:sz w:val="24"/>
          <w:szCs w:val="24"/>
          <w:rtl w:val="0"/>
        </w:rPr>
        <w:t xml:space="preserve">Consider consulting with a financial advisor or accountant specializing in startups. They can help you build a robust financial model tailored to your specific business needs.</w:t>
      </w:r>
    </w:p>
    <w:p w:rsidR="00000000" w:rsidDel="00000000" w:rsidP="00000000" w:rsidRDefault="00000000" w:rsidRPr="00000000" w14:paraId="000000A4">
      <w:pPr>
        <w:pStyle w:val="Heading3"/>
        <w:rPr>
          <w:color w:val="674ea7"/>
          <w:sz w:val="26"/>
          <w:szCs w:val="26"/>
        </w:rPr>
      </w:pPr>
      <w:bookmarkStart w:colFirst="0" w:colLast="0" w:name="_vf3dlpeowpfy" w:id="29"/>
      <w:bookmarkEnd w:id="29"/>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tact mrwolfegroup" w:id="0" w:date="2023-08-27T12:59:07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went into detail about these in an earlier chapter so no need to describe in-depth here</w:t>
      </w:r>
    </w:p>
  </w:comment>
  <w:comment w:author="contact mrwolfegroup" w:id="1" w:date="2023-07-14T12:08:35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chapter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3e3e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rFonts w:ascii="Arial" w:cs="Arial" w:eastAsia="Arial" w:hAnsi="Arial"/>
        <w:color w:val="1f1f1f"/>
        <w:sz w:val="24"/>
        <w:szCs w:val="24"/>
        <w:u w:val="none"/>
      </w:rPr>
    </w:lvl>
    <w:lvl w:ilvl="2">
      <w:start w:val="1"/>
      <w:numFmt w:val="bullet"/>
      <w:lvlText w:val="■"/>
      <w:lvlJc w:val="left"/>
      <w:pPr>
        <w:ind w:left="2160" w:hanging="360"/>
      </w:pPr>
      <w:rPr>
        <w:rFonts w:ascii="Arial" w:cs="Arial" w:eastAsia="Arial" w:hAnsi="Arial"/>
        <w:color w:val="1f1f1f"/>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ffers.hubspot.com/inspirational-quotes-and-pieces-of-advice-for-startups-going-into-2020#:~:text=30.%20%22If%20you%20are%20working%20on%20a%20product%20that%E2%80%99s%20going%20to%20be%20consumer%2Dfacing%2C%20then%20feedback%20is%20invaluable.%20You%20should%20be%20out%20there%20being%20brave%20and%20talking%20to%20people%20and%20asking%20for%20feedback%20as%20much%20as%20possible.%22%20%2DEmily%20Brooke%2C%20Co%2Dfounder%20of%20Blaze" TargetMode="External"/><Relationship Id="rId10" Type="http://schemas.openxmlformats.org/officeDocument/2006/relationships/hyperlink" Target="https://blog.hubspot.com/sales/motivational-quotes-from-some-of-the-world-most-successful-entrepreneurs#:~:text=%22If%20you%20know%20too%20much%20before%20the%20start%2C%20then%20you%20will%20get%20overwhelmed.%20Come%20up%20with%20an%20original%20idea%2C%20and%20don%E2%80%99t%20copy%20because%20there%20will%20be%20no%20passion.%20You%20need%20that%20otherworldly%20passion.%20Just%20start.%22%20%2DJeni%20Britton%20Bauer%2C%20Founder%20of%20Jeni%E2%80%99s%20Splendid%20Ice%20Creams." TargetMode="External"/><Relationship Id="rId13" Type="http://schemas.openxmlformats.org/officeDocument/2006/relationships/hyperlink" Target="https://infogram.com/90-of-information-transmitted-to-the-brain-is-visual-1gdk8pdr6q6gmq0" TargetMode="External"/><Relationship Id="rId12" Type="http://schemas.openxmlformats.org/officeDocument/2006/relationships/hyperlink" Target="https://www.docsend.com/blog/what-vcs-really-want-to-see-inside-your-seed-deck/#:~:text=We%E2%80%99ve%20found%20that%20building%20a%2019%2D20%20page%20deck%20with%20the%20following%20sections%20is%20the%20best%20way%20to%20catch%20the%20attention%20of%20busy%20investors%3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mallbusiness.co.uk/ryan-holmes-2557407/#:~:text=%E2%80%98When%20in%20doubt%2C%20bootstrap.%20Using%20your%20own%20personal%20resources%20is%20the%20easiest%20way%20to%20start%20a%20business.%20You%20don%E2%80%99t%20have%20to%20convince%20investors%20about%20the%20merits%20of%20your%20idea.%20You%20just%20have%20to%20convince%20yourself%E2%80%99" TargetMode="External"/><Relationship Id="rId15" Type="http://schemas.openxmlformats.org/officeDocument/2006/relationships/hyperlink" Target="https://blog.hubspot.com/marketing/types-of-graphs-for-data-visualization" TargetMode="External"/><Relationship Id="rId14" Type="http://schemas.openxmlformats.org/officeDocument/2006/relationships/hyperlink" Target="https://infogram.com/90-of-information-transmitted-to-the-brain-is-visual-1gdk8pdr6q6gmq0" TargetMode="External"/><Relationship Id="rId17" Type="http://schemas.openxmlformats.org/officeDocument/2006/relationships/hyperlink" Target="https://www.venturedeals.com/#the-book" TargetMode="External"/><Relationship Id="rId16" Type="http://schemas.openxmlformats.org/officeDocument/2006/relationships/hyperlink" Target="https://www.amazon.com/Raise-Capital-Your-Own-Terms/dp/152308471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log.hubspot.com/sales/motivational-quotes-from-some-of-the-world-most-successful-entrepreneurs#:~:text=Security%20Operations%20Ltd-,%22Don%E2%80%99t%20let%20others%20convince%20you%20that%20the%20idea%20is%20good%20when%20your%20gut%20tells%20you%20it%E2%80%99s%20bad.%22%20%2DKevin%20Rose%2C%20co%2Dfounded%20Digg,-%22Don%E2%80%99t%20get%20distracted" TargetMode="External"/><Relationship Id="rId8" Type="http://schemas.openxmlformats.org/officeDocument/2006/relationships/hyperlink" Target="https://medium.com/the-post-grad-survival-guide/7-entrepreneurship-myths-i-stopped-believing-to-be-a-successful-freelancer-13bf679aae2c#:~:text=%E2%80%9CIgnore%20the%20hype%20of%20the%20startups%20that%20you%20see%20in%20the%20press.%20Mostly%2C%20it%E2%80%99s%20a%20pack%20of%20lies.%20Half%20of%20these%20startups%20will%20be%20dead%20in%20a%20year.%20So%2C%20focus%20on%20building%20your%20business%20so%20you%20can%20be%20the%20one%20left%20standing.%E2%80%9D%20%E2%80%94%20Jules%20Pie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